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9091A" w14:textId="224A6934" w:rsidR="00F23625" w:rsidRPr="00836CE1" w:rsidRDefault="00F23625" w:rsidP="00836CE1">
      <w:pPr>
        <w:pStyle w:val="ListParagraph"/>
        <w:numPr>
          <w:ilvl w:val="0"/>
          <w:numId w:val="36"/>
        </w:numPr>
        <w:pBdr>
          <w:bottom w:val="single" w:sz="4" w:space="1" w:color="auto"/>
        </w:pBdr>
        <w:autoSpaceDE w:val="0"/>
        <w:autoSpaceDN w:val="0"/>
        <w:adjustRightInd w:val="0"/>
        <w:jc w:val="both"/>
        <w:rPr>
          <w:rFonts w:ascii="Century Gothic" w:hAnsi="Century Gothic" w:cs="HelveticaNeueLT-Thin"/>
          <w:sz w:val="72"/>
          <w:szCs w:val="72"/>
        </w:rPr>
      </w:pPr>
      <w:r w:rsidRPr="00836CE1">
        <w:rPr>
          <w:rFonts w:ascii="Century Gothic" w:hAnsi="Century Gothic" w:cs="HelveticaNeueLT-Thin"/>
          <w:sz w:val="72"/>
          <w:szCs w:val="72"/>
        </w:rPr>
        <w:t xml:space="preserve">Treasurer Guidelines </w:t>
      </w:r>
    </w:p>
    <w:p w14:paraId="60BEF3B9" w14:textId="4BEB9E3F" w:rsidR="00495593" w:rsidRDefault="00495593" w:rsidP="00AB0292">
      <w:pPr>
        <w:pStyle w:val="TOCHeading"/>
        <w:tabs>
          <w:tab w:val="left" w:pos="6960"/>
        </w:tabs>
      </w:pPr>
      <w:r>
        <w:t>Contents</w:t>
      </w:r>
      <w:r w:rsidR="00AB0292">
        <w:tab/>
      </w:r>
      <w:bookmarkStart w:id="0" w:name="_GoBack"/>
      <w:bookmarkEnd w:id="0"/>
    </w:p>
    <w:p w14:paraId="418AE2F5" w14:textId="61B64839" w:rsidR="00223D68" w:rsidRDefault="00495593">
      <w:pPr>
        <w:pStyle w:val="TOC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802019" w:history="1">
        <w:r w:rsidR="00223D68" w:rsidRPr="00C40909">
          <w:rPr>
            <w:rStyle w:val="Hyperlink"/>
            <w:noProof/>
          </w:rPr>
          <w:t>1. Group Income</w:t>
        </w:r>
        <w:r w:rsidR="00223D68">
          <w:rPr>
            <w:noProof/>
            <w:webHidden/>
          </w:rPr>
          <w:tab/>
        </w:r>
        <w:r w:rsidR="00223D68">
          <w:rPr>
            <w:noProof/>
            <w:webHidden/>
          </w:rPr>
          <w:fldChar w:fldCharType="begin"/>
        </w:r>
        <w:r w:rsidR="00223D68">
          <w:rPr>
            <w:noProof/>
            <w:webHidden/>
          </w:rPr>
          <w:instrText xml:space="preserve"> PAGEREF _Toc45802019 \h </w:instrText>
        </w:r>
        <w:r w:rsidR="00223D68">
          <w:rPr>
            <w:noProof/>
            <w:webHidden/>
          </w:rPr>
        </w:r>
        <w:r w:rsidR="00223D68">
          <w:rPr>
            <w:noProof/>
            <w:webHidden/>
          </w:rPr>
          <w:fldChar w:fldCharType="separate"/>
        </w:r>
        <w:r w:rsidR="001E13B3">
          <w:rPr>
            <w:noProof/>
            <w:webHidden/>
          </w:rPr>
          <w:t>3</w:t>
        </w:r>
        <w:r w:rsidR="00223D68">
          <w:rPr>
            <w:noProof/>
            <w:webHidden/>
          </w:rPr>
          <w:fldChar w:fldCharType="end"/>
        </w:r>
      </w:hyperlink>
    </w:p>
    <w:p w14:paraId="3D71C28A" w14:textId="70F6DD7A"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3" w:history="1">
        <w:r w:rsidR="00223D68" w:rsidRPr="00C40909">
          <w:rPr>
            <w:rStyle w:val="Hyperlink"/>
            <w:noProof/>
          </w:rPr>
          <w:t>1.1 Types of income</w:t>
        </w:r>
        <w:r w:rsidR="00223D68">
          <w:rPr>
            <w:noProof/>
            <w:webHidden/>
          </w:rPr>
          <w:tab/>
        </w:r>
        <w:r w:rsidR="00223D68">
          <w:rPr>
            <w:noProof/>
            <w:webHidden/>
          </w:rPr>
          <w:fldChar w:fldCharType="begin"/>
        </w:r>
        <w:r w:rsidR="00223D68">
          <w:rPr>
            <w:noProof/>
            <w:webHidden/>
          </w:rPr>
          <w:instrText xml:space="preserve"> PAGEREF _Toc45802023 \h </w:instrText>
        </w:r>
        <w:r w:rsidR="00223D68">
          <w:rPr>
            <w:noProof/>
            <w:webHidden/>
          </w:rPr>
        </w:r>
        <w:r w:rsidR="00223D68">
          <w:rPr>
            <w:noProof/>
            <w:webHidden/>
          </w:rPr>
          <w:fldChar w:fldCharType="separate"/>
        </w:r>
        <w:r w:rsidR="001E13B3">
          <w:rPr>
            <w:noProof/>
            <w:webHidden/>
          </w:rPr>
          <w:t>3</w:t>
        </w:r>
        <w:r w:rsidR="00223D68">
          <w:rPr>
            <w:noProof/>
            <w:webHidden/>
          </w:rPr>
          <w:fldChar w:fldCharType="end"/>
        </w:r>
      </w:hyperlink>
    </w:p>
    <w:p w14:paraId="50410A97" w14:textId="6F7F2D43"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4" w:history="1">
        <w:r w:rsidR="00223D68" w:rsidRPr="00C40909">
          <w:rPr>
            <w:rStyle w:val="Hyperlink"/>
            <w:noProof/>
          </w:rPr>
          <w:t>1.2 Cash handling</w:t>
        </w:r>
        <w:r w:rsidR="00223D68">
          <w:rPr>
            <w:noProof/>
            <w:webHidden/>
          </w:rPr>
          <w:tab/>
        </w:r>
        <w:r w:rsidR="00223D68">
          <w:rPr>
            <w:noProof/>
            <w:webHidden/>
          </w:rPr>
          <w:fldChar w:fldCharType="begin"/>
        </w:r>
        <w:r w:rsidR="00223D68">
          <w:rPr>
            <w:noProof/>
            <w:webHidden/>
          </w:rPr>
          <w:instrText xml:space="preserve"> PAGEREF _Toc45802024 \h </w:instrText>
        </w:r>
        <w:r w:rsidR="00223D68">
          <w:rPr>
            <w:noProof/>
            <w:webHidden/>
          </w:rPr>
        </w:r>
        <w:r w:rsidR="00223D68">
          <w:rPr>
            <w:noProof/>
            <w:webHidden/>
          </w:rPr>
          <w:fldChar w:fldCharType="separate"/>
        </w:r>
        <w:r w:rsidR="001E13B3">
          <w:rPr>
            <w:noProof/>
            <w:webHidden/>
          </w:rPr>
          <w:t>4</w:t>
        </w:r>
        <w:r w:rsidR="00223D68">
          <w:rPr>
            <w:noProof/>
            <w:webHidden/>
          </w:rPr>
          <w:fldChar w:fldCharType="end"/>
        </w:r>
      </w:hyperlink>
    </w:p>
    <w:p w14:paraId="6A401041" w14:textId="1528C445"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5" w:history="1">
        <w:r w:rsidR="00223D68" w:rsidRPr="00C40909">
          <w:rPr>
            <w:rStyle w:val="Hyperlink"/>
            <w:noProof/>
          </w:rPr>
          <w:t>1.3 Insurance</w:t>
        </w:r>
        <w:r w:rsidR="00223D68">
          <w:rPr>
            <w:noProof/>
            <w:webHidden/>
          </w:rPr>
          <w:tab/>
        </w:r>
        <w:r w:rsidR="00223D68">
          <w:rPr>
            <w:noProof/>
            <w:webHidden/>
          </w:rPr>
          <w:fldChar w:fldCharType="begin"/>
        </w:r>
        <w:r w:rsidR="00223D68">
          <w:rPr>
            <w:noProof/>
            <w:webHidden/>
          </w:rPr>
          <w:instrText xml:space="preserve"> PAGEREF _Toc45802025 \h </w:instrText>
        </w:r>
        <w:r w:rsidR="00223D68">
          <w:rPr>
            <w:noProof/>
            <w:webHidden/>
          </w:rPr>
        </w:r>
        <w:r w:rsidR="00223D68">
          <w:rPr>
            <w:noProof/>
            <w:webHidden/>
          </w:rPr>
          <w:fldChar w:fldCharType="separate"/>
        </w:r>
        <w:r w:rsidR="001E13B3">
          <w:rPr>
            <w:noProof/>
            <w:webHidden/>
          </w:rPr>
          <w:t>4</w:t>
        </w:r>
        <w:r w:rsidR="00223D68">
          <w:rPr>
            <w:noProof/>
            <w:webHidden/>
          </w:rPr>
          <w:fldChar w:fldCharType="end"/>
        </w:r>
      </w:hyperlink>
    </w:p>
    <w:p w14:paraId="36BC7FCE" w14:textId="77757B5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6" w:history="1">
        <w:r w:rsidR="00223D68" w:rsidRPr="00C40909">
          <w:rPr>
            <w:rStyle w:val="Hyperlink"/>
            <w:noProof/>
          </w:rPr>
          <w:t>1.4 Collecting boxes and Life Size Dogs</w:t>
        </w:r>
        <w:r w:rsidR="00223D68">
          <w:rPr>
            <w:noProof/>
            <w:webHidden/>
          </w:rPr>
          <w:tab/>
        </w:r>
        <w:r w:rsidR="00223D68">
          <w:rPr>
            <w:noProof/>
            <w:webHidden/>
          </w:rPr>
          <w:fldChar w:fldCharType="begin"/>
        </w:r>
        <w:r w:rsidR="00223D68">
          <w:rPr>
            <w:noProof/>
            <w:webHidden/>
          </w:rPr>
          <w:instrText xml:space="preserve"> PAGEREF _Toc45802026 \h </w:instrText>
        </w:r>
        <w:r w:rsidR="00223D68">
          <w:rPr>
            <w:noProof/>
            <w:webHidden/>
          </w:rPr>
        </w:r>
        <w:r w:rsidR="00223D68">
          <w:rPr>
            <w:noProof/>
            <w:webHidden/>
          </w:rPr>
          <w:fldChar w:fldCharType="separate"/>
        </w:r>
        <w:r w:rsidR="001E13B3">
          <w:rPr>
            <w:noProof/>
            <w:webHidden/>
          </w:rPr>
          <w:t>5</w:t>
        </w:r>
        <w:r w:rsidR="00223D68">
          <w:rPr>
            <w:noProof/>
            <w:webHidden/>
          </w:rPr>
          <w:fldChar w:fldCharType="end"/>
        </w:r>
      </w:hyperlink>
    </w:p>
    <w:p w14:paraId="787FD4C7" w14:textId="1524BB3C"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7" w:history="1">
        <w:r w:rsidR="00223D68" w:rsidRPr="00C40909">
          <w:rPr>
            <w:rStyle w:val="Hyperlink"/>
            <w:noProof/>
          </w:rPr>
          <w:t>1.5 Receipting and recording</w:t>
        </w:r>
        <w:r w:rsidR="00223D68">
          <w:rPr>
            <w:noProof/>
            <w:webHidden/>
          </w:rPr>
          <w:tab/>
        </w:r>
        <w:r w:rsidR="00223D68">
          <w:rPr>
            <w:noProof/>
            <w:webHidden/>
          </w:rPr>
          <w:fldChar w:fldCharType="begin"/>
        </w:r>
        <w:r w:rsidR="00223D68">
          <w:rPr>
            <w:noProof/>
            <w:webHidden/>
          </w:rPr>
          <w:instrText xml:space="preserve"> PAGEREF _Toc45802027 \h </w:instrText>
        </w:r>
        <w:r w:rsidR="00223D68">
          <w:rPr>
            <w:noProof/>
            <w:webHidden/>
          </w:rPr>
        </w:r>
        <w:r w:rsidR="00223D68">
          <w:rPr>
            <w:noProof/>
            <w:webHidden/>
          </w:rPr>
          <w:fldChar w:fldCharType="separate"/>
        </w:r>
        <w:r w:rsidR="001E13B3">
          <w:rPr>
            <w:noProof/>
            <w:webHidden/>
          </w:rPr>
          <w:t>5</w:t>
        </w:r>
        <w:r w:rsidR="00223D68">
          <w:rPr>
            <w:noProof/>
            <w:webHidden/>
          </w:rPr>
          <w:fldChar w:fldCharType="end"/>
        </w:r>
      </w:hyperlink>
    </w:p>
    <w:p w14:paraId="5B12D96B" w14:textId="54670061"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8" w:history="1">
        <w:r w:rsidR="00223D68" w:rsidRPr="00C40909">
          <w:rPr>
            <w:rStyle w:val="Hyperlink"/>
            <w:rFonts w:cs="HelveticaNeueLT-Roman"/>
            <w:noProof/>
          </w:rPr>
          <w:t>1.5.1 Yellow/White receipt books</w:t>
        </w:r>
        <w:r w:rsidR="00223D68">
          <w:rPr>
            <w:noProof/>
            <w:webHidden/>
          </w:rPr>
          <w:tab/>
        </w:r>
        <w:r w:rsidR="00223D68">
          <w:rPr>
            <w:noProof/>
            <w:webHidden/>
          </w:rPr>
          <w:fldChar w:fldCharType="begin"/>
        </w:r>
        <w:r w:rsidR="00223D68">
          <w:rPr>
            <w:noProof/>
            <w:webHidden/>
          </w:rPr>
          <w:instrText xml:space="preserve"> PAGEREF _Toc45802028 \h </w:instrText>
        </w:r>
        <w:r w:rsidR="00223D68">
          <w:rPr>
            <w:noProof/>
            <w:webHidden/>
          </w:rPr>
        </w:r>
        <w:r w:rsidR="00223D68">
          <w:rPr>
            <w:noProof/>
            <w:webHidden/>
          </w:rPr>
          <w:fldChar w:fldCharType="separate"/>
        </w:r>
        <w:r w:rsidR="001E13B3">
          <w:rPr>
            <w:noProof/>
            <w:webHidden/>
          </w:rPr>
          <w:t>5</w:t>
        </w:r>
        <w:r w:rsidR="00223D68">
          <w:rPr>
            <w:noProof/>
            <w:webHidden/>
          </w:rPr>
          <w:fldChar w:fldCharType="end"/>
        </w:r>
      </w:hyperlink>
    </w:p>
    <w:p w14:paraId="7D2BB2E9" w14:textId="47BB6F47"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29" w:history="1">
        <w:r w:rsidR="00223D68" w:rsidRPr="00C40909">
          <w:rPr>
            <w:rStyle w:val="Hyperlink"/>
            <w:noProof/>
          </w:rPr>
          <w:t>1.5.2 Blue receipt books</w:t>
        </w:r>
        <w:r w:rsidR="00223D68">
          <w:rPr>
            <w:noProof/>
            <w:webHidden/>
          </w:rPr>
          <w:tab/>
        </w:r>
        <w:r w:rsidR="00223D68">
          <w:rPr>
            <w:noProof/>
            <w:webHidden/>
          </w:rPr>
          <w:fldChar w:fldCharType="begin"/>
        </w:r>
        <w:r w:rsidR="00223D68">
          <w:rPr>
            <w:noProof/>
            <w:webHidden/>
          </w:rPr>
          <w:instrText xml:space="preserve"> PAGEREF _Toc45802029 \h </w:instrText>
        </w:r>
        <w:r w:rsidR="00223D68">
          <w:rPr>
            <w:noProof/>
            <w:webHidden/>
          </w:rPr>
        </w:r>
        <w:r w:rsidR="00223D68">
          <w:rPr>
            <w:noProof/>
            <w:webHidden/>
          </w:rPr>
          <w:fldChar w:fldCharType="separate"/>
        </w:r>
        <w:r w:rsidR="001E13B3">
          <w:rPr>
            <w:noProof/>
            <w:webHidden/>
          </w:rPr>
          <w:t>6</w:t>
        </w:r>
        <w:r w:rsidR="00223D68">
          <w:rPr>
            <w:noProof/>
            <w:webHidden/>
          </w:rPr>
          <w:fldChar w:fldCharType="end"/>
        </w:r>
      </w:hyperlink>
    </w:p>
    <w:p w14:paraId="107B9B12" w14:textId="50BF2388"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0" w:history="1">
        <w:r w:rsidR="00223D68" w:rsidRPr="00C40909">
          <w:rPr>
            <w:rStyle w:val="Hyperlink"/>
            <w:noProof/>
          </w:rPr>
          <w:t>1.5.3 Gift Aid</w:t>
        </w:r>
        <w:r w:rsidR="00223D68">
          <w:rPr>
            <w:noProof/>
            <w:webHidden/>
          </w:rPr>
          <w:tab/>
        </w:r>
        <w:r w:rsidR="00223D68">
          <w:rPr>
            <w:noProof/>
            <w:webHidden/>
          </w:rPr>
          <w:fldChar w:fldCharType="begin"/>
        </w:r>
        <w:r w:rsidR="00223D68">
          <w:rPr>
            <w:noProof/>
            <w:webHidden/>
          </w:rPr>
          <w:instrText xml:space="preserve"> PAGEREF _Toc45802030 \h </w:instrText>
        </w:r>
        <w:r w:rsidR="00223D68">
          <w:rPr>
            <w:noProof/>
            <w:webHidden/>
          </w:rPr>
        </w:r>
        <w:r w:rsidR="00223D68">
          <w:rPr>
            <w:noProof/>
            <w:webHidden/>
          </w:rPr>
          <w:fldChar w:fldCharType="separate"/>
        </w:r>
        <w:r w:rsidR="001E13B3">
          <w:rPr>
            <w:noProof/>
            <w:webHidden/>
          </w:rPr>
          <w:t>6</w:t>
        </w:r>
        <w:r w:rsidR="00223D68">
          <w:rPr>
            <w:noProof/>
            <w:webHidden/>
          </w:rPr>
          <w:fldChar w:fldCharType="end"/>
        </w:r>
      </w:hyperlink>
    </w:p>
    <w:p w14:paraId="70F8AFEB" w14:textId="5C28B2F9"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1" w:history="1">
        <w:r w:rsidR="00223D68" w:rsidRPr="00C40909">
          <w:rPr>
            <w:rStyle w:val="Hyperlink"/>
            <w:noProof/>
          </w:rPr>
          <w:t>1.6 Paying in</w:t>
        </w:r>
        <w:r w:rsidR="00223D68">
          <w:rPr>
            <w:noProof/>
            <w:webHidden/>
          </w:rPr>
          <w:tab/>
        </w:r>
        <w:r w:rsidR="00223D68">
          <w:rPr>
            <w:noProof/>
            <w:webHidden/>
          </w:rPr>
          <w:fldChar w:fldCharType="begin"/>
        </w:r>
        <w:r w:rsidR="00223D68">
          <w:rPr>
            <w:noProof/>
            <w:webHidden/>
          </w:rPr>
          <w:instrText xml:space="preserve"> PAGEREF _Toc45802031 \h </w:instrText>
        </w:r>
        <w:r w:rsidR="00223D68">
          <w:rPr>
            <w:noProof/>
            <w:webHidden/>
          </w:rPr>
        </w:r>
        <w:r w:rsidR="00223D68">
          <w:rPr>
            <w:noProof/>
            <w:webHidden/>
          </w:rPr>
          <w:fldChar w:fldCharType="separate"/>
        </w:r>
        <w:r w:rsidR="001E13B3">
          <w:rPr>
            <w:noProof/>
            <w:webHidden/>
          </w:rPr>
          <w:t>8</w:t>
        </w:r>
        <w:r w:rsidR="00223D68">
          <w:rPr>
            <w:noProof/>
            <w:webHidden/>
          </w:rPr>
          <w:fldChar w:fldCharType="end"/>
        </w:r>
      </w:hyperlink>
    </w:p>
    <w:p w14:paraId="0F81B4EC" w14:textId="3ACBD9A3"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2" w:history="1">
        <w:r w:rsidR="00223D68" w:rsidRPr="00C40909">
          <w:rPr>
            <w:rStyle w:val="Hyperlink"/>
            <w:noProof/>
          </w:rPr>
          <w:t>1.7 Fundraising/Supporter Group credits</w:t>
        </w:r>
        <w:r w:rsidR="00223D68">
          <w:rPr>
            <w:noProof/>
            <w:webHidden/>
          </w:rPr>
          <w:tab/>
        </w:r>
        <w:r w:rsidR="00223D68">
          <w:rPr>
            <w:noProof/>
            <w:webHidden/>
          </w:rPr>
          <w:fldChar w:fldCharType="begin"/>
        </w:r>
        <w:r w:rsidR="00223D68">
          <w:rPr>
            <w:noProof/>
            <w:webHidden/>
          </w:rPr>
          <w:instrText xml:space="preserve"> PAGEREF _Toc45802032 \h </w:instrText>
        </w:r>
        <w:r w:rsidR="00223D68">
          <w:rPr>
            <w:noProof/>
            <w:webHidden/>
          </w:rPr>
        </w:r>
        <w:r w:rsidR="00223D68">
          <w:rPr>
            <w:noProof/>
            <w:webHidden/>
          </w:rPr>
          <w:fldChar w:fldCharType="separate"/>
        </w:r>
        <w:r w:rsidR="001E13B3">
          <w:rPr>
            <w:noProof/>
            <w:webHidden/>
          </w:rPr>
          <w:t>8</w:t>
        </w:r>
        <w:r w:rsidR="00223D68">
          <w:rPr>
            <w:noProof/>
            <w:webHidden/>
          </w:rPr>
          <w:fldChar w:fldCharType="end"/>
        </w:r>
      </w:hyperlink>
    </w:p>
    <w:p w14:paraId="7E068099" w14:textId="185AFA35"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3" w:history="1">
        <w:r w:rsidR="00223D68" w:rsidRPr="00C40909">
          <w:rPr>
            <w:rStyle w:val="Hyperlink"/>
            <w:noProof/>
          </w:rPr>
          <w:t>1.7.1 Gift Aid</w:t>
        </w:r>
        <w:r w:rsidR="00223D68">
          <w:rPr>
            <w:noProof/>
            <w:webHidden/>
          </w:rPr>
          <w:tab/>
        </w:r>
        <w:r w:rsidR="00223D68">
          <w:rPr>
            <w:noProof/>
            <w:webHidden/>
          </w:rPr>
          <w:fldChar w:fldCharType="begin"/>
        </w:r>
        <w:r w:rsidR="00223D68">
          <w:rPr>
            <w:noProof/>
            <w:webHidden/>
          </w:rPr>
          <w:instrText xml:space="preserve"> PAGEREF _Toc45802033 \h </w:instrText>
        </w:r>
        <w:r w:rsidR="00223D68">
          <w:rPr>
            <w:noProof/>
            <w:webHidden/>
          </w:rPr>
        </w:r>
        <w:r w:rsidR="00223D68">
          <w:rPr>
            <w:noProof/>
            <w:webHidden/>
          </w:rPr>
          <w:fldChar w:fldCharType="separate"/>
        </w:r>
        <w:r w:rsidR="001E13B3">
          <w:rPr>
            <w:noProof/>
            <w:webHidden/>
          </w:rPr>
          <w:t>9</w:t>
        </w:r>
        <w:r w:rsidR="00223D68">
          <w:rPr>
            <w:noProof/>
            <w:webHidden/>
          </w:rPr>
          <w:fldChar w:fldCharType="end"/>
        </w:r>
      </w:hyperlink>
    </w:p>
    <w:p w14:paraId="5A8056A1" w14:textId="397C9971"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4" w:history="1">
        <w:r w:rsidR="00223D68" w:rsidRPr="00C40909">
          <w:rPr>
            <w:rStyle w:val="Hyperlink"/>
            <w:noProof/>
          </w:rPr>
          <w:t>1.7.2 Legacies</w:t>
        </w:r>
        <w:r w:rsidR="00223D68">
          <w:rPr>
            <w:noProof/>
            <w:webHidden/>
          </w:rPr>
          <w:tab/>
        </w:r>
        <w:r w:rsidR="00223D68">
          <w:rPr>
            <w:noProof/>
            <w:webHidden/>
          </w:rPr>
          <w:fldChar w:fldCharType="begin"/>
        </w:r>
        <w:r w:rsidR="00223D68">
          <w:rPr>
            <w:noProof/>
            <w:webHidden/>
          </w:rPr>
          <w:instrText xml:space="preserve"> PAGEREF _Toc45802034 \h </w:instrText>
        </w:r>
        <w:r w:rsidR="00223D68">
          <w:rPr>
            <w:noProof/>
            <w:webHidden/>
          </w:rPr>
        </w:r>
        <w:r w:rsidR="00223D68">
          <w:rPr>
            <w:noProof/>
            <w:webHidden/>
          </w:rPr>
          <w:fldChar w:fldCharType="separate"/>
        </w:r>
        <w:r w:rsidR="001E13B3">
          <w:rPr>
            <w:noProof/>
            <w:webHidden/>
          </w:rPr>
          <w:t>9</w:t>
        </w:r>
        <w:r w:rsidR="00223D68">
          <w:rPr>
            <w:noProof/>
            <w:webHidden/>
          </w:rPr>
          <w:fldChar w:fldCharType="end"/>
        </w:r>
      </w:hyperlink>
    </w:p>
    <w:p w14:paraId="088851CE" w14:textId="7B7C931B"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5" w:history="1">
        <w:r w:rsidR="00223D68" w:rsidRPr="00C40909">
          <w:rPr>
            <w:rStyle w:val="Hyperlink"/>
            <w:noProof/>
          </w:rPr>
          <w:t>1.7.3 CAF Vouchers</w:t>
        </w:r>
        <w:r w:rsidR="00223D68">
          <w:rPr>
            <w:noProof/>
            <w:webHidden/>
          </w:rPr>
          <w:tab/>
        </w:r>
        <w:r w:rsidR="00223D68">
          <w:rPr>
            <w:noProof/>
            <w:webHidden/>
          </w:rPr>
          <w:fldChar w:fldCharType="begin"/>
        </w:r>
        <w:r w:rsidR="00223D68">
          <w:rPr>
            <w:noProof/>
            <w:webHidden/>
          </w:rPr>
          <w:instrText xml:space="preserve"> PAGEREF _Toc45802035 \h </w:instrText>
        </w:r>
        <w:r w:rsidR="00223D68">
          <w:rPr>
            <w:noProof/>
            <w:webHidden/>
          </w:rPr>
        </w:r>
        <w:r w:rsidR="00223D68">
          <w:rPr>
            <w:noProof/>
            <w:webHidden/>
          </w:rPr>
          <w:fldChar w:fldCharType="separate"/>
        </w:r>
        <w:r w:rsidR="001E13B3">
          <w:rPr>
            <w:noProof/>
            <w:webHidden/>
          </w:rPr>
          <w:t>9</w:t>
        </w:r>
        <w:r w:rsidR="00223D68">
          <w:rPr>
            <w:noProof/>
            <w:webHidden/>
          </w:rPr>
          <w:fldChar w:fldCharType="end"/>
        </w:r>
      </w:hyperlink>
    </w:p>
    <w:p w14:paraId="70B71437" w14:textId="2227468A"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6" w:history="1">
        <w:r w:rsidR="00223D68" w:rsidRPr="00C40909">
          <w:rPr>
            <w:rStyle w:val="Hyperlink"/>
            <w:noProof/>
          </w:rPr>
          <w:t>1.7.4 Matched Funding</w:t>
        </w:r>
        <w:r w:rsidR="00223D68">
          <w:rPr>
            <w:noProof/>
            <w:webHidden/>
          </w:rPr>
          <w:tab/>
        </w:r>
        <w:r w:rsidR="00223D68">
          <w:rPr>
            <w:noProof/>
            <w:webHidden/>
          </w:rPr>
          <w:fldChar w:fldCharType="begin"/>
        </w:r>
        <w:r w:rsidR="00223D68">
          <w:rPr>
            <w:noProof/>
            <w:webHidden/>
          </w:rPr>
          <w:instrText xml:space="preserve"> PAGEREF _Toc45802036 \h </w:instrText>
        </w:r>
        <w:r w:rsidR="00223D68">
          <w:rPr>
            <w:noProof/>
            <w:webHidden/>
          </w:rPr>
        </w:r>
        <w:r w:rsidR="00223D68">
          <w:rPr>
            <w:noProof/>
            <w:webHidden/>
          </w:rPr>
          <w:fldChar w:fldCharType="separate"/>
        </w:r>
        <w:r w:rsidR="001E13B3">
          <w:rPr>
            <w:noProof/>
            <w:webHidden/>
          </w:rPr>
          <w:t>9</w:t>
        </w:r>
        <w:r w:rsidR="00223D68">
          <w:rPr>
            <w:noProof/>
            <w:webHidden/>
          </w:rPr>
          <w:fldChar w:fldCharType="end"/>
        </w:r>
      </w:hyperlink>
    </w:p>
    <w:p w14:paraId="3A8F6DA7" w14:textId="487A1898"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7" w:history="1">
        <w:r w:rsidR="00223D68" w:rsidRPr="00C40909">
          <w:rPr>
            <w:rStyle w:val="Hyperlink"/>
            <w:noProof/>
          </w:rPr>
          <w:t>1.7.5 Trusts</w:t>
        </w:r>
        <w:r w:rsidR="00223D68">
          <w:rPr>
            <w:noProof/>
            <w:webHidden/>
          </w:rPr>
          <w:tab/>
        </w:r>
        <w:r w:rsidR="00223D68">
          <w:rPr>
            <w:noProof/>
            <w:webHidden/>
          </w:rPr>
          <w:fldChar w:fldCharType="begin"/>
        </w:r>
        <w:r w:rsidR="00223D68">
          <w:rPr>
            <w:noProof/>
            <w:webHidden/>
          </w:rPr>
          <w:instrText xml:space="preserve"> PAGEREF _Toc45802037 \h </w:instrText>
        </w:r>
        <w:r w:rsidR="00223D68">
          <w:rPr>
            <w:noProof/>
            <w:webHidden/>
          </w:rPr>
        </w:r>
        <w:r w:rsidR="00223D68">
          <w:rPr>
            <w:noProof/>
            <w:webHidden/>
          </w:rPr>
          <w:fldChar w:fldCharType="separate"/>
        </w:r>
        <w:r w:rsidR="001E13B3">
          <w:rPr>
            <w:noProof/>
            <w:webHidden/>
          </w:rPr>
          <w:t>9</w:t>
        </w:r>
        <w:r w:rsidR="00223D68">
          <w:rPr>
            <w:noProof/>
            <w:webHidden/>
          </w:rPr>
          <w:fldChar w:fldCharType="end"/>
        </w:r>
      </w:hyperlink>
    </w:p>
    <w:p w14:paraId="2B6E7A42" w14:textId="240C46C9"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8" w:history="1">
        <w:r w:rsidR="00223D68" w:rsidRPr="00C40909">
          <w:rPr>
            <w:rStyle w:val="Hyperlink"/>
            <w:noProof/>
          </w:rPr>
          <w:t>1.7.6 Restricted funds</w:t>
        </w:r>
        <w:r w:rsidR="00223D68">
          <w:rPr>
            <w:noProof/>
            <w:webHidden/>
          </w:rPr>
          <w:tab/>
        </w:r>
        <w:r w:rsidR="00223D68">
          <w:rPr>
            <w:noProof/>
            <w:webHidden/>
          </w:rPr>
          <w:fldChar w:fldCharType="begin"/>
        </w:r>
        <w:r w:rsidR="00223D68">
          <w:rPr>
            <w:noProof/>
            <w:webHidden/>
          </w:rPr>
          <w:instrText xml:space="preserve"> PAGEREF _Toc45802038 \h </w:instrText>
        </w:r>
        <w:r w:rsidR="00223D68">
          <w:rPr>
            <w:noProof/>
            <w:webHidden/>
          </w:rPr>
        </w:r>
        <w:r w:rsidR="00223D68">
          <w:rPr>
            <w:noProof/>
            <w:webHidden/>
          </w:rPr>
          <w:fldChar w:fldCharType="separate"/>
        </w:r>
        <w:r w:rsidR="001E13B3">
          <w:rPr>
            <w:noProof/>
            <w:webHidden/>
          </w:rPr>
          <w:t>9</w:t>
        </w:r>
        <w:r w:rsidR="00223D68">
          <w:rPr>
            <w:noProof/>
            <w:webHidden/>
          </w:rPr>
          <w:fldChar w:fldCharType="end"/>
        </w:r>
      </w:hyperlink>
    </w:p>
    <w:p w14:paraId="4855009B" w14:textId="3E21B12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39" w:history="1">
        <w:r w:rsidR="00223D68" w:rsidRPr="00C40909">
          <w:rPr>
            <w:rStyle w:val="Hyperlink"/>
            <w:noProof/>
          </w:rPr>
          <w:t>1.8 Statement of Fundraising Group Income</w:t>
        </w:r>
        <w:r w:rsidR="00223D68">
          <w:rPr>
            <w:noProof/>
            <w:webHidden/>
          </w:rPr>
          <w:tab/>
        </w:r>
        <w:r w:rsidR="00223D68">
          <w:rPr>
            <w:noProof/>
            <w:webHidden/>
          </w:rPr>
          <w:fldChar w:fldCharType="begin"/>
        </w:r>
        <w:r w:rsidR="00223D68">
          <w:rPr>
            <w:noProof/>
            <w:webHidden/>
          </w:rPr>
          <w:instrText xml:space="preserve"> PAGEREF _Toc45802039 \h </w:instrText>
        </w:r>
        <w:r w:rsidR="00223D68">
          <w:rPr>
            <w:noProof/>
            <w:webHidden/>
          </w:rPr>
        </w:r>
        <w:r w:rsidR="00223D68">
          <w:rPr>
            <w:noProof/>
            <w:webHidden/>
          </w:rPr>
          <w:fldChar w:fldCharType="separate"/>
        </w:r>
        <w:r w:rsidR="001E13B3">
          <w:rPr>
            <w:noProof/>
            <w:webHidden/>
          </w:rPr>
          <w:t>10</w:t>
        </w:r>
        <w:r w:rsidR="00223D68">
          <w:rPr>
            <w:noProof/>
            <w:webHidden/>
          </w:rPr>
          <w:fldChar w:fldCharType="end"/>
        </w:r>
      </w:hyperlink>
    </w:p>
    <w:p w14:paraId="000510DB" w14:textId="2D8CCA35"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0" w:history="1">
        <w:r w:rsidR="00223D68" w:rsidRPr="00C40909">
          <w:rPr>
            <w:rStyle w:val="Hyperlink"/>
            <w:noProof/>
          </w:rPr>
          <w:t>1.9 Auditing of accounts</w:t>
        </w:r>
        <w:r w:rsidR="00223D68">
          <w:rPr>
            <w:noProof/>
            <w:webHidden/>
          </w:rPr>
          <w:tab/>
        </w:r>
        <w:r w:rsidR="00223D68">
          <w:rPr>
            <w:noProof/>
            <w:webHidden/>
          </w:rPr>
          <w:fldChar w:fldCharType="begin"/>
        </w:r>
        <w:r w:rsidR="00223D68">
          <w:rPr>
            <w:noProof/>
            <w:webHidden/>
          </w:rPr>
          <w:instrText xml:space="preserve"> PAGEREF _Toc45802040 \h </w:instrText>
        </w:r>
        <w:r w:rsidR="00223D68">
          <w:rPr>
            <w:noProof/>
            <w:webHidden/>
          </w:rPr>
        </w:r>
        <w:r w:rsidR="00223D68">
          <w:rPr>
            <w:noProof/>
            <w:webHidden/>
          </w:rPr>
          <w:fldChar w:fldCharType="separate"/>
        </w:r>
        <w:r w:rsidR="001E13B3">
          <w:rPr>
            <w:noProof/>
            <w:webHidden/>
          </w:rPr>
          <w:t>10</w:t>
        </w:r>
        <w:r w:rsidR="00223D68">
          <w:rPr>
            <w:noProof/>
            <w:webHidden/>
          </w:rPr>
          <w:fldChar w:fldCharType="end"/>
        </w:r>
      </w:hyperlink>
    </w:p>
    <w:p w14:paraId="5D644D2A" w14:textId="5BECECC9"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1" w:history="1">
        <w:r w:rsidR="00223D68" w:rsidRPr="00C40909">
          <w:rPr>
            <w:rStyle w:val="Hyperlink"/>
            <w:noProof/>
          </w:rPr>
          <w:t>1.10 Guide Dogs Anti Bribery Policy</w:t>
        </w:r>
        <w:r w:rsidR="00223D68">
          <w:rPr>
            <w:noProof/>
            <w:webHidden/>
          </w:rPr>
          <w:tab/>
        </w:r>
        <w:r w:rsidR="00223D68">
          <w:rPr>
            <w:noProof/>
            <w:webHidden/>
          </w:rPr>
          <w:fldChar w:fldCharType="begin"/>
        </w:r>
        <w:r w:rsidR="00223D68">
          <w:rPr>
            <w:noProof/>
            <w:webHidden/>
          </w:rPr>
          <w:instrText xml:space="preserve"> PAGEREF _Toc45802041 \h </w:instrText>
        </w:r>
        <w:r w:rsidR="00223D68">
          <w:rPr>
            <w:noProof/>
            <w:webHidden/>
          </w:rPr>
        </w:r>
        <w:r w:rsidR="00223D68">
          <w:rPr>
            <w:noProof/>
            <w:webHidden/>
          </w:rPr>
          <w:fldChar w:fldCharType="separate"/>
        </w:r>
        <w:r w:rsidR="001E13B3">
          <w:rPr>
            <w:noProof/>
            <w:webHidden/>
          </w:rPr>
          <w:t>11</w:t>
        </w:r>
        <w:r w:rsidR="00223D68">
          <w:rPr>
            <w:noProof/>
            <w:webHidden/>
          </w:rPr>
          <w:fldChar w:fldCharType="end"/>
        </w:r>
      </w:hyperlink>
    </w:p>
    <w:p w14:paraId="35C3CFA3" w14:textId="36A448BC"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4" w:history="1">
        <w:r w:rsidR="00223D68" w:rsidRPr="00C40909">
          <w:rPr>
            <w:rStyle w:val="Hyperlink"/>
            <w:noProof/>
          </w:rPr>
          <w:t>1.11 Whistle blowing</w:t>
        </w:r>
        <w:r w:rsidR="00223D68">
          <w:rPr>
            <w:noProof/>
            <w:webHidden/>
          </w:rPr>
          <w:tab/>
        </w:r>
        <w:r w:rsidR="00223D68">
          <w:rPr>
            <w:noProof/>
            <w:webHidden/>
          </w:rPr>
          <w:fldChar w:fldCharType="begin"/>
        </w:r>
        <w:r w:rsidR="00223D68">
          <w:rPr>
            <w:noProof/>
            <w:webHidden/>
          </w:rPr>
          <w:instrText xml:space="preserve"> PAGEREF _Toc45802044 \h </w:instrText>
        </w:r>
        <w:r w:rsidR="00223D68">
          <w:rPr>
            <w:noProof/>
            <w:webHidden/>
          </w:rPr>
        </w:r>
        <w:r w:rsidR="00223D68">
          <w:rPr>
            <w:noProof/>
            <w:webHidden/>
          </w:rPr>
          <w:fldChar w:fldCharType="separate"/>
        </w:r>
        <w:r w:rsidR="001E13B3">
          <w:rPr>
            <w:noProof/>
            <w:webHidden/>
          </w:rPr>
          <w:t>11</w:t>
        </w:r>
        <w:r w:rsidR="00223D68">
          <w:rPr>
            <w:noProof/>
            <w:webHidden/>
          </w:rPr>
          <w:fldChar w:fldCharType="end"/>
        </w:r>
      </w:hyperlink>
    </w:p>
    <w:p w14:paraId="340169F2" w14:textId="6D830BED"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5" w:history="1">
        <w:r w:rsidR="00223D68" w:rsidRPr="00C40909">
          <w:rPr>
            <w:rStyle w:val="Hyperlink"/>
            <w:noProof/>
          </w:rPr>
          <w:t>2.1 Group Expense Claim Form (reimbursement of out of pocket expenses)</w:t>
        </w:r>
        <w:r w:rsidR="00223D68">
          <w:rPr>
            <w:noProof/>
            <w:webHidden/>
          </w:rPr>
          <w:tab/>
        </w:r>
        <w:r w:rsidR="00223D68">
          <w:rPr>
            <w:noProof/>
            <w:webHidden/>
          </w:rPr>
          <w:fldChar w:fldCharType="begin"/>
        </w:r>
        <w:r w:rsidR="00223D68">
          <w:rPr>
            <w:noProof/>
            <w:webHidden/>
          </w:rPr>
          <w:instrText xml:space="preserve"> PAGEREF _Toc45802045 \h </w:instrText>
        </w:r>
        <w:r w:rsidR="00223D68">
          <w:rPr>
            <w:noProof/>
            <w:webHidden/>
          </w:rPr>
        </w:r>
        <w:r w:rsidR="00223D68">
          <w:rPr>
            <w:noProof/>
            <w:webHidden/>
          </w:rPr>
          <w:fldChar w:fldCharType="separate"/>
        </w:r>
        <w:r w:rsidR="001E13B3">
          <w:rPr>
            <w:noProof/>
            <w:webHidden/>
          </w:rPr>
          <w:t>13</w:t>
        </w:r>
        <w:r w:rsidR="00223D68">
          <w:rPr>
            <w:noProof/>
            <w:webHidden/>
          </w:rPr>
          <w:fldChar w:fldCharType="end"/>
        </w:r>
      </w:hyperlink>
    </w:p>
    <w:p w14:paraId="7B68C95F" w14:textId="40CD04D2"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7" w:history="1">
        <w:r w:rsidR="00223D68" w:rsidRPr="00C40909">
          <w:rPr>
            <w:rStyle w:val="Hyperlink"/>
            <w:noProof/>
          </w:rPr>
          <w:t>2.2 Fundraising Group float accounts</w:t>
        </w:r>
        <w:r w:rsidR="00223D68">
          <w:rPr>
            <w:noProof/>
            <w:webHidden/>
          </w:rPr>
          <w:tab/>
        </w:r>
        <w:r w:rsidR="00223D68">
          <w:rPr>
            <w:noProof/>
            <w:webHidden/>
          </w:rPr>
          <w:fldChar w:fldCharType="begin"/>
        </w:r>
        <w:r w:rsidR="00223D68">
          <w:rPr>
            <w:noProof/>
            <w:webHidden/>
          </w:rPr>
          <w:instrText xml:space="preserve"> PAGEREF _Toc45802047 \h </w:instrText>
        </w:r>
        <w:r w:rsidR="00223D68">
          <w:rPr>
            <w:noProof/>
            <w:webHidden/>
          </w:rPr>
        </w:r>
        <w:r w:rsidR="00223D68">
          <w:rPr>
            <w:noProof/>
            <w:webHidden/>
          </w:rPr>
          <w:fldChar w:fldCharType="separate"/>
        </w:r>
        <w:r w:rsidR="001E13B3">
          <w:rPr>
            <w:noProof/>
            <w:webHidden/>
          </w:rPr>
          <w:t>13</w:t>
        </w:r>
        <w:r w:rsidR="00223D68">
          <w:rPr>
            <w:noProof/>
            <w:webHidden/>
          </w:rPr>
          <w:fldChar w:fldCharType="end"/>
        </w:r>
      </w:hyperlink>
    </w:p>
    <w:p w14:paraId="7E023246" w14:textId="75D972DD"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8" w:history="1">
        <w:r w:rsidR="00223D68" w:rsidRPr="00C40909">
          <w:rPr>
            <w:rStyle w:val="Hyperlink"/>
            <w:noProof/>
          </w:rPr>
          <w:t>2.2.1 Float account limits</w:t>
        </w:r>
        <w:r w:rsidR="00223D68">
          <w:rPr>
            <w:noProof/>
            <w:webHidden/>
          </w:rPr>
          <w:tab/>
        </w:r>
        <w:r w:rsidR="00223D68">
          <w:rPr>
            <w:noProof/>
            <w:webHidden/>
          </w:rPr>
          <w:fldChar w:fldCharType="begin"/>
        </w:r>
        <w:r w:rsidR="00223D68">
          <w:rPr>
            <w:noProof/>
            <w:webHidden/>
          </w:rPr>
          <w:instrText xml:space="preserve"> PAGEREF _Toc45802048 \h </w:instrText>
        </w:r>
        <w:r w:rsidR="00223D68">
          <w:rPr>
            <w:noProof/>
            <w:webHidden/>
          </w:rPr>
        </w:r>
        <w:r w:rsidR="00223D68">
          <w:rPr>
            <w:noProof/>
            <w:webHidden/>
          </w:rPr>
          <w:fldChar w:fldCharType="separate"/>
        </w:r>
        <w:r w:rsidR="001E13B3">
          <w:rPr>
            <w:noProof/>
            <w:webHidden/>
          </w:rPr>
          <w:t>14</w:t>
        </w:r>
        <w:r w:rsidR="00223D68">
          <w:rPr>
            <w:noProof/>
            <w:webHidden/>
          </w:rPr>
          <w:fldChar w:fldCharType="end"/>
        </w:r>
      </w:hyperlink>
    </w:p>
    <w:p w14:paraId="354FB5DF" w14:textId="062BD830"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49" w:history="1">
        <w:r w:rsidR="00223D68" w:rsidRPr="00C40909">
          <w:rPr>
            <w:rStyle w:val="Hyperlink"/>
            <w:noProof/>
          </w:rPr>
          <w:t>2.2.2 Float account cheque books</w:t>
        </w:r>
        <w:r w:rsidR="00223D68">
          <w:rPr>
            <w:noProof/>
            <w:webHidden/>
          </w:rPr>
          <w:tab/>
        </w:r>
        <w:r w:rsidR="00223D68">
          <w:rPr>
            <w:noProof/>
            <w:webHidden/>
          </w:rPr>
          <w:fldChar w:fldCharType="begin"/>
        </w:r>
        <w:r w:rsidR="00223D68">
          <w:rPr>
            <w:noProof/>
            <w:webHidden/>
          </w:rPr>
          <w:instrText xml:space="preserve"> PAGEREF _Toc45802049 \h </w:instrText>
        </w:r>
        <w:r w:rsidR="00223D68">
          <w:rPr>
            <w:noProof/>
            <w:webHidden/>
          </w:rPr>
        </w:r>
        <w:r w:rsidR="00223D68">
          <w:rPr>
            <w:noProof/>
            <w:webHidden/>
          </w:rPr>
          <w:fldChar w:fldCharType="separate"/>
        </w:r>
        <w:r w:rsidR="001E13B3">
          <w:rPr>
            <w:noProof/>
            <w:webHidden/>
          </w:rPr>
          <w:t>14</w:t>
        </w:r>
        <w:r w:rsidR="00223D68">
          <w:rPr>
            <w:noProof/>
            <w:webHidden/>
          </w:rPr>
          <w:fldChar w:fldCharType="end"/>
        </w:r>
      </w:hyperlink>
    </w:p>
    <w:p w14:paraId="4E00EB07" w14:textId="1A71F37A"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0" w:history="1">
        <w:r w:rsidR="00223D68" w:rsidRPr="00C40909">
          <w:rPr>
            <w:rStyle w:val="Hyperlink"/>
            <w:noProof/>
          </w:rPr>
          <w:t>2.2.3 Reimbursement of float accounts</w:t>
        </w:r>
        <w:r w:rsidR="00223D68">
          <w:rPr>
            <w:noProof/>
            <w:webHidden/>
          </w:rPr>
          <w:tab/>
        </w:r>
        <w:r w:rsidR="00223D68">
          <w:rPr>
            <w:noProof/>
            <w:webHidden/>
          </w:rPr>
          <w:fldChar w:fldCharType="begin"/>
        </w:r>
        <w:r w:rsidR="00223D68">
          <w:rPr>
            <w:noProof/>
            <w:webHidden/>
          </w:rPr>
          <w:instrText xml:space="preserve"> PAGEREF _Toc45802050 \h </w:instrText>
        </w:r>
        <w:r w:rsidR="00223D68">
          <w:rPr>
            <w:noProof/>
            <w:webHidden/>
          </w:rPr>
        </w:r>
        <w:r w:rsidR="00223D68">
          <w:rPr>
            <w:noProof/>
            <w:webHidden/>
          </w:rPr>
          <w:fldChar w:fldCharType="separate"/>
        </w:r>
        <w:r w:rsidR="001E13B3">
          <w:rPr>
            <w:noProof/>
            <w:webHidden/>
          </w:rPr>
          <w:t>14</w:t>
        </w:r>
        <w:r w:rsidR="00223D68">
          <w:rPr>
            <w:noProof/>
            <w:webHidden/>
          </w:rPr>
          <w:fldChar w:fldCharType="end"/>
        </w:r>
      </w:hyperlink>
    </w:p>
    <w:p w14:paraId="14453C2B" w14:textId="3A84BA63"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1" w:history="1">
        <w:r w:rsidR="00223D68" w:rsidRPr="00C40909">
          <w:rPr>
            <w:rStyle w:val="Hyperlink"/>
            <w:noProof/>
          </w:rPr>
          <w:t>2.2.4 Amending and closing accounts</w:t>
        </w:r>
        <w:r w:rsidR="00223D68">
          <w:rPr>
            <w:noProof/>
            <w:webHidden/>
          </w:rPr>
          <w:tab/>
        </w:r>
        <w:r w:rsidR="00223D68">
          <w:rPr>
            <w:noProof/>
            <w:webHidden/>
          </w:rPr>
          <w:fldChar w:fldCharType="begin"/>
        </w:r>
        <w:r w:rsidR="00223D68">
          <w:rPr>
            <w:noProof/>
            <w:webHidden/>
          </w:rPr>
          <w:instrText xml:space="preserve"> PAGEREF _Toc45802051 \h </w:instrText>
        </w:r>
        <w:r w:rsidR="00223D68">
          <w:rPr>
            <w:noProof/>
            <w:webHidden/>
          </w:rPr>
        </w:r>
        <w:r w:rsidR="00223D68">
          <w:rPr>
            <w:noProof/>
            <w:webHidden/>
          </w:rPr>
          <w:fldChar w:fldCharType="separate"/>
        </w:r>
        <w:r w:rsidR="001E13B3">
          <w:rPr>
            <w:noProof/>
            <w:webHidden/>
          </w:rPr>
          <w:t>15</w:t>
        </w:r>
        <w:r w:rsidR="00223D68">
          <w:rPr>
            <w:noProof/>
            <w:webHidden/>
          </w:rPr>
          <w:fldChar w:fldCharType="end"/>
        </w:r>
      </w:hyperlink>
    </w:p>
    <w:p w14:paraId="3F22022E" w14:textId="3ACE7535"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2" w:history="1">
        <w:r w:rsidR="00223D68" w:rsidRPr="00C40909">
          <w:rPr>
            <w:rStyle w:val="Hyperlink"/>
            <w:noProof/>
          </w:rPr>
          <w:t>2.2.5 Cash floats</w:t>
        </w:r>
        <w:r w:rsidR="00223D68">
          <w:rPr>
            <w:noProof/>
            <w:webHidden/>
          </w:rPr>
          <w:tab/>
        </w:r>
        <w:r w:rsidR="00223D68">
          <w:rPr>
            <w:noProof/>
            <w:webHidden/>
          </w:rPr>
          <w:fldChar w:fldCharType="begin"/>
        </w:r>
        <w:r w:rsidR="00223D68">
          <w:rPr>
            <w:noProof/>
            <w:webHidden/>
          </w:rPr>
          <w:instrText xml:space="preserve"> PAGEREF _Toc45802052 \h </w:instrText>
        </w:r>
        <w:r w:rsidR="00223D68">
          <w:rPr>
            <w:noProof/>
            <w:webHidden/>
          </w:rPr>
        </w:r>
        <w:r w:rsidR="00223D68">
          <w:rPr>
            <w:noProof/>
            <w:webHidden/>
          </w:rPr>
          <w:fldChar w:fldCharType="separate"/>
        </w:r>
        <w:r w:rsidR="001E13B3">
          <w:rPr>
            <w:noProof/>
            <w:webHidden/>
          </w:rPr>
          <w:t>15</w:t>
        </w:r>
        <w:r w:rsidR="00223D68">
          <w:rPr>
            <w:noProof/>
            <w:webHidden/>
          </w:rPr>
          <w:fldChar w:fldCharType="end"/>
        </w:r>
      </w:hyperlink>
    </w:p>
    <w:p w14:paraId="16BA8045" w14:textId="4CDB74A2"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3" w:history="1">
        <w:r w:rsidR="00223D68" w:rsidRPr="00C40909">
          <w:rPr>
            <w:rStyle w:val="Hyperlink"/>
            <w:noProof/>
          </w:rPr>
          <w:t>2.2.6 Reimbursement of Fundraising/Supporter Group Members’ expenses</w:t>
        </w:r>
        <w:r w:rsidR="00223D68">
          <w:rPr>
            <w:noProof/>
            <w:webHidden/>
          </w:rPr>
          <w:tab/>
        </w:r>
        <w:r w:rsidR="00223D68">
          <w:rPr>
            <w:noProof/>
            <w:webHidden/>
          </w:rPr>
          <w:fldChar w:fldCharType="begin"/>
        </w:r>
        <w:r w:rsidR="00223D68">
          <w:rPr>
            <w:noProof/>
            <w:webHidden/>
          </w:rPr>
          <w:instrText xml:space="preserve"> PAGEREF _Toc45802053 \h </w:instrText>
        </w:r>
        <w:r w:rsidR="00223D68">
          <w:rPr>
            <w:noProof/>
            <w:webHidden/>
          </w:rPr>
        </w:r>
        <w:r w:rsidR="00223D68">
          <w:rPr>
            <w:noProof/>
            <w:webHidden/>
          </w:rPr>
          <w:fldChar w:fldCharType="separate"/>
        </w:r>
        <w:r w:rsidR="001E13B3">
          <w:rPr>
            <w:noProof/>
            <w:webHidden/>
          </w:rPr>
          <w:t>15</w:t>
        </w:r>
        <w:r w:rsidR="00223D68">
          <w:rPr>
            <w:noProof/>
            <w:webHidden/>
          </w:rPr>
          <w:fldChar w:fldCharType="end"/>
        </w:r>
      </w:hyperlink>
    </w:p>
    <w:p w14:paraId="0BD79D94" w14:textId="302FD069"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4" w:history="1">
        <w:r w:rsidR="00223D68" w:rsidRPr="00C40909">
          <w:rPr>
            <w:rStyle w:val="Hyperlink"/>
            <w:rFonts w:cs="HelveticaNeueLT-Roman"/>
            <w:noProof/>
          </w:rPr>
          <w:t>2.3 Direct Payment to Supplier</w:t>
        </w:r>
        <w:r w:rsidR="00223D68">
          <w:rPr>
            <w:noProof/>
            <w:webHidden/>
          </w:rPr>
          <w:tab/>
        </w:r>
        <w:r w:rsidR="00223D68">
          <w:rPr>
            <w:noProof/>
            <w:webHidden/>
          </w:rPr>
          <w:fldChar w:fldCharType="begin"/>
        </w:r>
        <w:r w:rsidR="00223D68">
          <w:rPr>
            <w:noProof/>
            <w:webHidden/>
          </w:rPr>
          <w:instrText xml:space="preserve"> PAGEREF _Toc45802054 \h </w:instrText>
        </w:r>
        <w:r w:rsidR="00223D68">
          <w:rPr>
            <w:noProof/>
            <w:webHidden/>
          </w:rPr>
        </w:r>
        <w:r w:rsidR="00223D68">
          <w:rPr>
            <w:noProof/>
            <w:webHidden/>
          </w:rPr>
          <w:fldChar w:fldCharType="separate"/>
        </w:r>
        <w:r w:rsidR="001E13B3">
          <w:rPr>
            <w:noProof/>
            <w:webHidden/>
          </w:rPr>
          <w:t>16</w:t>
        </w:r>
        <w:r w:rsidR="00223D68">
          <w:rPr>
            <w:noProof/>
            <w:webHidden/>
          </w:rPr>
          <w:fldChar w:fldCharType="end"/>
        </w:r>
      </w:hyperlink>
    </w:p>
    <w:p w14:paraId="69C4E751" w14:textId="2152947F"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5" w:history="1">
        <w:r w:rsidR="00223D68" w:rsidRPr="00C40909">
          <w:rPr>
            <w:rStyle w:val="Hyperlink"/>
            <w:noProof/>
          </w:rPr>
          <w:t>2.4 Change of Treasurer</w:t>
        </w:r>
        <w:r w:rsidR="00223D68">
          <w:rPr>
            <w:noProof/>
            <w:webHidden/>
          </w:rPr>
          <w:tab/>
        </w:r>
        <w:r w:rsidR="00223D68">
          <w:rPr>
            <w:noProof/>
            <w:webHidden/>
          </w:rPr>
          <w:fldChar w:fldCharType="begin"/>
        </w:r>
        <w:r w:rsidR="00223D68">
          <w:rPr>
            <w:noProof/>
            <w:webHidden/>
          </w:rPr>
          <w:instrText xml:space="preserve"> PAGEREF _Toc45802055 \h </w:instrText>
        </w:r>
        <w:r w:rsidR="00223D68">
          <w:rPr>
            <w:noProof/>
            <w:webHidden/>
          </w:rPr>
        </w:r>
        <w:r w:rsidR="00223D68">
          <w:rPr>
            <w:noProof/>
            <w:webHidden/>
          </w:rPr>
          <w:fldChar w:fldCharType="separate"/>
        </w:r>
        <w:r w:rsidR="001E13B3">
          <w:rPr>
            <w:noProof/>
            <w:webHidden/>
          </w:rPr>
          <w:t>16</w:t>
        </w:r>
        <w:r w:rsidR="00223D68">
          <w:rPr>
            <w:noProof/>
            <w:webHidden/>
          </w:rPr>
          <w:fldChar w:fldCharType="end"/>
        </w:r>
      </w:hyperlink>
    </w:p>
    <w:p w14:paraId="41EB033D" w14:textId="55705F4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6" w:history="1">
        <w:r w:rsidR="00223D68" w:rsidRPr="00C40909">
          <w:rPr>
            <w:rStyle w:val="Hyperlink"/>
            <w:noProof/>
          </w:rPr>
          <w:t>2.5 Visually Impaired Treasurers</w:t>
        </w:r>
        <w:r w:rsidR="00223D68">
          <w:rPr>
            <w:noProof/>
            <w:webHidden/>
          </w:rPr>
          <w:tab/>
        </w:r>
        <w:r w:rsidR="00223D68">
          <w:rPr>
            <w:noProof/>
            <w:webHidden/>
          </w:rPr>
          <w:fldChar w:fldCharType="begin"/>
        </w:r>
        <w:r w:rsidR="00223D68">
          <w:rPr>
            <w:noProof/>
            <w:webHidden/>
          </w:rPr>
          <w:instrText xml:space="preserve"> PAGEREF _Toc45802056 \h </w:instrText>
        </w:r>
        <w:r w:rsidR="00223D68">
          <w:rPr>
            <w:noProof/>
            <w:webHidden/>
          </w:rPr>
        </w:r>
        <w:r w:rsidR="00223D68">
          <w:rPr>
            <w:noProof/>
            <w:webHidden/>
          </w:rPr>
          <w:fldChar w:fldCharType="separate"/>
        </w:r>
        <w:r w:rsidR="001E13B3">
          <w:rPr>
            <w:noProof/>
            <w:webHidden/>
          </w:rPr>
          <w:t>16</w:t>
        </w:r>
        <w:r w:rsidR="00223D68">
          <w:rPr>
            <w:noProof/>
            <w:webHidden/>
          </w:rPr>
          <w:fldChar w:fldCharType="end"/>
        </w:r>
      </w:hyperlink>
    </w:p>
    <w:p w14:paraId="6FE81BD1" w14:textId="3A37AFB0"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7" w:history="1">
        <w:r w:rsidR="00223D68" w:rsidRPr="00C40909">
          <w:rPr>
            <w:rStyle w:val="Hyperlink"/>
            <w:noProof/>
          </w:rPr>
          <w:t>2.6 Treasurer Training</w:t>
        </w:r>
        <w:r w:rsidR="00223D68">
          <w:rPr>
            <w:noProof/>
            <w:webHidden/>
          </w:rPr>
          <w:tab/>
        </w:r>
        <w:r w:rsidR="00223D68">
          <w:rPr>
            <w:noProof/>
            <w:webHidden/>
          </w:rPr>
          <w:fldChar w:fldCharType="begin"/>
        </w:r>
        <w:r w:rsidR="00223D68">
          <w:rPr>
            <w:noProof/>
            <w:webHidden/>
          </w:rPr>
          <w:instrText xml:space="preserve"> PAGEREF _Toc45802057 \h </w:instrText>
        </w:r>
        <w:r w:rsidR="00223D68">
          <w:rPr>
            <w:noProof/>
            <w:webHidden/>
          </w:rPr>
        </w:r>
        <w:r w:rsidR="00223D68">
          <w:rPr>
            <w:noProof/>
            <w:webHidden/>
          </w:rPr>
          <w:fldChar w:fldCharType="separate"/>
        </w:r>
        <w:r w:rsidR="001E13B3">
          <w:rPr>
            <w:noProof/>
            <w:webHidden/>
          </w:rPr>
          <w:t>16</w:t>
        </w:r>
        <w:r w:rsidR="00223D68">
          <w:rPr>
            <w:noProof/>
            <w:webHidden/>
          </w:rPr>
          <w:fldChar w:fldCharType="end"/>
        </w:r>
      </w:hyperlink>
    </w:p>
    <w:p w14:paraId="368006E7" w14:textId="21CD3ACA"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8" w:history="1">
        <w:r w:rsidR="00223D68" w:rsidRPr="00C40909">
          <w:rPr>
            <w:rStyle w:val="Hyperlink"/>
            <w:noProof/>
          </w:rPr>
          <w:t>2.7 GDPR</w:t>
        </w:r>
        <w:r w:rsidR="00223D68">
          <w:rPr>
            <w:noProof/>
            <w:webHidden/>
          </w:rPr>
          <w:tab/>
        </w:r>
        <w:r w:rsidR="00223D68">
          <w:rPr>
            <w:noProof/>
            <w:webHidden/>
          </w:rPr>
          <w:fldChar w:fldCharType="begin"/>
        </w:r>
        <w:r w:rsidR="00223D68">
          <w:rPr>
            <w:noProof/>
            <w:webHidden/>
          </w:rPr>
          <w:instrText xml:space="preserve"> PAGEREF _Toc45802058 \h </w:instrText>
        </w:r>
        <w:r w:rsidR="00223D68">
          <w:rPr>
            <w:noProof/>
            <w:webHidden/>
          </w:rPr>
        </w:r>
        <w:r w:rsidR="00223D68">
          <w:rPr>
            <w:noProof/>
            <w:webHidden/>
          </w:rPr>
          <w:fldChar w:fldCharType="separate"/>
        </w:r>
        <w:r w:rsidR="001E13B3">
          <w:rPr>
            <w:noProof/>
            <w:webHidden/>
          </w:rPr>
          <w:t>16</w:t>
        </w:r>
        <w:r w:rsidR="00223D68">
          <w:rPr>
            <w:noProof/>
            <w:webHidden/>
          </w:rPr>
          <w:fldChar w:fldCharType="end"/>
        </w:r>
      </w:hyperlink>
    </w:p>
    <w:p w14:paraId="6895ADFF" w14:textId="63C30B3C"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59" w:history="1">
        <w:r w:rsidR="00223D68" w:rsidRPr="00C40909">
          <w:rPr>
            <w:rStyle w:val="Hyperlink"/>
            <w:noProof/>
          </w:rPr>
          <w:t>Appendix 1a</w:t>
        </w:r>
        <w:r w:rsidR="00223D68">
          <w:rPr>
            <w:noProof/>
            <w:webHidden/>
          </w:rPr>
          <w:tab/>
        </w:r>
        <w:r w:rsidR="00223D68">
          <w:rPr>
            <w:noProof/>
            <w:webHidden/>
          </w:rPr>
          <w:fldChar w:fldCharType="begin"/>
        </w:r>
        <w:r w:rsidR="00223D68">
          <w:rPr>
            <w:noProof/>
            <w:webHidden/>
          </w:rPr>
          <w:instrText xml:space="preserve"> PAGEREF _Toc45802059 \h </w:instrText>
        </w:r>
        <w:r w:rsidR="00223D68">
          <w:rPr>
            <w:noProof/>
            <w:webHidden/>
          </w:rPr>
        </w:r>
        <w:r w:rsidR="00223D68">
          <w:rPr>
            <w:noProof/>
            <w:webHidden/>
          </w:rPr>
          <w:fldChar w:fldCharType="separate"/>
        </w:r>
        <w:r w:rsidR="001E13B3">
          <w:rPr>
            <w:noProof/>
            <w:webHidden/>
          </w:rPr>
          <w:t>17</w:t>
        </w:r>
        <w:r w:rsidR="00223D68">
          <w:rPr>
            <w:noProof/>
            <w:webHidden/>
          </w:rPr>
          <w:fldChar w:fldCharType="end"/>
        </w:r>
      </w:hyperlink>
    </w:p>
    <w:p w14:paraId="514106EC" w14:textId="129306F0"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0" w:history="1">
        <w:r w:rsidR="00223D68" w:rsidRPr="00C40909">
          <w:rPr>
            <w:rStyle w:val="Hyperlink"/>
            <w:noProof/>
          </w:rPr>
          <w:t xml:space="preserve">Example Statement of Income </w:t>
        </w:r>
        <w:r w:rsidR="00223D68">
          <w:rPr>
            <w:noProof/>
            <w:webHidden/>
          </w:rPr>
          <w:tab/>
        </w:r>
        <w:r w:rsidR="00223D68">
          <w:rPr>
            <w:noProof/>
            <w:webHidden/>
          </w:rPr>
          <w:fldChar w:fldCharType="begin"/>
        </w:r>
        <w:r w:rsidR="00223D68">
          <w:rPr>
            <w:noProof/>
            <w:webHidden/>
          </w:rPr>
          <w:instrText xml:space="preserve"> PAGEREF _Toc45802060 \h </w:instrText>
        </w:r>
        <w:r w:rsidR="00223D68">
          <w:rPr>
            <w:noProof/>
            <w:webHidden/>
          </w:rPr>
        </w:r>
        <w:r w:rsidR="00223D68">
          <w:rPr>
            <w:noProof/>
            <w:webHidden/>
          </w:rPr>
          <w:fldChar w:fldCharType="separate"/>
        </w:r>
        <w:r w:rsidR="001E13B3">
          <w:rPr>
            <w:noProof/>
            <w:webHidden/>
          </w:rPr>
          <w:t>17</w:t>
        </w:r>
        <w:r w:rsidR="00223D68">
          <w:rPr>
            <w:noProof/>
            <w:webHidden/>
          </w:rPr>
          <w:fldChar w:fldCharType="end"/>
        </w:r>
      </w:hyperlink>
    </w:p>
    <w:p w14:paraId="46B36C2B" w14:textId="16B020B3"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1" w:history="1">
        <w:r w:rsidR="00223D68" w:rsidRPr="00C40909">
          <w:rPr>
            <w:rStyle w:val="Hyperlink"/>
            <w:noProof/>
          </w:rPr>
          <w:t>Appendix 1b</w:t>
        </w:r>
        <w:r w:rsidR="00223D68">
          <w:rPr>
            <w:noProof/>
            <w:webHidden/>
          </w:rPr>
          <w:tab/>
        </w:r>
        <w:r w:rsidR="00223D68">
          <w:rPr>
            <w:noProof/>
            <w:webHidden/>
          </w:rPr>
          <w:fldChar w:fldCharType="begin"/>
        </w:r>
        <w:r w:rsidR="00223D68">
          <w:rPr>
            <w:noProof/>
            <w:webHidden/>
          </w:rPr>
          <w:instrText xml:space="preserve"> PAGEREF _Toc45802061 \h </w:instrText>
        </w:r>
        <w:r w:rsidR="00223D68">
          <w:rPr>
            <w:noProof/>
            <w:webHidden/>
          </w:rPr>
        </w:r>
        <w:r w:rsidR="00223D68">
          <w:rPr>
            <w:noProof/>
            <w:webHidden/>
          </w:rPr>
          <w:fldChar w:fldCharType="separate"/>
        </w:r>
        <w:r w:rsidR="001E13B3">
          <w:rPr>
            <w:noProof/>
            <w:webHidden/>
          </w:rPr>
          <w:t>18</w:t>
        </w:r>
        <w:r w:rsidR="00223D68">
          <w:rPr>
            <w:noProof/>
            <w:webHidden/>
          </w:rPr>
          <w:fldChar w:fldCharType="end"/>
        </w:r>
      </w:hyperlink>
    </w:p>
    <w:p w14:paraId="6C497EB1" w14:textId="1F7CADEA"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2" w:history="1">
        <w:r w:rsidR="00223D68" w:rsidRPr="00C40909">
          <w:rPr>
            <w:rStyle w:val="Hyperlink"/>
            <w:noProof/>
          </w:rPr>
          <w:t>Example Statement of Income page two – Transactions</w:t>
        </w:r>
        <w:r w:rsidR="00223D68">
          <w:rPr>
            <w:noProof/>
            <w:webHidden/>
          </w:rPr>
          <w:tab/>
        </w:r>
        <w:r w:rsidR="00223D68">
          <w:rPr>
            <w:noProof/>
            <w:webHidden/>
          </w:rPr>
          <w:fldChar w:fldCharType="begin"/>
        </w:r>
        <w:r w:rsidR="00223D68">
          <w:rPr>
            <w:noProof/>
            <w:webHidden/>
          </w:rPr>
          <w:instrText xml:space="preserve"> PAGEREF _Toc45802062 \h </w:instrText>
        </w:r>
        <w:r w:rsidR="00223D68">
          <w:rPr>
            <w:noProof/>
            <w:webHidden/>
          </w:rPr>
        </w:r>
        <w:r w:rsidR="00223D68">
          <w:rPr>
            <w:noProof/>
            <w:webHidden/>
          </w:rPr>
          <w:fldChar w:fldCharType="separate"/>
        </w:r>
        <w:r w:rsidR="001E13B3">
          <w:rPr>
            <w:noProof/>
            <w:webHidden/>
          </w:rPr>
          <w:t>18</w:t>
        </w:r>
        <w:r w:rsidR="00223D68">
          <w:rPr>
            <w:noProof/>
            <w:webHidden/>
          </w:rPr>
          <w:fldChar w:fldCharType="end"/>
        </w:r>
      </w:hyperlink>
    </w:p>
    <w:p w14:paraId="5A8E3AAB" w14:textId="4ECC9D63"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3" w:history="1">
        <w:r w:rsidR="00223D68" w:rsidRPr="00C40909">
          <w:rPr>
            <w:rStyle w:val="Hyperlink"/>
            <w:noProof/>
          </w:rPr>
          <w:t>Appendix 2</w:t>
        </w:r>
        <w:r w:rsidR="00223D68">
          <w:rPr>
            <w:noProof/>
            <w:webHidden/>
          </w:rPr>
          <w:tab/>
        </w:r>
        <w:r w:rsidR="00223D68">
          <w:rPr>
            <w:noProof/>
            <w:webHidden/>
          </w:rPr>
          <w:fldChar w:fldCharType="begin"/>
        </w:r>
        <w:r w:rsidR="00223D68">
          <w:rPr>
            <w:noProof/>
            <w:webHidden/>
          </w:rPr>
          <w:instrText xml:space="preserve"> PAGEREF _Toc45802063 \h </w:instrText>
        </w:r>
        <w:r w:rsidR="00223D68">
          <w:rPr>
            <w:noProof/>
            <w:webHidden/>
          </w:rPr>
        </w:r>
        <w:r w:rsidR="00223D68">
          <w:rPr>
            <w:noProof/>
            <w:webHidden/>
          </w:rPr>
          <w:fldChar w:fldCharType="separate"/>
        </w:r>
        <w:r w:rsidR="001E13B3">
          <w:rPr>
            <w:noProof/>
            <w:webHidden/>
          </w:rPr>
          <w:t>19</w:t>
        </w:r>
        <w:r w:rsidR="00223D68">
          <w:rPr>
            <w:noProof/>
            <w:webHidden/>
          </w:rPr>
          <w:fldChar w:fldCharType="end"/>
        </w:r>
      </w:hyperlink>
    </w:p>
    <w:p w14:paraId="1D6DA164" w14:textId="2AA07211"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4" w:history="1">
        <w:r w:rsidR="00223D68" w:rsidRPr="00C40909">
          <w:rPr>
            <w:rStyle w:val="Hyperlink"/>
            <w:noProof/>
          </w:rPr>
          <w:t>Example Paying-In Slip and completion guidelines</w:t>
        </w:r>
        <w:r w:rsidR="00223D68">
          <w:rPr>
            <w:noProof/>
            <w:webHidden/>
          </w:rPr>
          <w:tab/>
        </w:r>
        <w:r w:rsidR="00223D68">
          <w:rPr>
            <w:noProof/>
            <w:webHidden/>
          </w:rPr>
          <w:fldChar w:fldCharType="begin"/>
        </w:r>
        <w:r w:rsidR="00223D68">
          <w:rPr>
            <w:noProof/>
            <w:webHidden/>
          </w:rPr>
          <w:instrText xml:space="preserve"> PAGEREF _Toc45802064 \h </w:instrText>
        </w:r>
        <w:r w:rsidR="00223D68">
          <w:rPr>
            <w:noProof/>
            <w:webHidden/>
          </w:rPr>
        </w:r>
        <w:r w:rsidR="00223D68">
          <w:rPr>
            <w:noProof/>
            <w:webHidden/>
          </w:rPr>
          <w:fldChar w:fldCharType="separate"/>
        </w:r>
        <w:r w:rsidR="001E13B3">
          <w:rPr>
            <w:noProof/>
            <w:webHidden/>
          </w:rPr>
          <w:t>19</w:t>
        </w:r>
        <w:r w:rsidR="00223D68">
          <w:rPr>
            <w:noProof/>
            <w:webHidden/>
          </w:rPr>
          <w:fldChar w:fldCharType="end"/>
        </w:r>
      </w:hyperlink>
    </w:p>
    <w:p w14:paraId="11D5490E" w14:textId="77E2EA26"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5" w:history="1">
        <w:r w:rsidR="00223D68" w:rsidRPr="00C40909">
          <w:rPr>
            <w:rStyle w:val="Hyperlink"/>
            <w:noProof/>
          </w:rPr>
          <w:t>Appendix 3</w:t>
        </w:r>
        <w:r w:rsidR="00223D68">
          <w:rPr>
            <w:noProof/>
            <w:webHidden/>
          </w:rPr>
          <w:tab/>
        </w:r>
        <w:r w:rsidR="00223D68">
          <w:rPr>
            <w:noProof/>
            <w:webHidden/>
          </w:rPr>
          <w:fldChar w:fldCharType="begin"/>
        </w:r>
        <w:r w:rsidR="00223D68">
          <w:rPr>
            <w:noProof/>
            <w:webHidden/>
          </w:rPr>
          <w:instrText xml:space="preserve"> PAGEREF _Toc45802065 \h </w:instrText>
        </w:r>
        <w:r w:rsidR="00223D68">
          <w:rPr>
            <w:noProof/>
            <w:webHidden/>
          </w:rPr>
        </w:r>
        <w:r w:rsidR="00223D68">
          <w:rPr>
            <w:noProof/>
            <w:webHidden/>
          </w:rPr>
          <w:fldChar w:fldCharType="separate"/>
        </w:r>
        <w:r w:rsidR="001E13B3">
          <w:rPr>
            <w:noProof/>
            <w:webHidden/>
          </w:rPr>
          <w:t>21</w:t>
        </w:r>
        <w:r w:rsidR="00223D68">
          <w:rPr>
            <w:noProof/>
            <w:webHidden/>
          </w:rPr>
          <w:fldChar w:fldCharType="end"/>
        </w:r>
      </w:hyperlink>
    </w:p>
    <w:p w14:paraId="3E605BC1" w14:textId="703755F6"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6" w:history="1">
        <w:r w:rsidR="00223D68" w:rsidRPr="00C40909">
          <w:rPr>
            <w:rStyle w:val="Hyperlink"/>
            <w:noProof/>
          </w:rPr>
          <w:t>Definition of Codes</w:t>
        </w:r>
        <w:r w:rsidR="00223D68">
          <w:rPr>
            <w:noProof/>
            <w:webHidden/>
          </w:rPr>
          <w:tab/>
        </w:r>
        <w:r w:rsidR="00223D68">
          <w:rPr>
            <w:noProof/>
            <w:webHidden/>
          </w:rPr>
          <w:fldChar w:fldCharType="begin"/>
        </w:r>
        <w:r w:rsidR="00223D68">
          <w:rPr>
            <w:noProof/>
            <w:webHidden/>
          </w:rPr>
          <w:instrText xml:space="preserve"> PAGEREF _Toc45802066 \h </w:instrText>
        </w:r>
        <w:r w:rsidR="00223D68">
          <w:rPr>
            <w:noProof/>
            <w:webHidden/>
          </w:rPr>
        </w:r>
        <w:r w:rsidR="00223D68">
          <w:rPr>
            <w:noProof/>
            <w:webHidden/>
          </w:rPr>
          <w:fldChar w:fldCharType="separate"/>
        </w:r>
        <w:r w:rsidR="001E13B3">
          <w:rPr>
            <w:noProof/>
            <w:webHidden/>
          </w:rPr>
          <w:t>21</w:t>
        </w:r>
        <w:r w:rsidR="00223D68">
          <w:rPr>
            <w:noProof/>
            <w:webHidden/>
          </w:rPr>
          <w:fldChar w:fldCharType="end"/>
        </w:r>
      </w:hyperlink>
    </w:p>
    <w:p w14:paraId="11ACC166" w14:textId="54950A9F"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7" w:history="1">
        <w:r w:rsidR="00223D68" w:rsidRPr="00C40909">
          <w:rPr>
            <w:rStyle w:val="Hyperlink"/>
            <w:noProof/>
          </w:rPr>
          <w:t>Appendix 4</w:t>
        </w:r>
        <w:r w:rsidR="00223D68">
          <w:rPr>
            <w:noProof/>
            <w:webHidden/>
          </w:rPr>
          <w:tab/>
        </w:r>
        <w:r w:rsidR="00223D68">
          <w:rPr>
            <w:noProof/>
            <w:webHidden/>
          </w:rPr>
          <w:fldChar w:fldCharType="begin"/>
        </w:r>
        <w:r w:rsidR="00223D68">
          <w:rPr>
            <w:noProof/>
            <w:webHidden/>
          </w:rPr>
          <w:instrText xml:space="preserve"> PAGEREF _Toc45802067 \h </w:instrText>
        </w:r>
        <w:r w:rsidR="00223D68">
          <w:rPr>
            <w:noProof/>
            <w:webHidden/>
          </w:rPr>
        </w:r>
        <w:r w:rsidR="00223D68">
          <w:rPr>
            <w:noProof/>
            <w:webHidden/>
          </w:rPr>
          <w:fldChar w:fldCharType="separate"/>
        </w:r>
        <w:r w:rsidR="001E13B3">
          <w:rPr>
            <w:noProof/>
            <w:webHidden/>
          </w:rPr>
          <w:t>23</w:t>
        </w:r>
        <w:r w:rsidR="00223D68">
          <w:rPr>
            <w:noProof/>
            <w:webHidden/>
          </w:rPr>
          <w:fldChar w:fldCharType="end"/>
        </w:r>
      </w:hyperlink>
    </w:p>
    <w:p w14:paraId="2B842811" w14:textId="28437202"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68" w:history="1">
        <w:r w:rsidR="00223D68" w:rsidRPr="00C40909">
          <w:rPr>
            <w:rStyle w:val="Hyperlink"/>
            <w:noProof/>
          </w:rPr>
          <w:t>Expense Guidelines –</w:t>
        </w:r>
        <w:r w:rsidR="00223D68">
          <w:rPr>
            <w:noProof/>
            <w:webHidden/>
          </w:rPr>
          <w:tab/>
        </w:r>
        <w:r w:rsidR="00223D68">
          <w:rPr>
            <w:noProof/>
            <w:webHidden/>
          </w:rPr>
          <w:fldChar w:fldCharType="begin"/>
        </w:r>
        <w:r w:rsidR="00223D68">
          <w:rPr>
            <w:noProof/>
            <w:webHidden/>
          </w:rPr>
          <w:instrText xml:space="preserve"> PAGEREF _Toc45802068 \h </w:instrText>
        </w:r>
        <w:r w:rsidR="00223D68">
          <w:rPr>
            <w:noProof/>
            <w:webHidden/>
          </w:rPr>
        </w:r>
        <w:r w:rsidR="00223D68">
          <w:rPr>
            <w:noProof/>
            <w:webHidden/>
          </w:rPr>
          <w:fldChar w:fldCharType="separate"/>
        </w:r>
        <w:r w:rsidR="001E13B3">
          <w:rPr>
            <w:noProof/>
            <w:webHidden/>
          </w:rPr>
          <w:t>23</w:t>
        </w:r>
        <w:r w:rsidR="00223D68">
          <w:rPr>
            <w:noProof/>
            <w:webHidden/>
          </w:rPr>
          <w:fldChar w:fldCharType="end"/>
        </w:r>
      </w:hyperlink>
    </w:p>
    <w:p w14:paraId="08561451" w14:textId="68CA7EBF"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2" w:history="1">
        <w:r w:rsidR="00223D68" w:rsidRPr="00C40909">
          <w:rPr>
            <w:rStyle w:val="Hyperlink"/>
            <w:noProof/>
          </w:rPr>
          <w:t>Appendix 5</w:t>
        </w:r>
        <w:r w:rsidR="00223D68">
          <w:rPr>
            <w:noProof/>
            <w:webHidden/>
          </w:rPr>
          <w:tab/>
        </w:r>
        <w:r w:rsidR="00223D68">
          <w:rPr>
            <w:noProof/>
            <w:webHidden/>
          </w:rPr>
          <w:fldChar w:fldCharType="begin"/>
        </w:r>
        <w:r w:rsidR="00223D68">
          <w:rPr>
            <w:noProof/>
            <w:webHidden/>
          </w:rPr>
          <w:instrText xml:space="preserve"> PAGEREF _Toc45802072 \h </w:instrText>
        </w:r>
        <w:r w:rsidR="00223D68">
          <w:rPr>
            <w:noProof/>
            <w:webHidden/>
          </w:rPr>
        </w:r>
        <w:r w:rsidR="00223D68">
          <w:rPr>
            <w:noProof/>
            <w:webHidden/>
          </w:rPr>
          <w:fldChar w:fldCharType="separate"/>
        </w:r>
        <w:r w:rsidR="001E13B3">
          <w:rPr>
            <w:noProof/>
            <w:webHidden/>
          </w:rPr>
          <w:t>24</w:t>
        </w:r>
        <w:r w:rsidR="00223D68">
          <w:rPr>
            <w:noProof/>
            <w:webHidden/>
          </w:rPr>
          <w:fldChar w:fldCharType="end"/>
        </w:r>
      </w:hyperlink>
    </w:p>
    <w:p w14:paraId="69562BC2" w14:textId="63E2859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3" w:history="1">
        <w:r w:rsidR="00223D68" w:rsidRPr="00C40909">
          <w:rPr>
            <w:rStyle w:val="Hyperlink"/>
            <w:noProof/>
          </w:rPr>
          <w:t>Sample Individual Claim Form (for use by groups who hold a float account)</w:t>
        </w:r>
        <w:r w:rsidR="00223D68">
          <w:rPr>
            <w:noProof/>
            <w:webHidden/>
          </w:rPr>
          <w:tab/>
        </w:r>
        <w:r w:rsidR="00223D68">
          <w:rPr>
            <w:noProof/>
            <w:webHidden/>
          </w:rPr>
          <w:fldChar w:fldCharType="begin"/>
        </w:r>
        <w:r w:rsidR="00223D68">
          <w:rPr>
            <w:noProof/>
            <w:webHidden/>
          </w:rPr>
          <w:instrText xml:space="preserve"> PAGEREF _Toc45802073 \h </w:instrText>
        </w:r>
        <w:r w:rsidR="00223D68">
          <w:rPr>
            <w:noProof/>
            <w:webHidden/>
          </w:rPr>
        </w:r>
        <w:r w:rsidR="00223D68">
          <w:rPr>
            <w:noProof/>
            <w:webHidden/>
          </w:rPr>
          <w:fldChar w:fldCharType="separate"/>
        </w:r>
        <w:r w:rsidR="001E13B3">
          <w:rPr>
            <w:noProof/>
            <w:webHidden/>
          </w:rPr>
          <w:t>24</w:t>
        </w:r>
        <w:r w:rsidR="00223D68">
          <w:rPr>
            <w:noProof/>
            <w:webHidden/>
          </w:rPr>
          <w:fldChar w:fldCharType="end"/>
        </w:r>
      </w:hyperlink>
    </w:p>
    <w:p w14:paraId="29D9A47E" w14:textId="6229158F"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4" w:history="1">
        <w:r w:rsidR="00223D68" w:rsidRPr="00C40909">
          <w:rPr>
            <w:rStyle w:val="Hyperlink"/>
            <w:noProof/>
          </w:rPr>
          <w:t>Appendix 6</w:t>
        </w:r>
        <w:r w:rsidR="00223D68">
          <w:rPr>
            <w:noProof/>
            <w:webHidden/>
          </w:rPr>
          <w:tab/>
        </w:r>
        <w:r w:rsidR="00223D68">
          <w:rPr>
            <w:noProof/>
            <w:webHidden/>
          </w:rPr>
          <w:fldChar w:fldCharType="begin"/>
        </w:r>
        <w:r w:rsidR="00223D68">
          <w:rPr>
            <w:noProof/>
            <w:webHidden/>
          </w:rPr>
          <w:instrText xml:space="preserve"> PAGEREF _Toc45802074 \h </w:instrText>
        </w:r>
        <w:r w:rsidR="00223D68">
          <w:rPr>
            <w:noProof/>
            <w:webHidden/>
          </w:rPr>
        </w:r>
        <w:r w:rsidR="00223D68">
          <w:rPr>
            <w:noProof/>
            <w:webHidden/>
          </w:rPr>
          <w:fldChar w:fldCharType="separate"/>
        </w:r>
        <w:r w:rsidR="001E13B3">
          <w:rPr>
            <w:noProof/>
            <w:webHidden/>
          </w:rPr>
          <w:t>25</w:t>
        </w:r>
        <w:r w:rsidR="00223D68">
          <w:rPr>
            <w:noProof/>
            <w:webHidden/>
          </w:rPr>
          <w:fldChar w:fldCharType="end"/>
        </w:r>
      </w:hyperlink>
    </w:p>
    <w:p w14:paraId="1D8848A6" w14:textId="17325F58"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5" w:history="1">
        <w:r w:rsidR="00223D68" w:rsidRPr="00C40909">
          <w:rPr>
            <w:rStyle w:val="Hyperlink"/>
            <w:noProof/>
          </w:rPr>
          <w:t>Sample Reimbursement of Fundraising Group Float Account form (for use by groups who hold a float account)</w:t>
        </w:r>
        <w:r w:rsidR="00223D68">
          <w:rPr>
            <w:noProof/>
            <w:webHidden/>
          </w:rPr>
          <w:tab/>
        </w:r>
        <w:r w:rsidR="00223D68">
          <w:rPr>
            <w:noProof/>
            <w:webHidden/>
          </w:rPr>
          <w:fldChar w:fldCharType="begin"/>
        </w:r>
        <w:r w:rsidR="00223D68">
          <w:rPr>
            <w:noProof/>
            <w:webHidden/>
          </w:rPr>
          <w:instrText xml:space="preserve"> PAGEREF _Toc45802075 \h </w:instrText>
        </w:r>
        <w:r w:rsidR="00223D68">
          <w:rPr>
            <w:noProof/>
            <w:webHidden/>
          </w:rPr>
        </w:r>
        <w:r w:rsidR="00223D68">
          <w:rPr>
            <w:noProof/>
            <w:webHidden/>
          </w:rPr>
          <w:fldChar w:fldCharType="separate"/>
        </w:r>
        <w:r w:rsidR="001E13B3">
          <w:rPr>
            <w:noProof/>
            <w:webHidden/>
          </w:rPr>
          <w:t>25</w:t>
        </w:r>
        <w:r w:rsidR="00223D68">
          <w:rPr>
            <w:noProof/>
            <w:webHidden/>
          </w:rPr>
          <w:fldChar w:fldCharType="end"/>
        </w:r>
      </w:hyperlink>
    </w:p>
    <w:p w14:paraId="1057B7BD" w14:textId="0286D2A2"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6" w:history="1">
        <w:r w:rsidR="00223D68" w:rsidRPr="00C40909">
          <w:rPr>
            <w:rStyle w:val="Hyperlink"/>
            <w:noProof/>
          </w:rPr>
          <w:t>Appendix 7</w:t>
        </w:r>
        <w:r w:rsidR="00223D68">
          <w:rPr>
            <w:noProof/>
            <w:webHidden/>
          </w:rPr>
          <w:tab/>
        </w:r>
        <w:r w:rsidR="00223D68">
          <w:rPr>
            <w:noProof/>
            <w:webHidden/>
          </w:rPr>
          <w:fldChar w:fldCharType="begin"/>
        </w:r>
        <w:r w:rsidR="00223D68">
          <w:rPr>
            <w:noProof/>
            <w:webHidden/>
          </w:rPr>
          <w:instrText xml:space="preserve"> PAGEREF _Toc45802076 \h </w:instrText>
        </w:r>
        <w:r w:rsidR="00223D68">
          <w:rPr>
            <w:noProof/>
            <w:webHidden/>
          </w:rPr>
        </w:r>
        <w:r w:rsidR="00223D68">
          <w:rPr>
            <w:noProof/>
            <w:webHidden/>
          </w:rPr>
          <w:fldChar w:fldCharType="separate"/>
        </w:r>
        <w:r w:rsidR="001E13B3">
          <w:rPr>
            <w:noProof/>
            <w:webHidden/>
          </w:rPr>
          <w:t>26</w:t>
        </w:r>
        <w:r w:rsidR="00223D68">
          <w:rPr>
            <w:noProof/>
            <w:webHidden/>
          </w:rPr>
          <w:fldChar w:fldCharType="end"/>
        </w:r>
      </w:hyperlink>
    </w:p>
    <w:p w14:paraId="10308051" w14:textId="1EA65274"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7" w:history="1">
        <w:r w:rsidR="00223D68" w:rsidRPr="00C40909">
          <w:rPr>
            <w:rStyle w:val="Hyperlink"/>
            <w:noProof/>
          </w:rPr>
          <w:t>Sample Fundraising Group Direct Payment Form (For use by all groups)</w:t>
        </w:r>
        <w:r w:rsidR="00223D68">
          <w:rPr>
            <w:noProof/>
            <w:webHidden/>
          </w:rPr>
          <w:tab/>
        </w:r>
        <w:r w:rsidR="00223D68">
          <w:rPr>
            <w:noProof/>
            <w:webHidden/>
          </w:rPr>
          <w:fldChar w:fldCharType="begin"/>
        </w:r>
        <w:r w:rsidR="00223D68">
          <w:rPr>
            <w:noProof/>
            <w:webHidden/>
          </w:rPr>
          <w:instrText xml:space="preserve"> PAGEREF _Toc45802077 \h </w:instrText>
        </w:r>
        <w:r w:rsidR="00223D68">
          <w:rPr>
            <w:noProof/>
            <w:webHidden/>
          </w:rPr>
        </w:r>
        <w:r w:rsidR="00223D68">
          <w:rPr>
            <w:noProof/>
            <w:webHidden/>
          </w:rPr>
          <w:fldChar w:fldCharType="separate"/>
        </w:r>
        <w:r w:rsidR="001E13B3">
          <w:rPr>
            <w:noProof/>
            <w:webHidden/>
          </w:rPr>
          <w:t>26</w:t>
        </w:r>
        <w:r w:rsidR="00223D68">
          <w:rPr>
            <w:noProof/>
            <w:webHidden/>
          </w:rPr>
          <w:fldChar w:fldCharType="end"/>
        </w:r>
      </w:hyperlink>
    </w:p>
    <w:p w14:paraId="2FB74ED0" w14:textId="1EBE869D"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8" w:history="1">
        <w:r w:rsidR="00223D68" w:rsidRPr="00C40909">
          <w:rPr>
            <w:rStyle w:val="Hyperlink"/>
            <w:noProof/>
          </w:rPr>
          <w:t>Appendix 7a</w:t>
        </w:r>
        <w:r w:rsidR="00223D68">
          <w:rPr>
            <w:noProof/>
            <w:webHidden/>
          </w:rPr>
          <w:tab/>
        </w:r>
        <w:r w:rsidR="00223D68">
          <w:rPr>
            <w:noProof/>
            <w:webHidden/>
          </w:rPr>
          <w:fldChar w:fldCharType="begin"/>
        </w:r>
        <w:r w:rsidR="00223D68">
          <w:rPr>
            <w:noProof/>
            <w:webHidden/>
          </w:rPr>
          <w:instrText xml:space="preserve"> PAGEREF _Toc45802078 \h </w:instrText>
        </w:r>
        <w:r w:rsidR="00223D68">
          <w:rPr>
            <w:noProof/>
            <w:webHidden/>
          </w:rPr>
        </w:r>
        <w:r w:rsidR="00223D68">
          <w:rPr>
            <w:noProof/>
            <w:webHidden/>
          </w:rPr>
          <w:fldChar w:fldCharType="separate"/>
        </w:r>
        <w:r w:rsidR="001E13B3">
          <w:rPr>
            <w:noProof/>
            <w:webHidden/>
          </w:rPr>
          <w:t>27</w:t>
        </w:r>
        <w:r w:rsidR="00223D68">
          <w:rPr>
            <w:noProof/>
            <w:webHidden/>
          </w:rPr>
          <w:fldChar w:fldCharType="end"/>
        </w:r>
      </w:hyperlink>
    </w:p>
    <w:p w14:paraId="26573B8F" w14:textId="41BE7A2F"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79" w:history="1">
        <w:r w:rsidR="00223D68" w:rsidRPr="00C40909">
          <w:rPr>
            <w:rStyle w:val="Hyperlink"/>
            <w:noProof/>
          </w:rPr>
          <w:t>Sample Group Expense Claim Form (for use by Groups who do not hold a float account)</w:t>
        </w:r>
        <w:r w:rsidR="00223D68">
          <w:rPr>
            <w:noProof/>
            <w:webHidden/>
          </w:rPr>
          <w:tab/>
        </w:r>
        <w:r w:rsidR="00223D68">
          <w:rPr>
            <w:noProof/>
            <w:webHidden/>
          </w:rPr>
          <w:fldChar w:fldCharType="begin"/>
        </w:r>
        <w:r w:rsidR="00223D68">
          <w:rPr>
            <w:noProof/>
            <w:webHidden/>
          </w:rPr>
          <w:instrText xml:space="preserve"> PAGEREF _Toc45802079 \h </w:instrText>
        </w:r>
        <w:r w:rsidR="00223D68">
          <w:rPr>
            <w:noProof/>
            <w:webHidden/>
          </w:rPr>
        </w:r>
        <w:r w:rsidR="00223D68">
          <w:rPr>
            <w:noProof/>
            <w:webHidden/>
          </w:rPr>
          <w:fldChar w:fldCharType="separate"/>
        </w:r>
        <w:r w:rsidR="001E13B3">
          <w:rPr>
            <w:noProof/>
            <w:webHidden/>
          </w:rPr>
          <w:t>27</w:t>
        </w:r>
        <w:r w:rsidR="00223D68">
          <w:rPr>
            <w:noProof/>
            <w:webHidden/>
          </w:rPr>
          <w:fldChar w:fldCharType="end"/>
        </w:r>
      </w:hyperlink>
    </w:p>
    <w:p w14:paraId="10D99037" w14:textId="1DBF74B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1" w:history="1">
        <w:r w:rsidR="00223D68" w:rsidRPr="00C40909">
          <w:rPr>
            <w:rStyle w:val="Hyperlink"/>
            <w:noProof/>
          </w:rPr>
          <w:t>Appendix 8</w:t>
        </w:r>
        <w:r w:rsidR="00223D68">
          <w:rPr>
            <w:noProof/>
            <w:webHidden/>
          </w:rPr>
          <w:tab/>
        </w:r>
        <w:r w:rsidR="00223D68">
          <w:rPr>
            <w:noProof/>
            <w:webHidden/>
          </w:rPr>
          <w:fldChar w:fldCharType="begin"/>
        </w:r>
        <w:r w:rsidR="00223D68">
          <w:rPr>
            <w:noProof/>
            <w:webHidden/>
          </w:rPr>
          <w:instrText xml:space="preserve"> PAGEREF _Toc45802081 \h </w:instrText>
        </w:r>
        <w:r w:rsidR="00223D68">
          <w:rPr>
            <w:noProof/>
            <w:webHidden/>
          </w:rPr>
        </w:r>
        <w:r w:rsidR="00223D68">
          <w:rPr>
            <w:noProof/>
            <w:webHidden/>
          </w:rPr>
          <w:fldChar w:fldCharType="separate"/>
        </w:r>
        <w:r w:rsidR="001E13B3">
          <w:rPr>
            <w:noProof/>
            <w:webHidden/>
          </w:rPr>
          <w:t>28</w:t>
        </w:r>
        <w:r w:rsidR="00223D68">
          <w:rPr>
            <w:noProof/>
            <w:webHidden/>
          </w:rPr>
          <w:fldChar w:fldCharType="end"/>
        </w:r>
      </w:hyperlink>
    </w:p>
    <w:p w14:paraId="057E5671" w14:textId="6B73150B"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2" w:history="1">
        <w:r w:rsidR="00223D68" w:rsidRPr="00C40909">
          <w:rPr>
            <w:rStyle w:val="Hyperlink"/>
            <w:noProof/>
          </w:rPr>
          <w:t>Example completed book receipts</w:t>
        </w:r>
        <w:r w:rsidR="00223D68">
          <w:rPr>
            <w:noProof/>
            <w:webHidden/>
          </w:rPr>
          <w:tab/>
        </w:r>
        <w:r w:rsidR="00223D68">
          <w:rPr>
            <w:noProof/>
            <w:webHidden/>
          </w:rPr>
          <w:fldChar w:fldCharType="begin"/>
        </w:r>
        <w:r w:rsidR="00223D68">
          <w:rPr>
            <w:noProof/>
            <w:webHidden/>
          </w:rPr>
          <w:instrText xml:space="preserve"> PAGEREF _Toc45802082 \h </w:instrText>
        </w:r>
        <w:r w:rsidR="00223D68">
          <w:rPr>
            <w:noProof/>
            <w:webHidden/>
          </w:rPr>
        </w:r>
        <w:r w:rsidR="00223D68">
          <w:rPr>
            <w:noProof/>
            <w:webHidden/>
          </w:rPr>
          <w:fldChar w:fldCharType="separate"/>
        </w:r>
        <w:r w:rsidR="001E13B3">
          <w:rPr>
            <w:noProof/>
            <w:webHidden/>
          </w:rPr>
          <w:t>28</w:t>
        </w:r>
        <w:r w:rsidR="00223D68">
          <w:rPr>
            <w:noProof/>
            <w:webHidden/>
          </w:rPr>
          <w:fldChar w:fldCharType="end"/>
        </w:r>
      </w:hyperlink>
    </w:p>
    <w:p w14:paraId="5AC6D2F7" w14:textId="38AFBFE5"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3" w:history="1">
        <w:r w:rsidR="00223D68" w:rsidRPr="00C40909">
          <w:rPr>
            <w:rStyle w:val="Hyperlink"/>
            <w:noProof/>
          </w:rPr>
          <w:t>Appendix 9</w:t>
        </w:r>
        <w:r w:rsidR="00223D68">
          <w:rPr>
            <w:noProof/>
            <w:webHidden/>
          </w:rPr>
          <w:tab/>
        </w:r>
        <w:r w:rsidR="00223D68">
          <w:rPr>
            <w:noProof/>
            <w:webHidden/>
          </w:rPr>
          <w:fldChar w:fldCharType="begin"/>
        </w:r>
        <w:r w:rsidR="00223D68">
          <w:rPr>
            <w:noProof/>
            <w:webHidden/>
          </w:rPr>
          <w:instrText xml:space="preserve"> PAGEREF _Toc45802083 \h </w:instrText>
        </w:r>
        <w:r w:rsidR="00223D68">
          <w:rPr>
            <w:noProof/>
            <w:webHidden/>
          </w:rPr>
        </w:r>
        <w:r w:rsidR="00223D68">
          <w:rPr>
            <w:noProof/>
            <w:webHidden/>
          </w:rPr>
          <w:fldChar w:fldCharType="separate"/>
        </w:r>
        <w:r w:rsidR="001E13B3">
          <w:rPr>
            <w:noProof/>
            <w:webHidden/>
          </w:rPr>
          <w:t>31</w:t>
        </w:r>
        <w:r w:rsidR="00223D68">
          <w:rPr>
            <w:noProof/>
            <w:webHidden/>
          </w:rPr>
          <w:fldChar w:fldCharType="end"/>
        </w:r>
      </w:hyperlink>
    </w:p>
    <w:p w14:paraId="18982420" w14:textId="05FDD64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4" w:history="1">
        <w:r w:rsidR="00223D68" w:rsidRPr="00C40909">
          <w:rPr>
            <w:rStyle w:val="Hyperlink"/>
            <w:noProof/>
          </w:rPr>
          <w:t>Receipt book cycles</w:t>
        </w:r>
        <w:r w:rsidR="00223D68">
          <w:rPr>
            <w:noProof/>
            <w:webHidden/>
          </w:rPr>
          <w:tab/>
        </w:r>
        <w:r w:rsidR="00223D68">
          <w:rPr>
            <w:noProof/>
            <w:webHidden/>
          </w:rPr>
          <w:fldChar w:fldCharType="begin"/>
        </w:r>
        <w:r w:rsidR="00223D68">
          <w:rPr>
            <w:noProof/>
            <w:webHidden/>
          </w:rPr>
          <w:instrText xml:space="preserve"> PAGEREF _Toc45802084 \h </w:instrText>
        </w:r>
        <w:r w:rsidR="00223D68">
          <w:rPr>
            <w:noProof/>
            <w:webHidden/>
          </w:rPr>
        </w:r>
        <w:r w:rsidR="00223D68">
          <w:rPr>
            <w:noProof/>
            <w:webHidden/>
          </w:rPr>
          <w:fldChar w:fldCharType="separate"/>
        </w:r>
        <w:r w:rsidR="001E13B3">
          <w:rPr>
            <w:noProof/>
            <w:webHidden/>
          </w:rPr>
          <w:t>31</w:t>
        </w:r>
        <w:r w:rsidR="00223D68">
          <w:rPr>
            <w:noProof/>
            <w:webHidden/>
          </w:rPr>
          <w:fldChar w:fldCharType="end"/>
        </w:r>
      </w:hyperlink>
    </w:p>
    <w:p w14:paraId="1FAEA3AA" w14:textId="768A3600"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5" w:history="1">
        <w:r w:rsidR="00223D68" w:rsidRPr="00C40909">
          <w:rPr>
            <w:rStyle w:val="Hyperlink"/>
            <w:noProof/>
          </w:rPr>
          <w:t>Appendix 10</w:t>
        </w:r>
        <w:r w:rsidR="00223D68">
          <w:rPr>
            <w:noProof/>
            <w:webHidden/>
          </w:rPr>
          <w:tab/>
        </w:r>
        <w:r w:rsidR="00223D68">
          <w:rPr>
            <w:noProof/>
            <w:webHidden/>
          </w:rPr>
          <w:fldChar w:fldCharType="begin"/>
        </w:r>
        <w:r w:rsidR="00223D68">
          <w:rPr>
            <w:noProof/>
            <w:webHidden/>
          </w:rPr>
          <w:instrText xml:space="preserve"> PAGEREF _Toc45802085 \h </w:instrText>
        </w:r>
        <w:r w:rsidR="00223D68">
          <w:rPr>
            <w:noProof/>
            <w:webHidden/>
          </w:rPr>
        </w:r>
        <w:r w:rsidR="00223D68">
          <w:rPr>
            <w:noProof/>
            <w:webHidden/>
          </w:rPr>
          <w:fldChar w:fldCharType="separate"/>
        </w:r>
        <w:r w:rsidR="001E13B3">
          <w:rPr>
            <w:noProof/>
            <w:webHidden/>
          </w:rPr>
          <w:t>32</w:t>
        </w:r>
        <w:r w:rsidR="00223D68">
          <w:rPr>
            <w:noProof/>
            <w:webHidden/>
          </w:rPr>
          <w:fldChar w:fldCharType="end"/>
        </w:r>
      </w:hyperlink>
    </w:p>
    <w:p w14:paraId="09C9618A" w14:textId="5CD9B228"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6" w:history="1">
        <w:r w:rsidR="00223D68" w:rsidRPr="00C40909">
          <w:rPr>
            <w:rStyle w:val="Hyperlink"/>
            <w:noProof/>
          </w:rPr>
          <w:t>Example Collection Box Record sheets</w:t>
        </w:r>
        <w:r w:rsidR="00223D68">
          <w:rPr>
            <w:noProof/>
            <w:webHidden/>
          </w:rPr>
          <w:tab/>
        </w:r>
        <w:r w:rsidR="00223D68">
          <w:rPr>
            <w:noProof/>
            <w:webHidden/>
          </w:rPr>
          <w:fldChar w:fldCharType="begin"/>
        </w:r>
        <w:r w:rsidR="00223D68">
          <w:rPr>
            <w:noProof/>
            <w:webHidden/>
          </w:rPr>
          <w:instrText xml:space="preserve"> PAGEREF _Toc45802086 \h </w:instrText>
        </w:r>
        <w:r w:rsidR="00223D68">
          <w:rPr>
            <w:noProof/>
            <w:webHidden/>
          </w:rPr>
        </w:r>
        <w:r w:rsidR="00223D68">
          <w:rPr>
            <w:noProof/>
            <w:webHidden/>
          </w:rPr>
          <w:fldChar w:fldCharType="separate"/>
        </w:r>
        <w:r w:rsidR="001E13B3">
          <w:rPr>
            <w:noProof/>
            <w:webHidden/>
          </w:rPr>
          <w:t>32</w:t>
        </w:r>
        <w:r w:rsidR="00223D68">
          <w:rPr>
            <w:noProof/>
            <w:webHidden/>
          </w:rPr>
          <w:fldChar w:fldCharType="end"/>
        </w:r>
      </w:hyperlink>
    </w:p>
    <w:p w14:paraId="0DAFA821" w14:textId="3CD2A3B1"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7" w:history="1">
        <w:r w:rsidR="00223D68" w:rsidRPr="00C40909">
          <w:rPr>
            <w:rStyle w:val="Hyperlink"/>
            <w:noProof/>
          </w:rPr>
          <w:t>Appendix 11</w:t>
        </w:r>
        <w:r w:rsidR="00223D68">
          <w:rPr>
            <w:noProof/>
            <w:webHidden/>
          </w:rPr>
          <w:tab/>
        </w:r>
        <w:r w:rsidR="00223D68">
          <w:rPr>
            <w:noProof/>
            <w:webHidden/>
          </w:rPr>
          <w:fldChar w:fldCharType="begin"/>
        </w:r>
        <w:r w:rsidR="00223D68">
          <w:rPr>
            <w:noProof/>
            <w:webHidden/>
          </w:rPr>
          <w:instrText xml:space="preserve"> PAGEREF _Toc45802087 \h </w:instrText>
        </w:r>
        <w:r w:rsidR="00223D68">
          <w:rPr>
            <w:noProof/>
            <w:webHidden/>
          </w:rPr>
        </w:r>
        <w:r w:rsidR="00223D68">
          <w:rPr>
            <w:noProof/>
            <w:webHidden/>
          </w:rPr>
          <w:fldChar w:fldCharType="separate"/>
        </w:r>
        <w:r w:rsidR="001E13B3">
          <w:rPr>
            <w:noProof/>
            <w:webHidden/>
          </w:rPr>
          <w:t>33</w:t>
        </w:r>
        <w:r w:rsidR="00223D68">
          <w:rPr>
            <w:noProof/>
            <w:webHidden/>
          </w:rPr>
          <w:fldChar w:fldCharType="end"/>
        </w:r>
      </w:hyperlink>
    </w:p>
    <w:p w14:paraId="26D1A7EC" w14:textId="1C0E1341"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8" w:history="1">
        <w:r w:rsidR="00223D68" w:rsidRPr="00C40909">
          <w:rPr>
            <w:rStyle w:val="Hyperlink"/>
            <w:rFonts w:cs="HelveticaNeueLT-Roman"/>
            <w:noProof/>
          </w:rPr>
          <w:t>Guidelines for servicing and placing Guide Dog Collecting boxes</w:t>
        </w:r>
        <w:r w:rsidR="00223D68">
          <w:rPr>
            <w:noProof/>
            <w:webHidden/>
          </w:rPr>
          <w:tab/>
        </w:r>
        <w:r w:rsidR="00223D68">
          <w:rPr>
            <w:noProof/>
            <w:webHidden/>
          </w:rPr>
          <w:fldChar w:fldCharType="begin"/>
        </w:r>
        <w:r w:rsidR="00223D68">
          <w:rPr>
            <w:noProof/>
            <w:webHidden/>
          </w:rPr>
          <w:instrText xml:space="preserve"> PAGEREF _Toc45802088 \h </w:instrText>
        </w:r>
        <w:r w:rsidR="00223D68">
          <w:rPr>
            <w:noProof/>
            <w:webHidden/>
          </w:rPr>
        </w:r>
        <w:r w:rsidR="00223D68">
          <w:rPr>
            <w:noProof/>
            <w:webHidden/>
          </w:rPr>
          <w:fldChar w:fldCharType="separate"/>
        </w:r>
        <w:r w:rsidR="001E13B3">
          <w:rPr>
            <w:noProof/>
            <w:webHidden/>
          </w:rPr>
          <w:t>33</w:t>
        </w:r>
        <w:r w:rsidR="00223D68">
          <w:rPr>
            <w:noProof/>
            <w:webHidden/>
          </w:rPr>
          <w:fldChar w:fldCharType="end"/>
        </w:r>
      </w:hyperlink>
    </w:p>
    <w:p w14:paraId="5423C979" w14:textId="6BB6C7F5"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89" w:history="1">
        <w:r w:rsidR="00223D68" w:rsidRPr="00C40909">
          <w:rPr>
            <w:rStyle w:val="Hyperlink"/>
            <w:noProof/>
          </w:rPr>
          <w:t>Appendix 12a</w:t>
        </w:r>
        <w:r w:rsidR="00223D68">
          <w:rPr>
            <w:noProof/>
            <w:webHidden/>
          </w:rPr>
          <w:tab/>
        </w:r>
        <w:r w:rsidR="00223D68">
          <w:rPr>
            <w:noProof/>
            <w:webHidden/>
          </w:rPr>
          <w:fldChar w:fldCharType="begin"/>
        </w:r>
        <w:r w:rsidR="00223D68">
          <w:rPr>
            <w:noProof/>
            <w:webHidden/>
          </w:rPr>
          <w:instrText xml:space="preserve"> PAGEREF _Toc45802089 \h </w:instrText>
        </w:r>
        <w:r w:rsidR="00223D68">
          <w:rPr>
            <w:noProof/>
            <w:webHidden/>
          </w:rPr>
        </w:r>
        <w:r w:rsidR="00223D68">
          <w:rPr>
            <w:noProof/>
            <w:webHidden/>
          </w:rPr>
          <w:fldChar w:fldCharType="separate"/>
        </w:r>
        <w:r w:rsidR="001E13B3">
          <w:rPr>
            <w:noProof/>
            <w:webHidden/>
          </w:rPr>
          <w:t>36</w:t>
        </w:r>
        <w:r w:rsidR="00223D68">
          <w:rPr>
            <w:noProof/>
            <w:webHidden/>
          </w:rPr>
          <w:fldChar w:fldCharType="end"/>
        </w:r>
      </w:hyperlink>
    </w:p>
    <w:p w14:paraId="7BF4FE65" w14:textId="38104263"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0" w:history="1">
        <w:r w:rsidR="00223D68" w:rsidRPr="00C40909">
          <w:rPr>
            <w:rStyle w:val="Hyperlink"/>
            <w:noProof/>
          </w:rPr>
          <w:t>Example Gift Aid Declaration</w:t>
        </w:r>
        <w:r w:rsidR="00223D68">
          <w:rPr>
            <w:noProof/>
            <w:webHidden/>
          </w:rPr>
          <w:tab/>
        </w:r>
        <w:r w:rsidR="00223D68">
          <w:rPr>
            <w:noProof/>
            <w:webHidden/>
          </w:rPr>
          <w:fldChar w:fldCharType="begin"/>
        </w:r>
        <w:r w:rsidR="00223D68">
          <w:rPr>
            <w:noProof/>
            <w:webHidden/>
          </w:rPr>
          <w:instrText xml:space="preserve"> PAGEREF _Toc45802090 \h </w:instrText>
        </w:r>
        <w:r w:rsidR="00223D68">
          <w:rPr>
            <w:noProof/>
            <w:webHidden/>
          </w:rPr>
        </w:r>
        <w:r w:rsidR="00223D68">
          <w:rPr>
            <w:noProof/>
            <w:webHidden/>
          </w:rPr>
          <w:fldChar w:fldCharType="separate"/>
        </w:r>
        <w:r w:rsidR="001E13B3">
          <w:rPr>
            <w:noProof/>
            <w:webHidden/>
          </w:rPr>
          <w:t>36</w:t>
        </w:r>
        <w:r w:rsidR="00223D68">
          <w:rPr>
            <w:noProof/>
            <w:webHidden/>
          </w:rPr>
          <w:fldChar w:fldCharType="end"/>
        </w:r>
      </w:hyperlink>
    </w:p>
    <w:p w14:paraId="00D067ED" w14:textId="75BDBDBE"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1" w:history="1">
        <w:r w:rsidR="00223D68" w:rsidRPr="00C40909">
          <w:rPr>
            <w:rStyle w:val="Hyperlink"/>
            <w:noProof/>
          </w:rPr>
          <w:t>Appendix 12b</w:t>
        </w:r>
        <w:r w:rsidR="00223D68">
          <w:rPr>
            <w:noProof/>
            <w:webHidden/>
          </w:rPr>
          <w:tab/>
        </w:r>
        <w:r w:rsidR="00223D68">
          <w:rPr>
            <w:noProof/>
            <w:webHidden/>
          </w:rPr>
          <w:fldChar w:fldCharType="begin"/>
        </w:r>
        <w:r w:rsidR="00223D68">
          <w:rPr>
            <w:noProof/>
            <w:webHidden/>
          </w:rPr>
          <w:instrText xml:space="preserve"> PAGEREF _Toc45802091 \h </w:instrText>
        </w:r>
        <w:r w:rsidR="00223D68">
          <w:rPr>
            <w:noProof/>
            <w:webHidden/>
          </w:rPr>
        </w:r>
        <w:r w:rsidR="00223D68">
          <w:rPr>
            <w:noProof/>
            <w:webHidden/>
          </w:rPr>
          <w:fldChar w:fldCharType="separate"/>
        </w:r>
        <w:r w:rsidR="001E13B3">
          <w:rPr>
            <w:noProof/>
            <w:webHidden/>
          </w:rPr>
          <w:t>37</w:t>
        </w:r>
        <w:r w:rsidR="00223D68">
          <w:rPr>
            <w:noProof/>
            <w:webHidden/>
          </w:rPr>
          <w:fldChar w:fldCharType="end"/>
        </w:r>
      </w:hyperlink>
    </w:p>
    <w:p w14:paraId="562F8CB1" w14:textId="6D1641FA"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2" w:history="1">
        <w:r w:rsidR="00223D68" w:rsidRPr="00C40909">
          <w:rPr>
            <w:rStyle w:val="Hyperlink"/>
            <w:noProof/>
          </w:rPr>
          <w:t>Example Gift Aid Declaration: Receipts</w:t>
        </w:r>
        <w:r w:rsidR="00223D68">
          <w:rPr>
            <w:noProof/>
            <w:webHidden/>
          </w:rPr>
          <w:tab/>
        </w:r>
        <w:r w:rsidR="00223D68">
          <w:rPr>
            <w:noProof/>
            <w:webHidden/>
          </w:rPr>
          <w:fldChar w:fldCharType="begin"/>
        </w:r>
        <w:r w:rsidR="00223D68">
          <w:rPr>
            <w:noProof/>
            <w:webHidden/>
          </w:rPr>
          <w:instrText xml:space="preserve"> PAGEREF _Toc45802092 \h </w:instrText>
        </w:r>
        <w:r w:rsidR="00223D68">
          <w:rPr>
            <w:noProof/>
            <w:webHidden/>
          </w:rPr>
        </w:r>
        <w:r w:rsidR="00223D68">
          <w:rPr>
            <w:noProof/>
            <w:webHidden/>
          </w:rPr>
          <w:fldChar w:fldCharType="separate"/>
        </w:r>
        <w:r w:rsidR="001E13B3">
          <w:rPr>
            <w:noProof/>
            <w:webHidden/>
          </w:rPr>
          <w:t>37</w:t>
        </w:r>
        <w:r w:rsidR="00223D68">
          <w:rPr>
            <w:noProof/>
            <w:webHidden/>
          </w:rPr>
          <w:fldChar w:fldCharType="end"/>
        </w:r>
      </w:hyperlink>
    </w:p>
    <w:p w14:paraId="793558D6" w14:textId="1EABE04C"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3" w:history="1">
        <w:r w:rsidR="00223D68" w:rsidRPr="00C40909">
          <w:rPr>
            <w:rStyle w:val="Hyperlink"/>
            <w:noProof/>
          </w:rPr>
          <w:t>Appendix 12c</w:t>
        </w:r>
        <w:r w:rsidR="00223D68">
          <w:rPr>
            <w:noProof/>
            <w:webHidden/>
          </w:rPr>
          <w:tab/>
        </w:r>
        <w:r w:rsidR="00223D68">
          <w:rPr>
            <w:noProof/>
            <w:webHidden/>
          </w:rPr>
          <w:fldChar w:fldCharType="begin"/>
        </w:r>
        <w:r w:rsidR="00223D68">
          <w:rPr>
            <w:noProof/>
            <w:webHidden/>
          </w:rPr>
          <w:instrText xml:space="preserve"> PAGEREF _Toc45802093 \h </w:instrText>
        </w:r>
        <w:r w:rsidR="00223D68">
          <w:rPr>
            <w:noProof/>
            <w:webHidden/>
          </w:rPr>
        </w:r>
        <w:r w:rsidR="00223D68">
          <w:rPr>
            <w:noProof/>
            <w:webHidden/>
          </w:rPr>
          <w:fldChar w:fldCharType="separate"/>
        </w:r>
        <w:r w:rsidR="001E13B3">
          <w:rPr>
            <w:noProof/>
            <w:webHidden/>
          </w:rPr>
          <w:t>38</w:t>
        </w:r>
        <w:r w:rsidR="00223D68">
          <w:rPr>
            <w:noProof/>
            <w:webHidden/>
          </w:rPr>
          <w:fldChar w:fldCharType="end"/>
        </w:r>
      </w:hyperlink>
    </w:p>
    <w:p w14:paraId="0E9DFCAF" w14:textId="00A97E57"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4" w:history="1">
        <w:r w:rsidR="00223D68" w:rsidRPr="00C40909">
          <w:rPr>
            <w:rStyle w:val="Hyperlink"/>
            <w:noProof/>
          </w:rPr>
          <w:t>Example Gift Aid Declaration: Donation envelopes update</w:t>
        </w:r>
        <w:r w:rsidR="00223D68">
          <w:rPr>
            <w:noProof/>
            <w:webHidden/>
          </w:rPr>
          <w:tab/>
        </w:r>
        <w:r w:rsidR="00223D68">
          <w:rPr>
            <w:noProof/>
            <w:webHidden/>
          </w:rPr>
          <w:fldChar w:fldCharType="begin"/>
        </w:r>
        <w:r w:rsidR="00223D68">
          <w:rPr>
            <w:noProof/>
            <w:webHidden/>
          </w:rPr>
          <w:instrText xml:space="preserve"> PAGEREF _Toc45802094 \h </w:instrText>
        </w:r>
        <w:r w:rsidR="00223D68">
          <w:rPr>
            <w:noProof/>
            <w:webHidden/>
          </w:rPr>
        </w:r>
        <w:r w:rsidR="00223D68">
          <w:rPr>
            <w:noProof/>
            <w:webHidden/>
          </w:rPr>
          <w:fldChar w:fldCharType="separate"/>
        </w:r>
        <w:r w:rsidR="001E13B3">
          <w:rPr>
            <w:noProof/>
            <w:webHidden/>
          </w:rPr>
          <w:t>38</w:t>
        </w:r>
        <w:r w:rsidR="00223D68">
          <w:rPr>
            <w:noProof/>
            <w:webHidden/>
          </w:rPr>
          <w:fldChar w:fldCharType="end"/>
        </w:r>
      </w:hyperlink>
    </w:p>
    <w:p w14:paraId="5DF391A0" w14:textId="60EDE7C1"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5" w:history="1">
        <w:r w:rsidR="00223D68" w:rsidRPr="00C40909">
          <w:rPr>
            <w:rStyle w:val="Hyperlink"/>
            <w:noProof/>
          </w:rPr>
          <w:t>Glossary of terms</w:t>
        </w:r>
        <w:r w:rsidR="00223D68">
          <w:rPr>
            <w:noProof/>
            <w:webHidden/>
          </w:rPr>
          <w:tab/>
        </w:r>
        <w:r w:rsidR="00223D68">
          <w:rPr>
            <w:noProof/>
            <w:webHidden/>
          </w:rPr>
          <w:fldChar w:fldCharType="begin"/>
        </w:r>
        <w:r w:rsidR="00223D68">
          <w:rPr>
            <w:noProof/>
            <w:webHidden/>
          </w:rPr>
          <w:instrText xml:space="preserve"> PAGEREF _Toc45802095 \h </w:instrText>
        </w:r>
        <w:r w:rsidR="00223D68">
          <w:rPr>
            <w:noProof/>
            <w:webHidden/>
          </w:rPr>
        </w:r>
        <w:r w:rsidR="00223D68">
          <w:rPr>
            <w:noProof/>
            <w:webHidden/>
          </w:rPr>
          <w:fldChar w:fldCharType="separate"/>
        </w:r>
        <w:r w:rsidR="001E13B3">
          <w:rPr>
            <w:noProof/>
            <w:webHidden/>
          </w:rPr>
          <w:t>40</w:t>
        </w:r>
        <w:r w:rsidR="00223D68">
          <w:rPr>
            <w:noProof/>
            <w:webHidden/>
          </w:rPr>
          <w:fldChar w:fldCharType="end"/>
        </w:r>
      </w:hyperlink>
    </w:p>
    <w:p w14:paraId="64268EF9" w14:textId="747071E4" w:rsidR="00223D68" w:rsidRDefault="006C50AA">
      <w:pPr>
        <w:pStyle w:val="TOC2"/>
        <w:tabs>
          <w:tab w:val="right" w:leader="dot" w:pos="9628"/>
        </w:tabs>
        <w:rPr>
          <w:rFonts w:asciiTheme="minorHAnsi" w:eastAsiaTheme="minorEastAsia" w:hAnsiTheme="minorHAnsi" w:cstheme="minorBidi"/>
          <w:noProof/>
          <w:sz w:val="22"/>
          <w:szCs w:val="22"/>
        </w:rPr>
      </w:pPr>
      <w:hyperlink w:anchor="_Toc45802096" w:history="1">
        <w:r w:rsidR="00223D68" w:rsidRPr="00C40909">
          <w:rPr>
            <w:rStyle w:val="Hyperlink"/>
            <w:noProof/>
          </w:rPr>
          <w:t>Where to go for help?</w:t>
        </w:r>
        <w:r w:rsidR="00223D68">
          <w:rPr>
            <w:noProof/>
            <w:webHidden/>
          </w:rPr>
          <w:tab/>
        </w:r>
        <w:r w:rsidR="00223D68">
          <w:rPr>
            <w:noProof/>
            <w:webHidden/>
          </w:rPr>
          <w:fldChar w:fldCharType="begin"/>
        </w:r>
        <w:r w:rsidR="00223D68">
          <w:rPr>
            <w:noProof/>
            <w:webHidden/>
          </w:rPr>
          <w:instrText xml:space="preserve"> PAGEREF _Toc45802096 \h </w:instrText>
        </w:r>
        <w:r w:rsidR="00223D68">
          <w:rPr>
            <w:noProof/>
            <w:webHidden/>
          </w:rPr>
        </w:r>
        <w:r w:rsidR="00223D68">
          <w:rPr>
            <w:noProof/>
            <w:webHidden/>
          </w:rPr>
          <w:fldChar w:fldCharType="separate"/>
        </w:r>
        <w:r w:rsidR="001E13B3">
          <w:rPr>
            <w:noProof/>
            <w:webHidden/>
          </w:rPr>
          <w:t>42</w:t>
        </w:r>
        <w:r w:rsidR="00223D68">
          <w:rPr>
            <w:noProof/>
            <w:webHidden/>
          </w:rPr>
          <w:fldChar w:fldCharType="end"/>
        </w:r>
      </w:hyperlink>
    </w:p>
    <w:p w14:paraId="56E2E864" w14:textId="105254C6" w:rsidR="00495593" w:rsidRDefault="00495593">
      <w:r>
        <w:rPr>
          <w:b/>
          <w:bCs/>
          <w:noProof/>
        </w:rPr>
        <w:fldChar w:fldCharType="end"/>
      </w:r>
    </w:p>
    <w:p w14:paraId="266BF809" w14:textId="77777777" w:rsidR="00E84C13" w:rsidRPr="007C1E09" w:rsidRDefault="004514F8" w:rsidP="00E84C13">
      <w:pPr>
        <w:rPr>
          <w:sz w:val="28"/>
          <w:szCs w:val="28"/>
        </w:rPr>
      </w:pPr>
      <w:r>
        <w:rPr>
          <w:rFonts w:ascii="Century Gothic" w:hAnsi="Century Gothic" w:cs="HelveticaNeueLT-Thin"/>
          <w:sz w:val="72"/>
          <w:szCs w:val="72"/>
        </w:rPr>
        <w:br w:type="page"/>
      </w:r>
      <w:bookmarkStart w:id="1" w:name="_Toc45802019"/>
      <w:bookmarkStart w:id="2" w:name="BranchI"/>
      <w:r w:rsidR="00E84C13">
        <w:rPr>
          <w:sz w:val="28"/>
          <w:szCs w:val="28"/>
        </w:rPr>
        <w:lastRenderedPageBreak/>
        <w:t>Important note – As government advice is constantly changing in response to the Covid-19 pandemic p</w:t>
      </w:r>
      <w:r w:rsidR="00E84C13" w:rsidRPr="007C1E09">
        <w:rPr>
          <w:sz w:val="28"/>
          <w:szCs w:val="28"/>
        </w:rPr>
        <w:t xml:space="preserve">lease consult </w:t>
      </w:r>
      <w:r w:rsidR="00E84C13">
        <w:rPr>
          <w:sz w:val="28"/>
          <w:szCs w:val="28"/>
        </w:rPr>
        <w:t>the current Guide Dogs</w:t>
      </w:r>
      <w:r w:rsidR="00E84C13" w:rsidRPr="007C1E09">
        <w:rPr>
          <w:sz w:val="28"/>
          <w:szCs w:val="28"/>
        </w:rPr>
        <w:t xml:space="preserve"> </w:t>
      </w:r>
      <w:r w:rsidR="00E84C13">
        <w:rPr>
          <w:sz w:val="28"/>
          <w:szCs w:val="28"/>
        </w:rPr>
        <w:t xml:space="preserve">guidance for </w:t>
      </w:r>
      <w:r w:rsidR="00E84C13" w:rsidRPr="007C1E09">
        <w:rPr>
          <w:sz w:val="28"/>
          <w:szCs w:val="28"/>
        </w:rPr>
        <w:t>volunteer</w:t>
      </w:r>
      <w:r w:rsidR="00E84C13">
        <w:rPr>
          <w:sz w:val="28"/>
          <w:szCs w:val="28"/>
        </w:rPr>
        <w:t>s and</w:t>
      </w:r>
      <w:r w:rsidR="00E84C13" w:rsidRPr="007C1E09">
        <w:rPr>
          <w:sz w:val="28"/>
          <w:szCs w:val="28"/>
        </w:rPr>
        <w:t xml:space="preserve"> </w:t>
      </w:r>
      <w:proofErr w:type="spellStart"/>
      <w:r w:rsidR="00E84C13" w:rsidRPr="007C1E09">
        <w:rPr>
          <w:sz w:val="28"/>
          <w:szCs w:val="28"/>
        </w:rPr>
        <w:t xml:space="preserve">self </w:t>
      </w:r>
      <w:proofErr w:type="gramStart"/>
      <w:r w:rsidR="00E84C13" w:rsidRPr="007C1E09">
        <w:rPr>
          <w:sz w:val="28"/>
          <w:szCs w:val="28"/>
        </w:rPr>
        <w:t>checklist</w:t>
      </w:r>
      <w:proofErr w:type="spellEnd"/>
      <w:r w:rsidR="00E84C13" w:rsidRPr="007C1E09">
        <w:rPr>
          <w:sz w:val="28"/>
          <w:szCs w:val="28"/>
        </w:rPr>
        <w:t xml:space="preserve"> </w:t>
      </w:r>
      <w:r w:rsidR="00E84C13">
        <w:rPr>
          <w:sz w:val="28"/>
          <w:szCs w:val="28"/>
        </w:rPr>
        <w:t xml:space="preserve"> </w:t>
      </w:r>
      <w:r w:rsidR="00E84C13" w:rsidRPr="007C1E09">
        <w:rPr>
          <w:sz w:val="28"/>
          <w:szCs w:val="28"/>
        </w:rPr>
        <w:t>before</w:t>
      </w:r>
      <w:proofErr w:type="gramEnd"/>
      <w:r w:rsidR="00E84C13" w:rsidRPr="007C1E09">
        <w:rPr>
          <w:sz w:val="28"/>
          <w:szCs w:val="28"/>
        </w:rPr>
        <w:t xml:space="preserve"> undertaking </w:t>
      </w:r>
      <w:r w:rsidR="00E84C13">
        <w:rPr>
          <w:sz w:val="28"/>
          <w:szCs w:val="28"/>
        </w:rPr>
        <w:t xml:space="preserve">any fundraising activities for your group. Please call the Community Fundraising Supporter Care Team on </w:t>
      </w:r>
      <w:r w:rsidR="00E84C13" w:rsidRPr="009634AF">
        <w:rPr>
          <w:sz w:val="28"/>
          <w:szCs w:val="28"/>
        </w:rPr>
        <w:t xml:space="preserve">0345 1430192 should you wish to discuss </w:t>
      </w:r>
      <w:r w:rsidR="00E84C13">
        <w:rPr>
          <w:sz w:val="28"/>
          <w:szCs w:val="28"/>
        </w:rPr>
        <w:t xml:space="preserve">a </w:t>
      </w:r>
      <w:proofErr w:type="gramStart"/>
      <w:r w:rsidR="00E84C13">
        <w:rPr>
          <w:sz w:val="28"/>
          <w:szCs w:val="28"/>
        </w:rPr>
        <w:t>particular fundraising</w:t>
      </w:r>
      <w:proofErr w:type="gramEnd"/>
      <w:r w:rsidR="00E84C13">
        <w:rPr>
          <w:sz w:val="28"/>
          <w:szCs w:val="28"/>
        </w:rPr>
        <w:t xml:space="preserve"> opportunity.</w:t>
      </w:r>
    </w:p>
    <w:p w14:paraId="59FA256F" w14:textId="77777777" w:rsidR="0055749D" w:rsidRPr="00CF1BAA" w:rsidRDefault="00FC1C43" w:rsidP="00301A53">
      <w:pPr>
        <w:pStyle w:val="Heading1"/>
      </w:pPr>
      <w:r w:rsidRPr="00CF1BAA">
        <w:t xml:space="preserve">1. </w:t>
      </w:r>
      <w:r>
        <w:t>Group Income</w:t>
      </w:r>
      <w:bookmarkEnd w:id="1"/>
    </w:p>
    <w:p w14:paraId="6C7AFCBF" w14:textId="77777777" w:rsidR="0041061E" w:rsidRPr="0041061E" w:rsidRDefault="0041061E" w:rsidP="0041061E">
      <w:pPr>
        <w:rPr>
          <w:lang w:eastAsia="en-US"/>
        </w:rPr>
      </w:pPr>
      <w:r>
        <w:t>For the sake of this document we will refer to Fundraising Groups, Supporter Groups and Individual Fundraisers, however, some groups may prefer to refer to themselves as a Guide Dogs Branch or use a name of their choice for their letterhead</w:t>
      </w:r>
    </w:p>
    <w:p w14:paraId="453F1B08" w14:textId="5434DAC9" w:rsidR="00917F99" w:rsidRPr="00E75C24" w:rsidRDefault="00917F99" w:rsidP="008A7CED">
      <w:pPr>
        <w:pStyle w:val="Heading2"/>
        <w:rPr>
          <w:sz w:val="32"/>
          <w:szCs w:val="32"/>
        </w:rPr>
      </w:pPr>
      <w:bookmarkStart w:id="3" w:name="_Toc45802020"/>
      <w:bookmarkEnd w:id="2"/>
      <w:r w:rsidRPr="00E75C24">
        <w:rPr>
          <w:sz w:val="32"/>
          <w:szCs w:val="32"/>
        </w:rPr>
        <w:t>Fundraising Groups</w:t>
      </w:r>
      <w:bookmarkEnd w:id="3"/>
    </w:p>
    <w:p w14:paraId="20FCCE43" w14:textId="77777777" w:rsidR="005637C3" w:rsidRDefault="00A50743" w:rsidP="003145F1">
      <w:r>
        <w:t xml:space="preserve">A Fundraising Group is a group of volunteers who raise funds and awareness for Guide Dogs through collections and activities within their community. </w:t>
      </w:r>
      <w:r w:rsidR="0041061E">
        <w:t xml:space="preserve">A </w:t>
      </w:r>
      <w:r w:rsidR="00017984">
        <w:t>Fundraising Group must have a Treasurer and a Coordinator.</w:t>
      </w:r>
    </w:p>
    <w:p w14:paraId="1D819757" w14:textId="70035677" w:rsidR="00917F99" w:rsidRPr="00E75C24" w:rsidRDefault="0041061E" w:rsidP="008A7CED">
      <w:pPr>
        <w:pStyle w:val="Heading2"/>
        <w:rPr>
          <w:sz w:val="32"/>
          <w:szCs w:val="32"/>
        </w:rPr>
      </w:pPr>
      <w:bookmarkStart w:id="4" w:name="_Toc3283119"/>
      <w:bookmarkStart w:id="5" w:name="_Toc45802021"/>
      <w:r>
        <w:rPr>
          <w:sz w:val="32"/>
          <w:szCs w:val="32"/>
        </w:rPr>
        <w:t>S</w:t>
      </w:r>
      <w:r w:rsidR="00917F99" w:rsidRPr="00E75C24">
        <w:rPr>
          <w:sz w:val="32"/>
          <w:szCs w:val="32"/>
        </w:rPr>
        <w:t>upporter Groups</w:t>
      </w:r>
      <w:bookmarkEnd w:id="4"/>
      <w:bookmarkEnd w:id="5"/>
      <w:r w:rsidR="007470D2">
        <w:rPr>
          <w:sz w:val="32"/>
          <w:szCs w:val="32"/>
        </w:rPr>
        <w:t xml:space="preserve"> </w:t>
      </w:r>
    </w:p>
    <w:p w14:paraId="0F97A486" w14:textId="1733DDE4" w:rsidR="00917F99" w:rsidRDefault="00BD38C9" w:rsidP="003145F1">
      <w:r>
        <w:t xml:space="preserve">Some Fundraising Groups may </w:t>
      </w:r>
      <w:r w:rsidR="00A50743">
        <w:t xml:space="preserve">have Supporter Groups attached to them. A supporter group </w:t>
      </w:r>
      <w:r w:rsidR="00917F99">
        <w:t>consists of a minimum of two volunteers</w:t>
      </w:r>
      <w:r w:rsidR="00017984">
        <w:t xml:space="preserve"> and have a key lead/coordinator</w:t>
      </w:r>
      <w:r w:rsidR="00917F99">
        <w:t xml:space="preserve">. They work with the Fundraising Groups to raise awareness and raise funds for Guide Dogs. </w:t>
      </w:r>
    </w:p>
    <w:p w14:paraId="478F59D5" w14:textId="77777777" w:rsidR="00BD38C9" w:rsidRPr="00E75C24" w:rsidRDefault="00BD38C9" w:rsidP="003145F1">
      <w:pPr>
        <w:pStyle w:val="Heading2"/>
        <w:rPr>
          <w:sz w:val="32"/>
          <w:szCs w:val="32"/>
        </w:rPr>
      </w:pPr>
      <w:bookmarkStart w:id="6" w:name="_Toc45802022"/>
      <w:r w:rsidRPr="00E75C24">
        <w:rPr>
          <w:sz w:val="32"/>
          <w:szCs w:val="32"/>
        </w:rPr>
        <w:t>Individual Fundraiser</w:t>
      </w:r>
      <w:bookmarkEnd w:id="6"/>
    </w:p>
    <w:p w14:paraId="61762036" w14:textId="77777777" w:rsidR="00BD38C9" w:rsidRDefault="00BD38C9" w:rsidP="00D73967">
      <w:pPr>
        <w:rPr>
          <w:rFonts w:ascii="Century Gothic" w:hAnsi="Century Gothic" w:cs="HelveticaNeueLT-Roman"/>
        </w:rPr>
      </w:pPr>
      <w:r>
        <w:t>An individual fundraiser is a</w:t>
      </w:r>
      <w:r w:rsidR="00B86C94">
        <w:t xml:space="preserve"> volunteer</w:t>
      </w:r>
      <w:r>
        <w:t xml:space="preserve"> who raises funds and awareness for Guide Dogs through their </w:t>
      </w:r>
      <w:r w:rsidR="00B86C94">
        <w:t xml:space="preserve">local fundraising </w:t>
      </w:r>
      <w:r>
        <w:t xml:space="preserve">activities. Some Individual Fundraisers are attached to </w:t>
      </w:r>
      <w:r w:rsidR="00B235DD">
        <w:t>a f</w:t>
      </w:r>
      <w:r w:rsidR="009829B5">
        <w:t xml:space="preserve">undraising </w:t>
      </w:r>
      <w:proofErr w:type="gramStart"/>
      <w:r w:rsidR="00B235DD">
        <w:t>g</w:t>
      </w:r>
      <w:r w:rsidR="009829B5">
        <w:t>roup</w:t>
      </w:r>
      <w:r w:rsidR="00FC1C43">
        <w:t>,</w:t>
      </w:r>
      <w:proofErr w:type="gramEnd"/>
      <w:r w:rsidR="002E0E79">
        <w:t xml:space="preserve"> </w:t>
      </w:r>
      <w:r w:rsidR="001F3401">
        <w:t>h</w:t>
      </w:r>
      <w:r>
        <w:t>owever, some are completely independent.</w:t>
      </w:r>
      <w:r w:rsidR="00D73967">
        <w:rPr>
          <w:rFonts w:ascii="Century Gothic" w:hAnsi="Century Gothic" w:cs="HelveticaNeueLT-Roman"/>
        </w:rPr>
        <w:t xml:space="preserve"> </w:t>
      </w:r>
    </w:p>
    <w:p w14:paraId="2AB39219" w14:textId="1A01E2AD" w:rsidR="00FE04CC" w:rsidRDefault="00FE04CC" w:rsidP="00D73967">
      <w:pPr>
        <w:rPr>
          <w:rFonts w:ascii="Century Gothic" w:hAnsi="Century Gothic" w:cs="HelveticaNeueLT-Roman"/>
        </w:rPr>
      </w:pPr>
    </w:p>
    <w:p w14:paraId="45F88EEA" w14:textId="77777777" w:rsidR="00624264" w:rsidRDefault="00624264" w:rsidP="008A7CED">
      <w:pPr>
        <w:pStyle w:val="Heading2"/>
      </w:pPr>
      <w:bookmarkStart w:id="7" w:name="_Toc45802023"/>
      <w:r w:rsidRPr="005A5D72">
        <w:t>1.1 Types of income</w:t>
      </w:r>
      <w:bookmarkEnd w:id="7"/>
    </w:p>
    <w:p w14:paraId="6B8F8BEF" w14:textId="77777777" w:rsidR="00624264" w:rsidRPr="005A5D72" w:rsidRDefault="00624264" w:rsidP="003145F1">
      <w:r w:rsidRPr="005A5D72">
        <w:t xml:space="preserve">There are three main types of income a </w:t>
      </w:r>
      <w:r w:rsidR="004E46C4">
        <w:t xml:space="preserve">Fundraising </w:t>
      </w:r>
      <w:r w:rsidR="00151685">
        <w:t>Group</w:t>
      </w:r>
      <w:r w:rsidRPr="005A5D72">
        <w:t xml:space="preserve"> receives:</w:t>
      </w:r>
    </w:p>
    <w:p w14:paraId="7CF8435C" w14:textId="77777777" w:rsidR="009C6BAC" w:rsidRDefault="009C6BAC" w:rsidP="003145F1"/>
    <w:p w14:paraId="5B3D2438" w14:textId="77777777" w:rsidR="00624264" w:rsidRPr="00DC2B4D" w:rsidRDefault="00624264" w:rsidP="003145F1">
      <w:pPr>
        <w:rPr>
          <w:color w:val="FF0000"/>
        </w:rPr>
      </w:pPr>
      <w:r w:rsidRPr="005A5D72">
        <w:t xml:space="preserve">Monies from </w:t>
      </w:r>
      <w:r w:rsidR="00151685">
        <w:t>Fundraising</w:t>
      </w:r>
      <w:r w:rsidRPr="005A5D72">
        <w:t xml:space="preserve">, including </w:t>
      </w:r>
      <w:r w:rsidR="00151685">
        <w:t>Group</w:t>
      </w:r>
      <w:r w:rsidRPr="005A5D72">
        <w:t xml:space="preserve"> collections, donations,</w:t>
      </w:r>
      <w:r w:rsidR="008B3FE3">
        <w:t xml:space="preserve"> </w:t>
      </w:r>
      <w:r w:rsidRPr="005A5D72">
        <w:t>and collecting box money. These are paid into Guide Dogs’ main account.</w:t>
      </w:r>
    </w:p>
    <w:p w14:paraId="53A365AA" w14:textId="77777777" w:rsidR="009C6BAC" w:rsidRDefault="009C6BAC" w:rsidP="003145F1"/>
    <w:p w14:paraId="3E80051F" w14:textId="03333967" w:rsidR="00624264" w:rsidRDefault="00624264" w:rsidP="003145F1">
      <w:r w:rsidRPr="005A5D72">
        <w:t xml:space="preserve">Any trading or tombola items ordered through the </w:t>
      </w:r>
      <w:r w:rsidR="00151685">
        <w:t>Fundraising</w:t>
      </w:r>
      <w:r w:rsidR="00161ACE">
        <w:t>/Supporter</w:t>
      </w:r>
      <w:r w:rsidR="00151685">
        <w:t xml:space="preserve"> Group</w:t>
      </w:r>
      <w:r w:rsidRPr="005A5D72">
        <w:t xml:space="preserve"> catalogue. Guide</w:t>
      </w:r>
      <w:r w:rsidR="000C59D2">
        <w:t xml:space="preserve"> </w:t>
      </w:r>
      <w:r w:rsidR="008B3FE3">
        <w:t>d</w:t>
      </w:r>
      <w:r w:rsidRPr="005A5D72">
        <w:t>ogs</w:t>
      </w:r>
      <w:r w:rsidR="00833D1B">
        <w:t xml:space="preserve"> </w:t>
      </w:r>
      <w:r w:rsidRPr="005A5D72">
        <w:t xml:space="preserve">Trading Company Ltd is a separate legal entity. This money </w:t>
      </w:r>
      <w:proofErr w:type="gramStart"/>
      <w:r w:rsidRPr="005A5D72">
        <w:t>has to</w:t>
      </w:r>
      <w:proofErr w:type="gramEnd"/>
      <w:r w:rsidRPr="005A5D72">
        <w:t xml:space="preserve"> be banked</w:t>
      </w:r>
      <w:r w:rsidR="008B3FE3">
        <w:t xml:space="preserve"> </w:t>
      </w:r>
      <w:r w:rsidRPr="005A5D72">
        <w:t>in</w:t>
      </w:r>
      <w:r w:rsidR="004E46C4">
        <w:t>to</w:t>
      </w:r>
      <w:r w:rsidRPr="005A5D72">
        <w:t xml:space="preserve"> the</w:t>
      </w:r>
      <w:r w:rsidRPr="00DC2B4D">
        <w:rPr>
          <w:color w:val="FF0000"/>
        </w:rPr>
        <w:t xml:space="preserve"> </w:t>
      </w:r>
      <w:r w:rsidR="006B5DA0">
        <w:t>trading</w:t>
      </w:r>
      <w:r w:rsidRPr="00DC2B4D">
        <w:rPr>
          <w:color w:val="FF0000"/>
        </w:rPr>
        <w:t xml:space="preserve"> </w:t>
      </w:r>
      <w:r w:rsidRPr="005A5D72">
        <w:t xml:space="preserve">account, using the </w:t>
      </w:r>
      <w:r w:rsidRPr="006B5DA0">
        <w:t xml:space="preserve">separate </w:t>
      </w:r>
      <w:r w:rsidR="006B5DA0" w:rsidRPr="006B5DA0">
        <w:t xml:space="preserve">trading </w:t>
      </w:r>
      <w:r w:rsidRPr="005A5D72">
        <w:t>paying-in book, which is to</w:t>
      </w:r>
      <w:r w:rsidR="008B3FE3">
        <w:t xml:space="preserve"> </w:t>
      </w:r>
      <w:r w:rsidRPr="005A5D72">
        <w:t xml:space="preserve">be used solely for the paying in of </w:t>
      </w:r>
      <w:r w:rsidRPr="006B5DA0">
        <w:t>trading</w:t>
      </w:r>
      <w:r w:rsidRPr="005A5D72">
        <w:t xml:space="preserve"> and tombola income. A separate</w:t>
      </w:r>
      <w:r w:rsidR="008B3FE3">
        <w:t xml:space="preserve"> </w:t>
      </w:r>
      <w:r w:rsidRPr="005A5D72">
        <w:t xml:space="preserve">guide on </w:t>
      </w:r>
      <w:r w:rsidRPr="006B5DA0">
        <w:t>trading</w:t>
      </w:r>
      <w:r w:rsidRPr="005A5D72">
        <w:t xml:space="preserve"> is available from the </w:t>
      </w:r>
      <w:r w:rsidRPr="006B5DA0">
        <w:t>Trading</w:t>
      </w:r>
      <w:r w:rsidRPr="005A5D72">
        <w:t xml:space="preserve"> Department.</w:t>
      </w:r>
    </w:p>
    <w:p w14:paraId="50515259" w14:textId="77777777" w:rsidR="008B3FE3" w:rsidRPr="005A5D72" w:rsidRDefault="008B3FE3" w:rsidP="003145F1"/>
    <w:p w14:paraId="5AD1033C" w14:textId="77777777" w:rsidR="00624264" w:rsidRDefault="00624264" w:rsidP="003145F1">
      <w:r w:rsidRPr="005A5D72">
        <w:t xml:space="preserve">Monies not banked by the </w:t>
      </w:r>
      <w:r w:rsidR="00151685">
        <w:t>Fundraising</w:t>
      </w:r>
      <w:r w:rsidR="00161ACE">
        <w:t>/Supporter</w:t>
      </w:r>
      <w:r w:rsidR="00151685">
        <w:t xml:space="preserve"> Group</w:t>
      </w:r>
      <w:r w:rsidRPr="005A5D72">
        <w:t>, but which have been raised by the efforts of the</w:t>
      </w:r>
      <w:r w:rsidR="00992E0D">
        <w:t xml:space="preserve"> </w:t>
      </w:r>
      <w:r w:rsidR="00151685">
        <w:t>Group</w:t>
      </w:r>
      <w:r w:rsidRPr="005A5D72">
        <w:t xml:space="preserve"> members (see </w:t>
      </w:r>
      <w:r w:rsidR="00151685">
        <w:t>Fundraising Group</w:t>
      </w:r>
      <w:r w:rsidRPr="005A5D72">
        <w:t xml:space="preserve"> credits, 1.</w:t>
      </w:r>
      <w:r w:rsidR="00F30B43">
        <w:t>7</w:t>
      </w:r>
      <w:r w:rsidRPr="005A5D72">
        <w:t>), for example, legacies</w:t>
      </w:r>
      <w:r w:rsidR="00992E0D">
        <w:t xml:space="preserve"> and</w:t>
      </w:r>
      <w:r w:rsidRPr="005A5D72">
        <w:t xml:space="preserve"> Gift Aid. These </w:t>
      </w:r>
      <w:r w:rsidR="00801CEC">
        <w:t xml:space="preserve">will appear </w:t>
      </w:r>
      <w:r w:rsidR="001005F3">
        <w:t xml:space="preserve">in the Branch Credits section </w:t>
      </w:r>
      <w:r w:rsidRPr="005A5D72">
        <w:t xml:space="preserve">on your </w:t>
      </w:r>
      <w:r w:rsidR="00151685">
        <w:t>Fundraising Group</w:t>
      </w:r>
      <w:r w:rsidRPr="005A5D72">
        <w:t xml:space="preserve"> Income Statement provided</w:t>
      </w:r>
      <w:r w:rsidR="00992E0D">
        <w:t xml:space="preserve"> </w:t>
      </w:r>
      <w:r w:rsidRPr="005A5D72">
        <w:t>by Guide Dogs.</w:t>
      </w:r>
    </w:p>
    <w:p w14:paraId="1F760C03" w14:textId="77777777" w:rsidR="00992E0D" w:rsidRPr="005A5D72" w:rsidRDefault="00992E0D" w:rsidP="003145F1"/>
    <w:p w14:paraId="3827203E" w14:textId="42020F2F" w:rsidR="007C1E09" w:rsidRDefault="00624264" w:rsidP="003145F1">
      <w:r w:rsidRPr="005A5D72">
        <w:t xml:space="preserve">The bank accounts for income are </w:t>
      </w:r>
      <w:proofErr w:type="gramStart"/>
      <w:r w:rsidRPr="005A5D72">
        <w:t>completely separate</w:t>
      </w:r>
      <w:proofErr w:type="gramEnd"/>
      <w:r w:rsidRPr="005A5D72">
        <w:t xml:space="preserve"> from the individual expense</w:t>
      </w:r>
      <w:r w:rsidR="00DB10D9">
        <w:t xml:space="preserve"> </w:t>
      </w:r>
      <w:r w:rsidRPr="005A5D72">
        <w:t xml:space="preserve">accounts that are provided to </w:t>
      </w:r>
      <w:r w:rsidR="00B251BA">
        <w:t xml:space="preserve">some </w:t>
      </w:r>
      <w:r w:rsidR="00151685">
        <w:t>Fundraising Group</w:t>
      </w:r>
      <w:r w:rsidRPr="005A5D72">
        <w:t>s</w:t>
      </w:r>
    </w:p>
    <w:p w14:paraId="771E0C44" w14:textId="194729AF" w:rsidR="00624264" w:rsidRDefault="00624264" w:rsidP="008A7CED">
      <w:pPr>
        <w:pStyle w:val="Heading2"/>
      </w:pPr>
      <w:bookmarkStart w:id="8" w:name="_Toc45802024"/>
      <w:bookmarkStart w:id="9" w:name="Cashh"/>
      <w:bookmarkStart w:id="10" w:name="_Hlk522189547"/>
      <w:r w:rsidRPr="005A5D72">
        <w:lastRenderedPageBreak/>
        <w:t>1.2 Cash handling</w:t>
      </w:r>
      <w:bookmarkEnd w:id="8"/>
    </w:p>
    <w:p w14:paraId="2FA4A249" w14:textId="79B02137" w:rsidR="006B5DA0" w:rsidRPr="006B5DA0" w:rsidRDefault="006B5DA0" w:rsidP="006B5DA0">
      <w:pPr>
        <w:rPr>
          <w:lang w:eastAsia="en-US"/>
        </w:rPr>
      </w:pPr>
    </w:p>
    <w:bookmarkEnd w:id="9"/>
    <w:p w14:paraId="56C97F6B" w14:textId="77777777" w:rsidR="00624264" w:rsidRDefault="00624264" w:rsidP="003145F1">
      <w:r w:rsidRPr="005A5D72">
        <w:t>When you are transporting large amounts of cash to the bank try not to travel unaccompanied.</w:t>
      </w:r>
      <w:r w:rsidR="00992E0D">
        <w:t xml:space="preserve"> </w:t>
      </w:r>
      <w:r w:rsidRPr="005A5D72">
        <w:t>Insurers would expect one person to only carry up to £2500, two people should accompany</w:t>
      </w:r>
      <w:r w:rsidR="00992E0D">
        <w:t xml:space="preserve"> </w:t>
      </w:r>
      <w:r w:rsidRPr="005A5D72">
        <w:t>amounts between £2500 and £5000, three people for between £5000 and £7500, and four</w:t>
      </w:r>
      <w:r w:rsidR="00992E0D">
        <w:t xml:space="preserve"> </w:t>
      </w:r>
      <w:r w:rsidRPr="005A5D72">
        <w:t>for amounts between £7500 and £10,000. Insurers would normally expect amounts of cash</w:t>
      </w:r>
      <w:r w:rsidR="00992E0D">
        <w:t xml:space="preserve"> </w:t>
      </w:r>
      <w:r w:rsidRPr="005A5D72">
        <w:t>exceeding £10,000 to only be carried by professional security companies, because as well</w:t>
      </w:r>
      <w:r w:rsidR="00992E0D">
        <w:t xml:space="preserve"> </w:t>
      </w:r>
      <w:r w:rsidRPr="005A5D72">
        <w:t>as the risk of the theft of cash, there is also the risk of injury to the persons carrying the cash.</w:t>
      </w:r>
      <w:r w:rsidR="00F95E9F">
        <w:t xml:space="preserve"> </w:t>
      </w:r>
      <w:r w:rsidRPr="005A5D72">
        <w:t>Try and make your visits to the bank irregular, e.g. not on the same day at the</w:t>
      </w:r>
      <w:r w:rsidR="00944033">
        <w:t xml:space="preserve"> </w:t>
      </w:r>
      <w:r w:rsidRPr="005A5D72">
        <w:t>same</w:t>
      </w:r>
      <w:r w:rsidR="00992E0D">
        <w:t xml:space="preserve"> </w:t>
      </w:r>
      <w:r w:rsidRPr="005A5D72">
        <w:t>time each week.</w:t>
      </w:r>
    </w:p>
    <w:p w14:paraId="0B2A094F" w14:textId="77777777" w:rsidR="00F95E9F" w:rsidRDefault="00F95E9F" w:rsidP="003145F1"/>
    <w:p w14:paraId="66B3E294" w14:textId="6C4F8F3E" w:rsidR="001E079E" w:rsidRPr="001E079E" w:rsidRDefault="001E079E" w:rsidP="001E079E">
      <w:r w:rsidRPr="001E079E">
        <w:t>Cash MUST be collected, counted and recorded by two unrelated individuals, wherever p</w:t>
      </w:r>
      <w:r w:rsidR="003A644D">
        <w:t>ossible. (Collection boxes MUST</w:t>
      </w:r>
      <w:r w:rsidRPr="001E079E">
        <w:t> only be examined and opened by a registered fundraising volunteer and one other responsible person or by an official of a bank).</w:t>
      </w:r>
    </w:p>
    <w:p w14:paraId="1E084187" w14:textId="4E42C17C" w:rsidR="008E3A48" w:rsidRDefault="008E3A48" w:rsidP="003145F1"/>
    <w:p w14:paraId="3DC691E3" w14:textId="249D9191" w:rsidR="00624264" w:rsidRDefault="00624264" w:rsidP="003145F1">
      <w:r w:rsidRPr="005A5D72">
        <w:t>All cash should be banked as soon as practically possible.</w:t>
      </w:r>
    </w:p>
    <w:p w14:paraId="09BA85FC" w14:textId="33AAEDAE" w:rsidR="007A5AEB" w:rsidRPr="007A5AEB" w:rsidRDefault="007A5AEB" w:rsidP="007A5AEB"/>
    <w:p w14:paraId="53B2C254" w14:textId="0327FAC6" w:rsidR="007A5AEB" w:rsidRPr="00A607D6" w:rsidRDefault="005C0761" w:rsidP="007A5AEB">
      <w:pPr>
        <w:rPr>
          <w:sz w:val="28"/>
          <w:szCs w:val="28"/>
        </w:rPr>
      </w:pPr>
      <w:r w:rsidRPr="00A607D6">
        <w:rPr>
          <w:sz w:val="28"/>
          <w:szCs w:val="28"/>
        </w:rPr>
        <w:t xml:space="preserve">Important note </w:t>
      </w:r>
      <w:r w:rsidR="00A607D6" w:rsidRPr="00A607D6">
        <w:rPr>
          <w:sz w:val="28"/>
          <w:szCs w:val="28"/>
        </w:rPr>
        <w:t>–</w:t>
      </w:r>
      <w:r w:rsidRPr="00A607D6">
        <w:rPr>
          <w:sz w:val="28"/>
          <w:szCs w:val="28"/>
        </w:rPr>
        <w:t xml:space="preserve"> </w:t>
      </w:r>
      <w:r w:rsidR="00A607D6" w:rsidRPr="00A607D6">
        <w:rPr>
          <w:sz w:val="28"/>
          <w:szCs w:val="28"/>
        </w:rPr>
        <w:t xml:space="preserve">In the current </w:t>
      </w:r>
      <w:r w:rsidR="00A607D6">
        <w:rPr>
          <w:sz w:val="28"/>
          <w:szCs w:val="28"/>
        </w:rPr>
        <w:t>Covid-19 pandemic please follow the tips below when</w:t>
      </w:r>
      <w:r w:rsidR="007A5AEB" w:rsidRPr="00A607D6">
        <w:rPr>
          <w:sz w:val="28"/>
          <w:szCs w:val="28"/>
        </w:rPr>
        <w:t xml:space="preserve"> banking income</w:t>
      </w:r>
      <w:r w:rsidR="00AF7A36">
        <w:rPr>
          <w:sz w:val="28"/>
          <w:szCs w:val="28"/>
        </w:rPr>
        <w:t>:</w:t>
      </w:r>
    </w:p>
    <w:p w14:paraId="4E2B7A94" w14:textId="77777777" w:rsidR="007A5AEB" w:rsidRPr="00A607D6" w:rsidRDefault="007A5AEB" w:rsidP="007A5AEB">
      <w:pPr>
        <w:rPr>
          <w:sz w:val="28"/>
          <w:szCs w:val="28"/>
        </w:rPr>
      </w:pPr>
    </w:p>
    <w:p w14:paraId="0BD5E9AF" w14:textId="77777777" w:rsidR="007A5AEB" w:rsidRPr="00A607D6" w:rsidRDefault="007A5AEB" w:rsidP="007A5AEB">
      <w:pPr>
        <w:pStyle w:val="ListParagraph"/>
        <w:numPr>
          <w:ilvl w:val="0"/>
          <w:numId w:val="35"/>
        </w:numPr>
        <w:rPr>
          <w:rFonts w:eastAsia="Times New Roman"/>
          <w:szCs w:val="28"/>
          <w:lang w:eastAsia="en-GB"/>
        </w:rPr>
      </w:pPr>
      <w:r w:rsidRPr="00A607D6">
        <w:rPr>
          <w:rFonts w:eastAsia="Times New Roman"/>
          <w:szCs w:val="28"/>
          <w:lang w:eastAsia="en-GB"/>
        </w:rPr>
        <w:t>try to pick quieter times to visit branches</w:t>
      </w:r>
    </w:p>
    <w:p w14:paraId="287297E5" w14:textId="77777777" w:rsidR="007A5AEB" w:rsidRPr="00A607D6" w:rsidRDefault="007A5AEB" w:rsidP="007A5AEB">
      <w:pPr>
        <w:pStyle w:val="ListParagraph"/>
        <w:numPr>
          <w:ilvl w:val="0"/>
          <w:numId w:val="35"/>
        </w:numPr>
        <w:rPr>
          <w:rFonts w:eastAsia="Times New Roman"/>
          <w:szCs w:val="28"/>
          <w:lang w:eastAsia="en-GB"/>
        </w:rPr>
      </w:pPr>
      <w:r w:rsidRPr="00A607D6">
        <w:rPr>
          <w:rFonts w:eastAsia="Times New Roman"/>
          <w:szCs w:val="28"/>
          <w:lang w:eastAsia="en-GB"/>
        </w:rPr>
        <w:t>maintain social distancing, hand washing and personal hygiene</w:t>
      </w:r>
    </w:p>
    <w:p w14:paraId="4F3A044E" w14:textId="77777777" w:rsidR="007A5AEB" w:rsidRPr="00A607D6" w:rsidRDefault="007A5AEB" w:rsidP="007A5AEB">
      <w:pPr>
        <w:pStyle w:val="ListParagraph"/>
        <w:numPr>
          <w:ilvl w:val="0"/>
          <w:numId w:val="35"/>
        </w:numPr>
        <w:rPr>
          <w:rFonts w:eastAsia="Times New Roman"/>
          <w:szCs w:val="28"/>
          <w:lang w:eastAsia="en-GB"/>
        </w:rPr>
      </w:pPr>
      <w:r w:rsidRPr="00A607D6">
        <w:rPr>
          <w:rFonts w:eastAsia="Times New Roman"/>
          <w:szCs w:val="28"/>
          <w:lang w:eastAsia="en-GB"/>
        </w:rPr>
        <w:t>clean any equipment before and after use</w:t>
      </w:r>
    </w:p>
    <w:p w14:paraId="76ECB371" w14:textId="5FA1AF57" w:rsidR="00AF7A36" w:rsidRDefault="007A5AEB" w:rsidP="00AF7A36">
      <w:pPr>
        <w:pStyle w:val="ListParagraph"/>
        <w:numPr>
          <w:ilvl w:val="0"/>
          <w:numId w:val="35"/>
        </w:numPr>
        <w:rPr>
          <w:rFonts w:eastAsia="Times New Roman"/>
          <w:szCs w:val="28"/>
          <w:lang w:eastAsia="en-GB"/>
        </w:rPr>
      </w:pPr>
      <w:r w:rsidRPr="00A607D6">
        <w:rPr>
          <w:rFonts w:eastAsia="Times New Roman"/>
          <w:szCs w:val="28"/>
          <w:lang w:eastAsia="en-GB"/>
        </w:rPr>
        <w:t xml:space="preserve">consider how you will travel to </w:t>
      </w:r>
      <w:r w:rsidR="00AF7A36">
        <w:rPr>
          <w:rFonts w:eastAsia="Times New Roman"/>
          <w:szCs w:val="28"/>
          <w:lang w:eastAsia="en-GB"/>
        </w:rPr>
        <w:t>the bank</w:t>
      </w:r>
      <w:r w:rsidR="00F036D1">
        <w:rPr>
          <w:rFonts w:eastAsia="Times New Roman"/>
          <w:szCs w:val="28"/>
          <w:lang w:eastAsia="en-GB"/>
        </w:rPr>
        <w:t xml:space="preserve"> safely</w:t>
      </w:r>
    </w:p>
    <w:p w14:paraId="27871338" w14:textId="77777777" w:rsidR="007A5AEB" w:rsidRPr="00A607D6" w:rsidRDefault="007A5AEB" w:rsidP="003145F1">
      <w:pPr>
        <w:rPr>
          <w:sz w:val="28"/>
          <w:szCs w:val="28"/>
        </w:rPr>
      </w:pPr>
    </w:p>
    <w:p w14:paraId="3A557202" w14:textId="77777777" w:rsidR="00624264" w:rsidRPr="005A5D72" w:rsidRDefault="00624264" w:rsidP="003145F1">
      <w:r w:rsidRPr="005A5D72">
        <w:t>Cash should not be allowed to “accumulate” and there should be arrangements</w:t>
      </w:r>
    </w:p>
    <w:p w14:paraId="7B037E6E" w14:textId="3EDFCC27" w:rsidR="00624264" w:rsidRDefault="00624264" w:rsidP="003145F1">
      <w:r w:rsidRPr="005A5D72">
        <w:t>to deposit the cash in a bank or bank night saf</w:t>
      </w:r>
      <w:r w:rsidR="00F93DF1">
        <w:t>e</w:t>
      </w:r>
      <w:r w:rsidR="009D5940">
        <w:t xml:space="preserve"> if one is available.</w:t>
      </w:r>
    </w:p>
    <w:p w14:paraId="50163BA5" w14:textId="77777777" w:rsidR="00AB3F86" w:rsidRPr="005A5D72" w:rsidRDefault="00AB3F86" w:rsidP="003145F1"/>
    <w:p w14:paraId="7FFB022D" w14:textId="77777777" w:rsidR="00624264" w:rsidRDefault="00624264" w:rsidP="003145F1">
      <w:r w:rsidRPr="005A5D72">
        <w:t>Check with your bank if they have a ‘</w:t>
      </w:r>
      <w:r w:rsidR="00D421F0">
        <w:t>Drop and Go</w:t>
      </w:r>
      <w:r w:rsidRPr="005A5D72">
        <w:t>’ facility where you will be able to</w:t>
      </w:r>
      <w:r w:rsidR="00DB10D9">
        <w:t xml:space="preserve"> </w:t>
      </w:r>
      <w:r w:rsidRPr="005A5D72">
        <w:t>leave the cash in a bank bag and not have to wait for it to be counted there and then.</w:t>
      </w:r>
    </w:p>
    <w:p w14:paraId="5B8F855D" w14:textId="77777777" w:rsidR="00DB10D9" w:rsidRPr="005A5D72" w:rsidRDefault="00DB10D9" w:rsidP="003145F1"/>
    <w:p w14:paraId="2BFC14EE" w14:textId="77777777" w:rsidR="00624264" w:rsidRPr="005A5D72" w:rsidRDefault="00624264" w:rsidP="003145F1">
      <w:r w:rsidRPr="005A5D72">
        <w:t>Any cash kept at home should be limited. Our insurers would expect a safe</w:t>
      </w:r>
    </w:p>
    <w:p w14:paraId="00BBC7A1" w14:textId="77777777" w:rsidR="00624264" w:rsidRDefault="00624264" w:rsidP="003145F1">
      <w:r w:rsidRPr="005A5D72">
        <w:t>to be used if the amount of cash exceeds £2000.</w:t>
      </w:r>
    </w:p>
    <w:p w14:paraId="3EE624CF" w14:textId="77777777" w:rsidR="0073397B" w:rsidRDefault="0073397B" w:rsidP="003145F1"/>
    <w:p w14:paraId="1E1EF152" w14:textId="77777777" w:rsidR="00624264" w:rsidRDefault="00624264" w:rsidP="003145F1">
      <w:r w:rsidRPr="005A5D72">
        <w:t xml:space="preserve">If you have any reason to suspect </w:t>
      </w:r>
      <w:proofErr w:type="gramStart"/>
      <w:r w:rsidRPr="005A5D72">
        <w:t>fraud</w:t>
      </w:r>
      <w:proofErr w:type="gramEnd"/>
      <w:r w:rsidRPr="005A5D72">
        <w:t xml:space="preserve"> please </w:t>
      </w:r>
      <w:r w:rsidR="006B7256">
        <w:t xml:space="preserve">see section </w:t>
      </w:r>
      <w:r w:rsidR="00EE4382">
        <w:t>1.11 Whistleblowing</w:t>
      </w:r>
    </w:p>
    <w:p w14:paraId="241C86BF" w14:textId="77777777" w:rsidR="00DD1F78" w:rsidRPr="0004153B" w:rsidRDefault="00DD1F78" w:rsidP="003145F1">
      <w:pPr>
        <w:rPr>
          <w:sz w:val="28"/>
          <w:szCs w:val="28"/>
        </w:rPr>
      </w:pPr>
    </w:p>
    <w:p w14:paraId="756A0A73" w14:textId="331D3445" w:rsidR="00624264" w:rsidRPr="00A27EAC" w:rsidRDefault="00D421F0" w:rsidP="003145F1">
      <w:r w:rsidRPr="00A27EAC">
        <w:t>I</w:t>
      </w:r>
      <w:r w:rsidR="00624264" w:rsidRPr="00A27EAC">
        <w:t>f you have any concerns regarding the banking of monies, or insurance level provisions</w:t>
      </w:r>
      <w:r w:rsidR="00992E0D" w:rsidRPr="00A27EAC">
        <w:t xml:space="preserve"> </w:t>
      </w:r>
      <w:r w:rsidR="00624264" w:rsidRPr="00A27EAC">
        <w:t xml:space="preserve">as part of your normal </w:t>
      </w:r>
      <w:r w:rsidR="00151685" w:rsidRPr="00A27EAC">
        <w:t>Fundraising Group</w:t>
      </w:r>
      <w:r w:rsidR="00624264" w:rsidRPr="00A27EAC">
        <w:t xml:space="preserve"> activity and prior to larger events please discuss with your</w:t>
      </w:r>
      <w:r w:rsidR="00992E0D" w:rsidRPr="00A27EAC">
        <w:t xml:space="preserve"> </w:t>
      </w:r>
      <w:r w:rsidR="00343755">
        <w:t>Community Fundraising Relationship Manager</w:t>
      </w:r>
      <w:r w:rsidR="00A639D9" w:rsidRPr="00A27EAC">
        <w:t xml:space="preserve"> or contact the Community Fundraising Supporter Care Team.</w:t>
      </w:r>
    </w:p>
    <w:p w14:paraId="001FDF68" w14:textId="77777777" w:rsidR="00624264" w:rsidRDefault="00624264" w:rsidP="008A7CED">
      <w:pPr>
        <w:pStyle w:val="Heading2"/>
      </w:pPr>
      <w:bookmarkStart w:id="11" w:name="_Toc45802025"/>
      <w:bookmarkStart w:id="12" w:name="Insurance"/>
      <w:r w:rsidRPr="00A27EAC">
        <w:t>1.3 Insurance</w:t>
      </w:r>
      <w:bookmarkEnd w:id="11"/>
      <w:r w:rsidR="00484A56">
        <w:t xml:space="preserve"> </w:t>
      </w:r>
    </w:p>
    <w:p w14:paraId="61CA558C" w14:textId="77777777" w:rsidR="00415BB9" w:rsidRPr="00415BB9" w:rsidRDefault="00415BB9" w:rsidP="00415BB9">
      <w:bookmarkStart w:id="13" w:name="COBox"/>
      <w:bookmarkEnd w:id="10"/>
      <w:bookmarkEnd w:id="12"/>
      <w:r>
        <w:t>Fundraising/Supporter Group Members and Individual Fundraisers are covered for amounts up to £2000 held in their custody (this is per household).</w:t>
      </w:r>
    </w:p>
    <w:p w14:paraId="2A40C19D" w14:textId="77777777" w:rsidR="00415BB9" w:rsidRDefault="00415BB9" w:rsidP="00415BB9"/>
    <w:p w14:paraId="11507F87" w14:textId="582553A6" w:rsidR="00415BB9" w:rsidRDefault="00F8584B" w:rsidP="00415BB9">
      <w:r>
        <w:t xml:space="preserve">It is best practice to </w:t>
      </w:r>
      <w:r w:rsidR="00B62698">
        <w:t>bank all cash</w:t>
      </w:r>
      <w:r w:rsidR="00415BB9">
        <w:t xml:space="preserve"> at the earliest possibility and within 48 hours or 96 hrs on a bank holiday weekend.  If local banking hours make this impossible, then money is to be banked on the first day of the banks opening. </w:t>
      </w:r>
    </w:p>
    <w:p w14:paraId="58390933" w14:textId="77777777" w:rsidR="00415BB9" w:rsidRDefault="00415BB9" w:rsidP="00415BB9"/>
    <w:p w14:paraId="6382B4B0" w14:textId="5E2DFB0F" w:rsidR="00A639D9" w:rsidRDefault="00415BB9" w:rsidP="00415BB9">
      <w:r w:rsidRPr="00A27EAC">
        <w:t xml:space="preserve">When the amount of money collected is expected to be £2000 or more, an application for additional temporary cover should be made to your </w:t>
      </w:r>
      <w:r w:rsidR="00343755">
        <w:t>Community Fundraising Relationship Manager</w:t>
      </w:r>
      <w:r w:rsidR="00A639D9" w:rsidRPr="00A27EAC">
        <w:t xml:space="preserve"> or the Community Fundraising Supporter Care Team</w:t>
      </w:r>
      <w:r w:rsidR="00A27EAC" w:rsidRPr="00A27EAC">
        <w:t xml:space="preserve"> who will consult our insurance team.</w:t>
      </w:r>
      <w:r w:rsidR="00551252" w:rsidRPr="00A27EAC">
        <w:t xml:space="preserve"> </w:t>
      </w:r>
      <w:r w:rsidR="00A27EAC" w:rsidRPr="00A27EAC">
        <w:t>T</w:t>
      </w:r>
      <w:r w:rsidRPr="00A27EAC">
        <w:t>here will be no additional cost incurred by Guide Dogs. As mentioned in the previous section, insurers expect a safe to be used if the amount of cash exceeds £2000.</w:t>
      </w:r>
    </w:p>
    <w:p w14:paraId="285ABD53" w14:textId="77777777" w:rsidR="00415BB9" w:rsidRDefault="00415BB9" w:rsidP="00415BB9">
      <w:pPr>
        <w:rPr>
          <w:rFonts w:cs="Arial"/>
        </w:rPr>
      </w:pPr>
    </w:p>
    <w:p w14:paraId="3C1DD685" w14:textId="77777777" w:rsidR="00624264" w:rsidRDefault="00624264" w:rsidP="008A7CED">
      <w:pPr>
        <w:pStyle w:val="Heading2"/>
      </w:pPr>
      <w:bookmarkStart w:id="14" w:name="_Toc45802026"/>
      <w:r w:rsidRPr="005A5D72">
        <w:t>1.4 Collecting boxes and Life Size Dogs</w:t>
      </w:r>
      <w:bookmarkEnd w:id="14"/>
    </w:p>
    <w:bookmarkEnd w:id="13"/>
    <w:p w14:paraId="5FBB7D16" w14:textId="77777777" w:rsidR="00624264" w:rsidRDefault="00624264" w:rsidP="003145F1">
      <w:r w:rsidRPr="005A5D72">
        <w:t>The Treasurer must:</w:t>
      </w:r>
    </w:p>
    <w:p w14:paraId="36BAADDA" w14:textId="77777777" w:rsidR="00434D44" w:rsidRPr="005A5D72" w:rsidRDefault="00434D44" w:rsidP="003145F1"/>
    <w:p w14:paraId="32AC5D83" w14:textId="77777777" w:rsidR="00D73967" w:rsidRPr="00F244FF" w:rsidRDefault="00624264" w:rsidP="00D73967">
      <w:r w:rsidRPr="005A5D72">
        <w:t>• Keep a master copy of where all collecting devices</w:t>
      </w:r>
      <w:r w:rsidR="00F7499B">
        <w:t xml:space="preserve"> </w:t>
      </w:r>
      <w:r w:rsidR="00F7499B" w:rsidRPr="00F244FF">
        <w:t>(collecting boxes and life</w:t>
      </w:r>
    </w:p>
    <w:p w14:paraId="198C31D9" w14:textId="77777777" w:rsidR="00624264" w:rsidRDefault="00F7499B" w:rsidP="003145F1">
      <w:r w:rsidRPr="00F244FF">
        <w:t>size dogs)</w:t>
      </w:r>
      <w:r w:rsidR="00624264" w:rsidRPr="00F244FF">
        <w:t xml:space="preserve"> </w:t>
      </w:r>
      <w:r w:rsidR="00624264" w:rsidRPr="005A5D72">
        <w:t>are placed.</w:t>
      </w:r>
    </w:p>
    <w:p w14:paraId="326121B5" w14:textId="77777777" w:rsidR="00A05128" w:rsidRPr="005A5D72" w:rsidRDefault="00A05128" w:rsidP="003145F1"/>
    <w:p w14:paraId="5356E85B" w14:textId="77777777" w:rsidR="00624264" w:rsidRDefault="00624264" w:rsidP="003145F1">
      <w:r w:rsidRPr="00F244FF">
        <w:t xml:space="preserve">• Send a copy of the master list to the </w:t>
      </w:r>
      <w:r w:rsidR="00551252">
        <w:t>Community Fundraising Support</w:t>
      </w:r>
      <w:r w:rsidR="00B23054">
        <w:t>er Care</w:t>
      </w:r>
      <w:r w:rsidR="00551252">
        <w:t xml:space="preserve"> </w:t>
      </w:r>
      <w:proofErr w:type="gramStart"/>
      <w:r w:rsidR="00551252">
        <w:t xml:space="preserve">Team </w:t>
      </w:r>
      <w:r w:rsidRPr="00F244FF">
        <w:t xml:space="preserve"> annually</w:t>
      </w:r>
      <w:proofErr w:type="gramEnd"/>
      <w:r w:rsidR="005C65EC">
        <w:t xml:space="preserve"> </w:t>
      </w:r>
      <w:r w:rsidRPr="00F244FF">
        <w:t>(after 31</w:t>
      </w:r>
      <w:r w:rsidR="00B23054">
        <w:t xml:space="preserve"> </w:t>
      </w:r>
      <w:r w:rsidRPr="00F244FF">
        <w:t>December).</w:t>
      </w:r>
    </w:p>
    <w:p w14:paraId="481CCF76" w14:textId="77777777" w:rsidR="00A05128" w:rsidRPr="00F244FF" w:rsidRDefault="00A05128" w:rsidP="003145F1"/>
    <w:p w14:paraId="144FCAFF" w14:textId="2E262E1C" w:rsidR="00624264" w:rsidRPr="00F244FF" w:rsidRDefault="00624264" w:rsidP="003145F1">
      <w:r w:rsidRPr="00F244FF">
        <w:t xml:space="preserve">See Appendices </w:t>
      </w:r>
      <w:proofErr w:type="gramStart"/>
      <w:r w:rsidRPr="00F244FF">
        <w:t>10  for</w:t>
      </w:r>
      <w:proofErr w:type="gramEnd"/>
      <w:r w:rsidRPr="00F244FF">
        <w:t xml:space="preserve"> example audit forms for </w:t>
      </w:r>
      <w:r w:rsidR="009C040E" w:rsidRPr="00F244FF">
        <w:t xml:space="preserve">static </w:t>
      </w:r>
      <w:r w:rsidRPr="00F244FF">
        <w:t>collecting</w:t>
      </w:r>
      <w:r w:rsidR="00F7499B" w:rsidRPr="00F244FF">
        <w:t xml:space="preserve"> devices</w:t>
      </w:r>
      <w:r w:rsidRPr="00F244FF">
        <w:t>.</w:t>
      </w:r>
    </w:p>
    <w:p w14:paraId="542B460B" w14:textId="77777777" w:rsidR="00A05128" w:rsidRDefault="00A05128" w:rsidP="003145F1"/>
    <w:p w14:paraId="1B2AF0AF" w14:textId="09A1B9CA" w:rsidR="00943A7F" w:rsidRPr="00F244FF" w:rsidRDefault="00C51FA8" w:rsidP="003145F1">
      <w:r>
        <w:t>Please see Appendix 11</w:t>
      </w:r>
      <w:r w:rsidR="00943A7F" w:rsidRPr="00F244FF">
        <w:t xml:space="preserve"> for Collecting Box Co-ordinator guidelines</w:t>
      </w:r>
    </w:p>
    <w:p w14:paraId="59603780" w14:textId="77777777" w:rsidR="00434D44" w:rsidRPr="00F244FF" w:rsidRDefault="00434D44" w:rsidP="003145F1"/>
    <w:p w14:paraId="5B3DFFBE" w14:textId="101F5E2E" w:rsidR="00943A7F" w:rsidRPr="00F244FF" w:rsidRDefault="00943A7F" w:rsidP="003145F1">
      <w:r w:rsidRPr="00F244FF">
        <w:t xml:space="preserve">As </w:t>
      </w:r>
      <w:r w:rsidR="00151685">
        <w:t>Fundraising Group</w:t>
      </w:r>
      <w:r w:rsidR="00084EC4">
        <w:t xml:space="preserve"> </w:t>
      </w:r>
      <w:proofErr w:type="gramStart"/>
      <w:r w:rsidR="00124F04">
        <w:t>T</w:t>
      </w:r>
      <w:r w:rsidRPr="00F244FF">
        <w:t>reasurer</w:t>
      </w:r>
      <w:proofErr w:type="gramEnd"/>
      <w:r w:rsidRPr="00F244FF">
        <w:t xml:space="preserve"> you may have several Collecting Box Co-ordinators operating as part of the </w:t>
      </w:r>
      <w:r w:rsidR="00151685">
        <w:t>Fundraising Group</w:t>
      </w:r>
      <w:r w:rsidRPr="00F244FF">
        <w:t>.  As treasurer please ensure that each collecting box co-ordinator provides you with a copy of all receipts issued and any paying in slips used</w:t>
      </w:r>
      <w:r w:rsidR="005C65EC">
        <w:t xml:space="preserve"> </w:t>
      </w:r>
      <w:r w:rsidRPr="00F244FF">
        <w:t xml:space="preserve">to </w:t>
      </w:r>
      <w:r w:rsidR="007671EC" w:rsidRPr="00F244FF">
        <w:t>enable you</w:t>
      </w:r>
      <w:r w:rsidRPr="00F244FF">
        <w:t xml:space="preserve"> to reconcile monthly </w:t>
      </w:r>
      <w:r w:rsidR="00151685">
        <w:t>Fundraising Group</w:t>
      </w:r>
      <w:r w:rsidRPr="00F244FF">
        <w:t xml:space="preserve"> income.  All Collecting Box Co-ordinators must inform you of box location details in order for you as trea</w:t>
      </w:r>
      <w:r w:rsidR="00FD75CF" w:rsidRPr="00F244FF">
        <w:t>surer</w:t>
      </w:r>
      <w:r w:rsidR="009C040E" w:rsidRPr="00F244FF">
        <w:t xml:space="preserve"> to provide a full and complete list of all box locations (collecting and </w:t>
      </w:r>
      <w:proofErr w:type="gramStart"/>
      <w:r w:rsidR="009C040E" w:rsidRPr="00F244FF">
        <w:t>life sized</w:t>
      </w:r>
      <w:proofErr w:type="gramEnd"/>
      <w:r w:rsidR="009C040E" w:rsidRPr="00F244FF">
        <w:t xml:space="preserve"> dogs) to </w:t>
      </w:r>
      <w:r w:rsidR="00551252">
        <w:t>The Community Fundraising Support</w:t>
      </w:r>
      <w:r w:rsidR="008A7C4B">
        <w:t>er Care</w:t>
      </w:r>
      <w:r w:rsidR="00551252">
        <w:t xml:space="preserve"> Team</w:t>
      </w:r>
      <w:r w:rsidR="009C040E" w:rsidRPr="00F244FF">
        <w:t>.</w:t>
      </w:r>
    </w:p>
    <w:p w14:paraId="7488F87B" w14:textId="77777777" w:rsidR="009C040E" w:rsidRPr="00F244FF" w:rsidRDefault="009C040E" w:rsidP="003145F1"/>
    <w:p w14:paraId="45B18C6E" w14:textId="77777777" w:rsidR="009C040E" w:rsidRPr="00F244FF" w:rsidRDefault="009C040E" w:rsidP="003145F1">
      <w:r w:rsidRPr="00F244FF">
        <w:t xml:space="preserve">Please ensure that all Collecting </w:t>
      </w:r>
      <w:r w:rsidR="00FD75CF" w:rsidRPr="00F244FF">
        <w:t>Box Co-ordinators are issuing</w:t>
      </w:r>
      <w:r w:rsidRPr="00F244FF">
        <w:t xml:space="preserve"> receipts correctly and </w:t>
      </w:r>
      <w:r w:rsidR="00D91BE8">
        <w:t>completing the paying in slip correctly.</w:t>
      </w:r>
    </w:p>
    <w:p w14:paraId="47653AA4" w14:textId="77777777" w:rsidR="00943A7F" w:rsidRPr="00F244FF" w:rsidRDefault="00943A7F" w:rsidP="003145F1">
      <w:pPr>
        <w:rPr>
          <w:b/>
        </w:rPr>
      </w:pPr>
    </w:p>
    <w:p w14:paraId="118787E3" w14:textId="77777777" w:rsidR="00624264" w:rsidRPr="005A5D72" w:rsidRDefault="00624264" w:rsidP="003145F1">
      <w:r w:rsidRPr="00D91BE8">
        <w:rPr>
          <w:b/>
        </w:rPr>
        <w:t>NB</w:t>
      </w:r>
      <w:r w:rsidRPr="005A5D72">
        <w:t xml:space="preserve"> Please ensure that all </w:t>
      </w:r>
      <w:proofErr w:type="gramStart"/>
      <w:r w:rsidRPr="005A5D72">
        <w:t>counter top</w:t>
      </w:r>
      <w:proofErr w:type="gramEnd"/>
      <w:r w:rsidRPr="005A5D72">
        <w:t xml:space="preserve"> boxes and life size dogs have your local</w:t>
      </w:r>
    </w:p>
    <w:p w14:paraId="1774CEEF" w14:textId="77777777" w:rsidR="00624264" w:rsidRPr="005A5D72" w:rsidRDefault="00624264" w:rsidP="003145F1">
      <w:r w:rsidRPr="005A5D72">
        <w:t xml:space="preserve">contact details on so that the venues </w:t>
      </w:r>
      <w:proofErr w:type="gramStart"/>
      <w:r w:rsidRPr="005A5D72">
        <w:t>are able to</w:t>
      </w:r>
      <w:proofErr w:type="gramEnd"/>
      <w:r w:rsidRPr="005A5D72">
        <w:t xml:space="preserve"> request boxes to be serviced.</w:t>
      </w:r>
    </w:p>
    <w:p w14:paraId="77335487" w14:textId="77777777" w:rsidR="00624264" w:rsidRDefault="00624264" w:rsidP="008A7CED">
      <w:pPr>
        <w:pStyle w:val="Heading2"/>
      </w:pPr>
      <w:bookmarkStart w:id="15" w:name="_Toc45802027"/>
      <w:bookmarkStart w:id="16" w:name="Receipting"/>
      <w:r w:rsidRPr="005A5D72">
        <w:t>1.5 Receipting and recording</w:t>
      </w:r>
      <w:bookmarkEnd w:id="15"/>
    </w:p>
    <w:bookmarkEnd w:id="16"/>
    <w:p w14:paraId="073EB79B" w14:textId="47B52E1D" w:rsidR="00484A56" w:rsidRDefault="00484A56" w:rsidP="003145F1">
      <w:r>
        <w:t>T</w:t>
      </w:r>
      <w:r w:rsidR="00624264" w:rsidRPr="005A5D72">
        <w:t xml:space="preserve">here are two kinds of receipt book: the </w:t>
      </w:r>
      <w:r w:rsidR="00414981">
        <w:t xml:space="preserve">yellow </w:t>
      </w:r>
      <w:r w:rsidR="00414F46">
        <w:t>book</w:t>
      </w:r>
      <w:r w:rsidR="00624264" w:rsidRPr="005A5D72">
        <w:t>, which is held only by the Treasurer,</w:t>
      </w:r>
      <w:r w:rsidR="001F252A">
        <w:t xml:space="preserve"> </w:t>
      </w:r>
      <w:r w:rsidR="00624264" w:rsidRPr="005A5D72">
        <w:t>and the</w:t>
      </w:r>
      <w:r w:rsidR="00414981">
        <w:t xml:space="preserve"> blue</w:t>
      </w:r>
      <w:r w:rsidR="00624264" w:rsidRPr="005A5D72">
        <w:t xml:space="preserve">, which is for use by </w:t>
      </w:r>
      <w:r w:rsidR="00764DA1">
        <w:t>F</w:t>
      </w:r>
      <w:r w:rsidR="00151685">
        <w:t>undraising</w:t>
      </w:r>
      <w:r w:rsidR="00161ACE">
        <w:t>/Supporter</w:t>
      </w:r>
      <w:r w:rsidR="00151685">
        <w:t xml:space="preserve"> Group</w:t>
      </w:r>
      <w:r w:rsidR="00624264" w:rsidRPr="005A5D72">
        <w:t xml:space="preserve"> Members. </w:t>
      </w:r>
      <w:r w:rsidRPr="00944033">
        <w:rPr>
          <w:b/>
        </w:rPr>
        <w:t>Please note</w:t>
      </w:r>
      <w:r w:rsidR="00414F46">
        <w:rPr>
          <w:b/>
        </w:rPr>
        <w:t xml:space="preserve">, yellow and blue books are our current stock, however we do have the </w:t>
      </w:r>
      <w:proofErr w:type="spellStart"/>
      <w:r w:rsidR="00414F46">
        <w:rPr>
          <w:b/>
        </w:rPr>
        <w:t>superceeded</w:t>
      </w:r>
      <w:proofErr w:type="spellEnd"/>
      <w:r w:rsidR="00414F46">
        <w:rPr>
          <w:b/>
        </w:rPr>
        <w:t xml:space="preserve"> white and green books that can still be used</w:t>
      </w:r>
      <w:r w:rsidRPr="00944033">
        <w:rPr>
          <w:b/>
        </w:rPr>
        <w:t xml:space="preserve"> where we are</w:t>
      </w:r>
      <w:r w:rsidR="00414F46">
        <w:rPr>
          <w:b/>
        </w:rPr>
        <w:t xml:space="preserve"> </w:t>
      </w:r>
      <w:r w:rsidR="009B1BB4">
        <w:rPr>
          <w:b/>
        </w:rPr>
        <w:t>NOT</w:t>
      </w:r>
      <w:r w:rsidR="00414F46">
        <w:rPr>
          <w:b/>
        </w:rPr>
        <w:t xml:space="preserve"> claiming </w:t>
      </w:r>
      <w:r w:rsidRPr="00944033">
        <w:rPr>
          <w:b/>
        </w:rPr>
        <w:t>Gift Aid</w:t>
      </w:r>
      <w:r w:rsidR="00414F46">
        <w:rPr>
          <w:b/>
        </w:rPr>
        <w:t xml:space="preserve">. </w:t>
      </w:r>
    </w:p>
    <w:p w14:paraId="0C1672D4" w14:textId="77777777" w:rsidR="00484A56" w:rsidRDefault="00484A56" w:rsidP="003145F1"/>
    <w:p w14:paraId="543FE75C" w14:textId="77777777" w:rsidR="00624264" w:rsidRDefault="00624264" w:rsidP="003145F1">
      <w:r w:rsidRPr="005A5D72">
        <w:t>All receipt books need to</w:t>
      </w:r>
      <w:r w:rsidR="001F252A">
        <w:t xml:space="preserve"> </w:t>
      </w:r>
      <w:r w:rsidRPr="005A5D72">
        <w:t xml:space="preserve">be made available upon request as required by the </w:t>
      </w:r>
      <w:r w:rsidR="00151685">
        <w:t>Fundraising Group</w:t>
      </w:r>
      <w:r w:rsidR="00944033">
        <w:t xml:space="preserve"> Treasurer </w:t>
      </w:r>
      <w:r w:rsidRPr="005A5D72">
        <w:t>or Guide Dogs. Receipt books can be used over multiple financial years.</w:t>
      </w:r>
      <w:r w:rsidR="00B634A5">
        <w:t xml:space="preserve">  Where possible receipts should be issued at the time of receiving a donation (if in person) or within 5 working days.</w:t>
      </w:r>
    </w:p>
    <w:p w14:paraId="329BA50A" w14:textId="77777777" w:rsidR="00AE6BD0" w:rsidRDefault="00AE6BD0" w:rsidP="003145F1"/>
    <w:p w14:paraId="18174AB3" w14:textId="08E70471" w:rsidR="00624264" w:rsidRDefault="00624264" w:rsidP="001F3401">
      <w:pPr>
        <w:pStyle w:val="Heading2"/>
        <w:rPr>
          <w:rFonts w:cs="HelveticaNeueLT-Roman"/>
          <w:sz w:val="28"/>
          <w:szCs w:val="28"/>
        </w:rPr>
      </w:pPr>
      <w:bookmarkStart w:id="17" w:name="_Toc45802028"/>
      <w:bookmarkStart w:id="18" w:name="WReceipt"/>
      <w:r w:rsidRPr="005A5D72">
        <w:rPr>
          <w:rFonts w:cs="HelveticaNeueLT-Roman"/>
          <w:sz w:val="28"/>
          <w:szCs w:val="28"/>
        </w:rPr>
        <w:t xml:space="preserve">1.5.1 </w:t>
      </w:r>
      <w:r w:rsidR="00A13823">
        <w:rPr>
          <w:rFonts w:cs="HelveticaNeueLT-Roman"/>
          <w:sz w:val="28"/>
          <w:szCs w:val="28"/>
        </w:rPr>
        <w:t>Yello</w:t>
      </w:r>
      <w:r w:rsidR="009B1BB4">
        <w:rPr>
          <w:rFonts w:cs="HelveticaNeueLT-Roman"/>
          <w:sz w:val="28"/>
          <w:szCs w:val="28"/>
        </w:rPr>
        <w:t>w</w:t>
      </w:r>
      <w:r w:rsidRPr="005A5D72">
        <w:rPr>
          <w:rFonts w:cs="HelveticaNeueLT-Roman"/>
          <w:sz w:val="28"/>
          <w:szCs w:val="28"/>
        </w:rPr>
        <w:t xml:space="preserve"> receipt books</w:t>
      </w:r>
      <w:bookmarkEnd w:id="17"/>
    </w:p>
    <w:bookmarkEnd w:id="18"/>
    <w:p w14:paraId="5099753D" w14:textId="4CB7F096" w:rsidR="001F252A" w:rsidRDefault="00624264" w:rsidP="003145F1">
      <w:r w:rsidRPr="005A5D72">
        <w:t xml:space="preserve">Treasurers will be issued with one </w:t>
      </w:r>
      <w:r w:rsidR="00A13823">
        <w:t>yello</w:t>
      </w:r>
      <w:r w:rsidR="00414F46">
        <w:t>w</w:t>
      </w:r>
      <w:r w:rsidRPr="005A5D72">
        <w:t xml:space="preserve"> receipt book for their use only.</w:t>
      </w:r>
      <w:r w:rsidR="00A13823">
        <w:t xml:space="preserve">  </w:t>
      </w:r>
    </w:p>
    <w:p w14:paraId="2A33988D" w14:textId="77777777" w:rsidR="00624264" w:rsidRDefault="00624264" w:rsidP="003145F1">
      <w:r w:rsidRPr="005A5D72">
        <w:lastRenderedPageBreak/>
        <w:t>The Treasurer must:</w:t>
      </w:r>
    </w:p>
    <w:p w14:paraId="18702893" w14:textId="77777777" w:rsidR="001F252A" w:rsidRPr="005A5D72" w:rsidRDefault="001F252A" w:rsidP="003145F1"/>
    <w:p w14:paraId="21D15098" w14:textId="77777777" w:rsidR="00B634A5" w:rsidRPr="001F3401" w:rsidRDefault="00624264" w:rsidP="001F3401">
      <w:pPr>
        <w:pStyle w:val="ListParagraph"/>
        <w:numPr>
          <w:ilvl w:val="0"/>
          <w:numId w:val="18"/>
        </w:numPr>
        <w:rPr>
          <w:sz w:val="24"/>
        </w:rPr>
      </w:pPr>
      <w:r w:rsidRPr="001F3401">
        <w:rPr>
          <w:sz w:val="24"/>
        </w:rPr>
        <w:t>Allow 14 days when</w:t>
      </w:r>
      <w:r w:rsidR="00B634A5" w:rsidRPr="001F3401">
        <w:rPr>
          <w:sz w:val="24"/>
        </w:rPr>
        <w:t xml:space="preserve"> ordering repla</w:t>
      </w:r>
      <w:r w:rsidR="003145F1" w:rsidRPr="001F3401">
        <w:rPr>
          <w:sz w:val="24"/>
        </w:rPr>
        <w:t xml:space="preserve">cements from </w:t>
      </w:r>
      <w:r w:rsidR="008A7C4B">
        <w:rPr>
          <w:sz w:val="24"/>
        </w:rPr>
        <w:t xml:space="preserve">The Community Fundraising Supporter Care Team </w:t>
      </w:r>
    </w:p>
    <w:p w14:paraId="760D8BBE" w14:textId="77777777" w:rsidR="00624264" w:rsidRPr="001F3401" w:rsidRDefault="00624264" w:rsidP="001F3401">
      <w:pPr>
        <w:pStyle w:val="ListParagraph"/>
        <w:numPr>
          <w:ilvl w:val="0"/>
          <w:numId w:val="18"/>
        </w:numPr>
        <w:rPr>
          <w:sz w:val="24"/>
        </w:rPr>
      </w:pPr>
      <w:r w:rsidRPr="001F3401">
        <w:rPr>
          <w:sz w:val="24"/>
        </w:rPr>
        <w:t>Issue a receipt for all monies received, stating the date received</w:t>
      </w:r>
      <w:r w:rsidR="001F252A" w:rsidRPr="001F3401">
        <w:rPr>
          <w:sz w:val="24"/>
        </w:rPr>
        <w:t xml:space="preserve"> </w:t>
      </w:r>
      <w:r w:rsidRPr="001F3401">
        <w:rPr>
          <w:sz w:val="24"/>
        </w:rPr>
        <w:t>and the sources</w:t>
      </w:r>
      <w:r w:rsidR="00AB3F86" w:rsidRPr="001F3401">
        <w:rPr>
          <w:sz w:val="24"/>
        </w:rPr>
        <w:t xml:space="preserve"> </w:t>
      </w:r>
      <w:r w:rsidRPr="001F3401">
        <w:rPr>
          <w:sz w:val="24"/>
        </w:rPr>
        <w:t>(see Appendix 8).</w:t>
      </w:r>
    </w:p>
    <w:p w14:paraId="00B6DE88" w14:textId="2D5C8412" w:rsidR="00624264" w:rsidRPr="001F3401" w:rsidRDefault="00624264" w:rsidP="001F3401">
      <w:pPr>
        <w:pStyle w:val="ListParagraph"/>
        <w:numPr>
          <w:ilvl w:val="0"/>
          <w:numId w:val="18"/>
        </w:numPr>
        <w:rPr>
          <w:sz w:val="24"/>
        </w:rPr>
      </w:pPr>
      <w:r w:rsidRPr="001F3401">
        <w:rPr>
          <w:sz w:val="24"/>
        </w:rPr>
        <w:t xml:space="preserve">Issue one </w:t>
      </w:r>
      <w:r w:rsidR="00962A63" w:rsidRPr="001F3401">
        <w:rPr>
          <w:sz w:val="24"/>
        </w:rPr>
        <w:t>yellow</w:t>
      </w:r>
      <w:r w:rsidR="00436A4E">
        <w:rPr>
          <w:sz w:val="24"/>
        </w:rPr>
        <w:t xml:space="preserve"> </w:t>
      </w:r>
      <w:r w:rsidRPr="001F3401">
        <w:rPr>
          <w:sz w:val="24"/>
        </w:rPr>
        <w:t xml:space="preserve">receipt for </w:t>
      </w:r>
      <w:r w:rsidR="00962A63" w:rsidRPr="001F3401">
        <w:rPr>
          <w:sz w:val="24"/>
        </w:rPr>
        <w:t>blue</w:t>
      </w:r>
      <w:r w:rsidRPr="001F3401">
        <w:rPr>
          <w:sz w:val="24"/>
        </w:rPr>
        <w:t xml:space="preserve"> receipt(s) with monies handed</w:t>
      </w:r>
      <w:r w:rsidR="00AB3F86" w:rsidRPr="001F3401">
        <w:rPr>
          <w:sz w:val="24"/>
        </w:rPr>
        <w:t xml:space="preserve"> </w:t>
      </w:r>
      <w:r w:rsidRPr="001F3401">
        <w:rPr>
          <w:sz w:val="24"/>
        </w:rPr>
        <w:t xml:space="preserve">to you by </w:t>
      </w:r>
      <w:r w:rsidR="003145F1" w:rsidRPr="001F3401">
        <w:rPr>
          <w:sz w:val="24"/>
        </w:rPr>
        <w:t>y</w:t>
      </w:r>
      <w:r w:rsidRPr="001F3401">
        <w:rPr>
          <w:sz w:val="24"/>
        </w:rPr>
        <w:t xml:space="preserve">our fellow </w:t>
      </w:r>
      <w:r w:rsidR="00151685" w:rsidRPr="001F3401">
        <w:rPr>
          <w:sz w:val="24"/>
        </w:rPr>
        <w:t>Fundraising Group</w:t>
      </w:r>
      <w:r w:rsidRPr="001F3401">
        <w:rPr>
          <w:sz w:val="24"/>
        </w:rPr>
        <w:t xml:space="preserve"> Member.</w:t>
      </w:r>
    </w:p>
    <w:p w14:paraId="0283A71B" w14:textId="77777777" w:rsidR="00624264" w:rsidRPr="001F3401" w:rsidRDefault="00624264" w:rsidP="001F3401">
      <w:pPr>
        <w:pStyle w:val="ListParagraph"/>
        <w:numPr>
          <w:ilvl w:val="0"/>
          <w:numId w:val="18"/>
        </w:numPr>
        <w:rPr>
          <w:sz w:val="24"/>
        </w:rPr>
      </w:pPr>
      <w:r w:rsidRPr="001F3401">
        <w:rPr>
          <w:sz w:val="24"/>
        </w:rPr>
        <w:t>If a mistake is made in issuing a receipt:</w:t>
      </w:r>
    </w:p>
    <w:p w14:paraId="0FAE63EB" w14:textId="77777777" w:rsidR="00624264" w:rsidRPr="0000702F" w:rsidRDefault="00624264" w:rsidP="0000702F">
      <w:pPr>
        <w:ind w:left="1440"/>
      </w:pPr>
      <w:r w:rsidRPr="0000702F">
        <w:t>Keep the top copy attached to the book.</w:t>
      </w:r>
    </w:p>
    <w:p w14:paraId="303BFAAF" w14:textId="77777777" w:rsidR="00624264" w:rsidRPr="0000702F" w:rsidRDefault="00624264" w:rsidP="0000702F">
      <w:pPr>
        <w:ind w:left="1440"/>
      </w:pPr>
      <w:r w:rsidRPr="0000702F">
        <w:t>Score it through with the word ‘cancelled’.</w:t>
      </w:r>
    </w:p>
    <w:p w14:paraId="080CE1A2" w14:textId="77777777" w:rsidR="00624264" w:rsidRPr="003A54A1" w:rsidRDefault="00624264" w:rsidP="0000702F">
      <w:pPr>
        <w:ind w:left="1440"/>
        <w:rPr>
          <w:rFonts w:eastAsia="Calibri"/>
          <w:lang w:eastAsia="en-US"/>
        </w:rPr>
      </w:pPr>
      <w:r w:rsidRPr="003A54A1">
        <w:rPr>
          <w:rFonts w:eastAsia="Calibri"/>
          <w:lang w:eastAsia="en-US"/>
        </w:rPr>
        <w:t>If a mistake is discovered after a receipt has been issued you</w:t>
      </w:r>
      <w:r w:rsidR="001F252A" w:rsidRPr="003A54A1">
        <w:rPr>
          <w:rFonts w:eastAsia="Calibri"/>
          <w:lang w:eastAsia="en-US"/>
        </w:rPr>
        <w:t xml:space="preserve"> </w:t>
      </w:r>
      <w:r w:rsidR="00B054E4" w:rsidRPr="003A54A1">
        <w:rPr>
          <w:rFonts w:eastAsia="Calibri"/>
          <w:lang w:eastAsia="en-US"/>
        </w:rPr>
        <w:t>must seek</w:t>
      </w:r>
      <w:r w:rsidR="00B054E4">
        <w:rPr>
          <w:highlight w:val="red"/>
        </w:rPr>
        <w:t xml:space="preserve"> </w:t>
      </w:r>
      <w:r w:rsidR="00B054E4" w:rsidRPr="003A54A1">
        <w:rPr>
          <w:rFonts w:eastAsia="Calibri"/>
          <w:lang w:eastAsia="en-US"/>
        </w:rPr>
        <w:t xml:space="preserve">advice </w:t>
      </w:r>
      <w:r w:rsidRPr="003A54A1">
        <w:rPr>
          <w:rFonts w:eastAsia="Calibri"/>
          <w:lang w:eastAsia="en-US"/>
        </w:rPr>
        <w:t xml:space="preserve">from </w:t>
      </w:r>
      <w:r w:rsidR="008A7C4B" w:rsidRPr="003A54A1">
        <w:rPr>
          <w:rFonts w:eastAsia="Calibri"/>
          <w:lang w:eastAsia="en-US"/>
        </w:rPr>
        <w:t>the Community Fundraising Supporter Care Team</w:t>
      </w:r>
      <w:r w:rsidRPr="003A54A1">
        <w:rPr>
          <w:rFonts w:eastAsia="Calibri"/>
          <w:lang w:eastAsia="en-US"/>
        </w:rPr>
        <w:t>.</w:t>
      </w:r>
    </w:p>
    <w:p w14:paraId="7138BBB5" w14:textId="77777777" w:rsidR="0000702F" w:rsidRDefault="0000702F" w:rsidP="0000702F">
      <w:pPr>
        <w:ind w:left="1440"/>
        <w:rPr>
          <w:highlight w:val="red"/>
        </w:rPr>
      </w:pPr>
    </w:p>
    <w:p w14:paraId="3978B48B" w14:textId="646DAD90" w:rsidR="00624264" w:rsidRPr="001D6128" w:rsidRDefault="00624264" w:rsidP="001F3401">
      <w:pPr>
        <w:pStyle w:val="Heading2"/>
        <w:rPr>
          <w:sz w:val="28"/>
          <w:szCs w:val="28"/>
        </w:rPr>
      </w:pPr>
      <w:bookmarkStart w:id="19" w:name="_Toc45802029"/>
      <w:bookmarkStart w:id="20" w:name="GReceipt"/>
      <w:r w:rsidRPr="001D6128">
        <w:rPr>
          <w:sz w:val="28"/>
          <w:szCs w:val="28"/>
        </w:rPr>
        <w:t xml:space="preserve">1.5.2 </w:t>
      </w:r>
      <w:r w:rsidR="00962A63" w:rsidRPr="001D6128">
        <w:rPr>
          <w:sz w:val="28"/>
          <w:szCs w:val="28"/>
        </w:rPr>
        <w:t>Blue</w:t>
      </w:r>
      <w:r w:rsidRPr="001D6128">
        <w:rPr>
          <w:sz w:val="28"/>
          <w:szCs w:val="28"/>
        </w:rPr>
        <w:t xml:space="preserve"> receipt books</w:t>
      </w:r>
      <w:bookmarkEnd w:id="19"/>
    </w:p>
    <w:bookmarkEnd w:id="20"/>
    <w:p w14:paraId="66B313E8" w14:textId="6E3EB414" w:rsidR="00624264" w:rsidRDefault="00151685" w:rsidP="001F3401">
      <w:r>
        <w:t>Fundraising Group</w:t>
      </w:r>
      <w:r w:rsidR="00624264" w:rsidRPr="005A5D72">
        <w:t xml:space="preserve"> Members who are receiving cash donations can be issued with a </w:t>
      </w:r>
      <w:r w:rsidR="00962A63">
        <w:t>blue</w:t>
      </w:r>
      <w:r w:rsidR="00CC01BE">
        <w:t xml:space="preserve"> </w:t>
      </w:r>
      <w:r w:rsidR="00624264" w:rsidRPr="005A5D72">
        <w:t xml:space="preserve">receipt book by the Treasurer. </w:t>
      </w:r>
      <w:r w:rsidR="00A24600">
        <w:t>T</w:t>
      </w:r>
      <w:r w:rsidR="00624264" w:rsidRPr="005A5D72">
        <w:t xml:space="preserve">hese can be ordered </w:t>
      </w:r>
      <w:r w:rsidR="00A24600">
        <w:t xml:space="preserve">via </w:t>
      </w:r>
      <w:r w:rsidR="008A7C4B">
        <w:t>the Community Fundraising Supporter Care Team.</w:t>
      </w:r>
    </w:p>
    <w:p w14:paraId="7F0F9C32" w14:textId="77777777" w:rsidR="001F252A" w:rsidRDefault="001F252A" w:rsidP="001F3401"/>
    <w:p w14:paraId="14E8201B" w14:textId="77777777" w:rsidR="00624264" w:rsidRPr="001F3401" w:rsidRDefault="00624264" w:rsidP="001F3401">
      <w:pPr>
        <w:rPr>
          <w:rFonts w:cs="Arial"/>
        </w:rPr>
      </w:pPr>
      <w:r w:rsidRPr="001F3401">
        <w:rPr>
          <w:rFonts w:cs="Arial"/>
        </w:rPr>
        <w:t>The Treasurer must:</w:t>
      </w:r>
    </w:p>
    <w:p w14:paraId="28245BB1" w14:textId="77777777" w:rsidR="001F252A" w:rsidRPr="001F3401" w:rsidRDefault="001F252A" w:rsidP="001F3401">
      <w:pPr>
        <w:rPr>
          <w:rFonts w:cs="Arial"/>
        </w:rPr>
      </w:pPr>
    </w:p>
    <w:p w14:paraId="15DE4B67" w14:textId="77777777" w:rsidR="00624264" w:rsidRPr="001F3401" w:rsidRDefault="00624264" w:rsidP="001F3401">
      <w:pPr>
        <w:pStyle w:val="ListParagraph"/>
        <w:numPr>
          <w:ilvl w:val="0"/>
          <w:numId w:val="19"/>
        </w:numPr>
        <w:rPr>
          <w:rFonts w:cs="Arial"/>
          <w:sz w:val="24"/>
        </w:rPr>
      </w:pPr>
      <w:r w:rsidRPr="001F3401">
        <w:rPr>
          <w:rFonts w:cs="Arial"/>
          <w:sz w:val="24"/>
        </w:rPr>
        <w:t>Keep a list of the holders of the receipt books.</w:t>
      </w:r>
    </w:p>
    <w:p w14:paraId="0BFF6771" w14:textId="00E7F4B9" w:rsidR="00624264" w:rsidRPr="001F3401" w:rsidRDefault="00624264" w:rsidP="001F3401">
      <w:pPr>
        <w:pStyle w:val="ListParagraph"/>
        <w:numPr>
          <w:ilvl w:val="0"/>
          <w:numId w:val="19"/>
        </w:numPr>
        <w:rPr>
          <w:rFonts w:cs="Arial"/>
          <w:sz w:val="24"/>
        </w:rPr>
      </w:pPr>
      <w:r w:rsidRPr="001F3401">
        <w:rPr>
          <w:rFonts w:cs="Arial"/>
          <w:sz w:val="24"/>
        </w:rPr>
        <w:t xml:space="preserve">Make sure all </w:t>
      </w:r>
      <w:r w:rsidR="00962A63" w:rsidRPr="001F3401">
        <w:rPr>
          <w:rFonts w:cs="Arial"/>
          <w:sz w:val="24"/>
        </w:rPr>
        <w:t>blue</w:t>
      </w:r>
      <w:r w:rsidRPr="001F3401">
        <w:rPr>
          <w:rFonts w:cs="Arial"/>
          <w:sz w:val="24"/>
        </w:rPr>
        <w:t xml:space="preserve"> receipts state the amount received and sources</w:t>
      </w:r>
      <w:r w:rsidR="001F252A" w:rsidRPr="001F3401">
        <w:rPr>
          <w:rFonts w:cs="Arial"/>
          <w:sz w:val="24"/>
        </w:rPr>
        <w:t xml:space="preserve"> </w:t>
      </w:r>
      <w:r w:rsidRPr="001F3401">
        <w:rPr>
          <w:rFonts w:cs="Arial"/>
          <w:sz w:val="24"/>
        </w:rPr>
        <w:t>of income (see Appendix 3 for a list of income codes).</w:t>
      </w:r>
    </w:p>
    <w:p w14:paraId="6030164B" w14:textId="77777777" w:rsidR="00624264" w:rsidRPr="001F3401" w:rsidRDefault="00624264" w:rsidP="001F3401">
      <w:pPr>
        <w:pStyle w:val="ListParagraph"/>
        <w:numPr>
          <w:ilvl w:val="0"/>
          <w:numId w:val="19"/>
        </w:numPr>
        <w:rPr>
          <w:rFonts w:cs="Arial"/>
          <w:sz w:val="24"/>
        </w:rPr>
      </w:pPr>
      <w:r w:rsidRPr="001F3401">
        <w:rPr>
          <w:rFonts w:cs="Arial"/>
          <w:sz w:val="24"/>
        </w:rPr>
        <w:t>Record details of when the income has been banked for Gift Aided receipts.</w:t>
      </w:r>
    </w:p>
    <w:p w14:paraId="2FD41696" w14:textId="77777777" w:rsidR="00624264" w:rsidRPr="001F3401" w:rsidRDefault="00624264" w:rsidP="001F3401">
      <w:pPr>
        <w:pStyle w:val="ListParagraph"/>
        <w:numPr>
          <w:ilvl w:val="0"/>
          <w:numId w:val="19"/>
        </w:numPr>
        <w:rPr>
          <w:rFonts w:cs="Arial"/>
          <w:sz w:val="24"/>
        </w:rPr>
      </w:pPr>
      <w:r w:rsidRPr="001F3401">
        <w:rPr>
          <w:rFonts w:cs="Arial"/>
          <w:sz w:val="24"/>
        </w:rPr>
        <w:t>Ensure all full receipt books are returned to be kept by the Treasurer</w:t>
      </w:r>
      <w:r w:rsidR="007A48A7" w:rsidRPr="001F3401">
        <w:rPr>
          <w:rFonts w:cs="Arial"/>
          <w:sz w:val="24"/>
        </w:rPr>
        <w:t xml:space="preserve"> as </w:t>
      </w:r>
      <w:r w:rsidRPr="001F3401">
        <w:rPr>
          <w:rFonts w:cs="Arial"/>
          <w:sz w:val="24"/>
        </w:rPr>
        <w:t>part of the audit process.</w:t>
      </w:r>
    </w:p>
    <w:p w14:paraId="76733C13" w14:textId="77777777" w:rsidR="001438CF" w:rsidRPr="001F3401" w:rsidRDefault="001438CF" w:rsidP="001F3401">
      <w:pPr>
        <w:rPr>
          <w:rFonts w:cs="Arial"/>
          <w:sz w:val="28"/>
          <w:szCs w:val="28"/>
        </w:rPr>
      </w:pPr>
    </w:p>
    <w:p w14:paraId="3DD49EF6" w14:textId="77777777" w:rsidR="005157F5" w:rsidRPr="001F3401" w:rsidRDefault="005157F5" w:rsidP="001F3401">
      <w:pPr>
        <w:rPr>
          <w:rFonts w:cs="Arial"/>
        </w:rPr>
      </w:pPr>
      <w:r w:rsidRPr="001F3401">
        <w:rPr>
          <w:rFonts w:cs="Arial"/>
        </w:rPr>
        <w:t xml:space="preserve">Guide Dogs has a </w:t>
      </w:r>
      <w:r w:rsidR="00EC419F" w:rsidRPr="001F3401">
        <w:rPr>
          <w:rFonts w:cs="Arial"/>
        </w:rPr>
        <w:t xml:space="preserve">printable </w:t>
      </w:r>
      <w:r w:rsidRPr="001F3401">
        <w:rPr>
          <w:rFonts w:cs="Arial"/>
        </w:rPr>
        <w:t xml:space="preserve">receipting process available for visually impaired treasurers who use Excel. If you are interested in </w:t>
      </w:r>
      <w:proofErr w:type="gramStart"/>
      <w:r w:rsidRPr="001F3401">
        <w:rPr>
          <w:rFonts w:cs="Arial"/>
        </w:rPr>
        <w:t>this</w:t>
      </w:r>
      <w:proofErr w:type="gramEnd"/>
      <w:r w:rsidRPr="001F3401">
        <w:rPr>
          <w:rFonts w:cs="Arial"/>
        </w:rPr>
        <w:t xml:space="preserve"> please contact Jo Boland </w:t>
      </w:r>
      <w:r w:rsidR="00534CEF">
        <w:rPr>
          <w:rFonts w:cs="Arial"/>
        </w:rPr>
        <w:t>jo.boland@guidedogs.org.uk</w:t>
      </w:r>
      <w:r w:rsidR="00EC419F" w:rsidRPr="001F3401">
        <w:rPr>
          <w:rFonts w:cs="Arial"/>
        </w:rPr>
        <w:t>.</w:t>
      </w:r>
    </w:p>
    <w:p w14:paraId="20E3192A" w14:textId="77777777" w:rsidR="00624264" w:rsidRPr="007B1617" w:rsidRDefault="00624264" w:rsidP="008A7CED">
      <w:pPr>
        <w:pStyle w:val="Heading2"/>
        <w:rPr>
          <w:sz w:val="28"/>
          <w:szCs w:val="28"/>
        </w:rPr>
      </w:pPr>
      <w:bookmarkStart w:id="21" w:name="_Toc45802030"/>
      <w:bookmarkStart w:id="22" w:name="Giftaid"/>
      <w:r w:rsidRPr="007B1617">
        <w:rPr>
          <w:sz w:val="28"/>
          <w:szCs w:val="28"/>
        </w:rPr>
        <w:t>1.5.3 Gift Aid</w:t>
      </w:r>
      <w:bookmarkEnd w:id="21"/>
    </w:p>
    <w:bookmarkEnd w:id="22"/>
    <w:p w14:paraId="434912E9" w14:textId="77777777" w:rsidR="00624264" w:rsidRPr="005A5D72" w:rsidRDefault="00624264" w:rsidP="001F3401">
      <w:r w:rsidRPr="005A5D72">
        <w:t>Gift Aid allows individuals to make tax-free donations to charities if they are UK</w:t>
      </w:r>
    </w:p>
    <w:p w14:paraId="65674664" w14:textId="77777777" w:rsidR="00624264" w:rsidRPr="005A5D72" w:rsidRDefault="00624264" w:rsidP="001F3401">
      <w:r w:rsidRPr="005A5D72">
        <w:t>taxpayers. Since the donor has already paid tax on earnings or capital gains, the</w:t>
      </w:r>
    </w:p>
    <w:p w14:paraId="46044AB0" w14:textId="77777777" w:rsidR="00624264" w:rsidRPr="005A5D72" w:rsidRDefault="00624264" w:rsidP="001F3401">
      <w:r w:rsidRPr="005A5D72">
        <w:t>charity can claim this tax back from HM Revenue &amp; Customs (HMRC), boosting</w:t>
      </w:r>
    </w:p>
    <w:p w14:paraId="2DB20C0B" w14:textId="77777777" w:rsidR="00624264" w:rsidRDefault="00624264" w:rsidP="001F3401">
      <w:pPr>
        <w:rPr>
          <w:b/>
        </w:rPr>
      </w:pPr>
      <w:r w:rsidRPr="005A5D72">
        <w:t xml:space="preserve">the value of their donation by </w:t>
      </w:r>
      <w:r w:rsidR="009140DA">
        <w:t>a</w:t>
      </w:r>
      <w:r w:rsidRPr="005A5D72">
        <w:t xml:space="preserve"> quarter</w:t>
      </w:r>
      <w:r w:rsidR="004406EE">
        <w:t>.</w:t>
      </w:r>
      <w:r w:rsidR="00834CF0">
        <w:t xml:space="preserve"> </w:t>
      </w:r>
      <w:r w:rsidR="00834CF0" w:rsidRPr="00834CF0">
        <w:rPr>
          <w:b/>
        </w:rPr>
        <w:t>Please note: Gi</w:t>
      </w:r>
      <w:r w:rsidR="00944033">
        <w:rPr>
          <w:b/>
        </w:rPr>
        <w:t>f</w:t>
      </w:r>
      <w:r w:rsidR="00834CF0" w:rsidRPr="00834CF0">
        <w:rPr>
          <w:b/>
        </w:rPr>
        <w:t>t Aid cannot be claimed by groups of people, only individuals may claim for personal donations.</w:t>
      </w:r>
      <w:r w:rsidR="00DD186C">
        <w:rPr>
          <w:b/>
        </w:rPr>
        <w:t xml:space="preserve"> When HMRC audit our accounts they generally expect to see round amounts on gift aid receipts. If the amount on the receipt is an odd amount e.g. £23.78 c</w:t>
      </w:r>
      <w:r w:rsidR="006E27BE">
        <w:rPr>
          <w:b/>
        </w:rPr>
        <w:t xml:space="preserve">an </w:t>
      </w:r>
      <w:proofErr w:type="gramStart"/>
      <w:r w:rsidR="006E27BE">
        <w:rPr>
          <w:b/>
        </w:rPr>
        <w:t>you</w:t>
      </w:r>
      <w:proofErr w:type="gramEnd"/>
      <w:r w:rsidR="006E27BE">
        <w:rPr>
          <w:b/>
        </w:rPr>
        <w:t xml:space="preserve"> please put a few words of</w:t>
      </w:r>
      <w:r w:rsidR="00DD186C">
        <w:rPr>
          <w:b/>
        </w:rPr>
        <w:t xml:space="preserve"> explanation on the receipt </w:t>
      </w:r>
      <w:proofErr w:type="spellStart"/>
      <w:r w:rsidR="00DD186C">
        <w:rPr>
          <w:b/>
        </w:rPr>
        <w:t>e.g</w:t>
      </w:r>
      <w:proofErr w:type="spellEnd"/>
      <w:r w:rsidR="00DD186C">
        <w:rPr>
          <w:b/>
        </w:rPr>
        <w:t xml:space="preserve"> </w:t>
      </w:r>
      <w:r w:rsidR="006E27BE">
        <w:rPr>
          <w:b/>
        </w:rPr>
        <w:t xml:space="preserve">home coin collection or jam jar collection. </w:t>
      </w:r>
    </w:p>
    <w:p w14:paraId="2284CE20" w14:textId="77777777" w:rsidR="00B634A5" w:rsidRDefault="00B634A5" w:rsidP="001F3401"/>
    <w:p w14:paraId="5BE46A14" w14:textId="77777777" w:rsidR="00624264" w:rsidRPr="005A5D72" w:rsidRDefault="00624264" w:rsidP="001F3401">
      <w:r w:rsidRPr="005A5D72">
        <w:t>You can help Guide Dogs claim its share.</w:t>
      </w:r>
    </w:p>
    <w:p w14:paraId="64C673E7" w14:textId="77777777" w:rsidR="00435CCA" w:rsidRDefault="00435CCA" w:rsidP="001F3401"/>
    <w:p w14:paraId="2C5961AD" w14:textId="77777777" w:rsidR="00624264" w:rsidRDefault="00624264" w:rsidP="001F3401">
      <w:r w:rsidRPr="005A5D72">
        <w:t>In order to claim, we need to obtain a declaration from the donor. You can use any</w:t>
      </w:r>
      <w:r w:rsidR="00435CCA">
        <w:t xml:space="preserve"> </w:t>
      </w:r>
      <w:r w:rsidR="00AC45B5">
        <w:t>o</w:t>
      </w:r>
      <w:r w:rsidRPr="005A5D72">
        <w:t xml:space="preserve">f the following self-supporting tools, available from your </w:t>
      </w:r>
      <w:r w:rsidR="00435CCA">
        <w:t xml:space="preserve">local </w:t>
      </w:r>
      <w:r w:rsidR="00A22639">
        <w:t>Community Fundraising Supporter Care Team</w:t>
      </w:r>
      <w:r w:rsidRPr="005A5D72">
        <w:t>:</w:t>
      </w:r>
    </w:p>
    <w:p w14:paraId="7C04EDE1" w14:textId="77777777" w:rsidR="00435CCA" w:rsidRPr="005A5D72" w:rsidRDefault="00435CCA" w:rsidP="001F3401"/>
    <w:p w14:paraId="6426CE3E" w14:textId="77777777" w:rsidR="00624264" w:rsidRPr="005A5D72" w:rsidRDefault="00624264" w:rsidP="001F3401">
      <w:r w:rsidRPr="005A5D72">
        <w:t>• Receipt books.</w:t>
      </w:r>
      <w:r w:rsidR="0035768E">
        <w:t xml:space="preserve"> </w:t>
      </w:r>
      <w:r w:rsidR="00403649">
        <w:t>Y</w:t>
      </w:r>
      <w:r w:rsidR="0035768E">
        <w:t>ellow and blue</w:t>
      </w:r>
    </w:p>
    <w:p w14:paraId="3FC303F4" w14:textId="77777777" w:rsidR="00624264" w:rsidRPr="005A5D72" w:rsidRDefault="00624264" w:rsidP="001F3401">
      <w:r w:rsidRPr="005A5D72">
        <w:lastRenderedPageBreak/>
        <w:t>• Donation envelopes.</w:t>
      </w:r>
    </w:p>
    <w:p w14:paraId="377B82E7" w14:textId="77777777" w:rsidR="00624264" w:rsidRDefault="00624264" w:rsidP="001F3401">
      <w:r w:rsidRPr="005A5D72">
        <w:t xml:space="preserve">• A4 </w:t>
      </w:r>
      <w:r w:rsidR="005C65EC">
        <w:t xml:space="preserve">gift aid </w:t>
      </w:r>
      <w:r w:rsidRPr="005A5D72">
        <w:t>forms.</w:t>
      </w:r>
    </w:p>
    <w:p w14:paraId="1859BAE7" w14:textId="77777777" w:rsidR="00A05128" w:rsidRDefault="00A05128" w:rsidP="001F3401"/>
    <w:p w14:paraId="4563E15F" w14:textId="77777777" w:rsidR="00624264" w:rsidRDefault="00624264" w:rsidP="001F3401">
      <w:r w:rsidRPr="005A5D72">
        <w:t>In order to complete the declaration, please follow these steps:</w:t>
      </w:r>
    </w:p>
    <w:p w14:paraId="23C9CEDB" w14:textId="77777777" w:rsidR="00756CE3" w:rsidRDefault="00756CE3" w:rsidP="001F3401"/>
    <w:p w14:paraId="10117D21" w14:textId="77777777" w:rsidR="00624264" w:rsidRPr="0022033F" w:rsidRDefault="00624264" w:rsidP="0022033F">
      <w:pPr>
        <w:pStyle w:val="ListParagraph"/>
        <w:numPr>
          <w:ilvl w:val="0"/>
          <w:numId w:val="23"/>
        </w:numPr>
        <w:rPr>
          <w:sz w:val="24"/>
        </w:rPr>
      </w:pPr>
      <w:r w:rsidRPr="0022033F">
        <w:rPr>
          <w:sz w:val="24"/>
        </w:rPr>
        <w:t>Ask the donor if they are a UK taxpayer and would like us to Gift Aid their</w:t>
      </w:r>
      <w:r w:rsidR="00435CCA" w:rsidRPr="0022033F">
        <w:rPr>
          <w:sz w:val="24"/>
        </w:rPr>
        <w:t xml:space="preserve"> don</w:t>
      </w:r>
      <w:r w:rsidRPr="0022033F">
        <w:rPr>
          <w:sz w:val="24"/>
        </w:rPr>
        <w:t>ation. You must ensure that the donor reads (or you read to them) the</w:t>
      </w:r>
      <w:r w:rsidR="00D73967" w:rsidRPr="0022033F">
        <w:rPr>
          <w:sz w:val="24"/>
        </w:rPr>
        <w:t xml:space="preserve"> </w:t>
      </w:r>
      <w:r w:rsidRPr="0022033F">
        <w:rPr>
          <w:sz w:val="24"/>
        </w:rPr>
        <w:t>section on the receipt starting ‘please tick this box to confirm…’.</w:t>
      </w:r>
    </w:p>
    <w:p w14:paraId="09FA1F1A" w14:textId="77777777" w:rsidR="00435CCA" w:rsidRPr="0022033F" w:rsidRDefault="00435CCA" w:rsidP="001F3401"/>
    <w:p w14:paraId="5B87E031" w14:textId="77777777" w:rsidR="00624264" w:rsidRPr="0022033F" w:rsidRDefault="00624264" w:rsidP="0022033F">
      <w:pPr>
        <w:pStyle w:val="ListParagraph"/>
        <w:numPr>
          <w:ilvl w:val="0"/>
          <w:numId w:val="23"/>
        </w:numPr>
        <w:rPr>
          <w:sz w:val="24"/>
        </w:rPr>
      </w:pPr>
      <w:r w:rsidRPr="0022033F">
        <w:rPr>
          <w:sz w:val="24"/>
        </w:rPr>
        <w:t xml:space="preserve">Take the donor’s full name, </w:t>
      </w:r>
      <w:r w:rsidR="00A818D5" w:rsidRPr="0022033F">
        <w:rPr>
          <w:sz w:val="24"/>
        </w:rPr>
        <w:t>(title, first name and surname)</w:t>
      </w:r>
      <w:r w:rsidR="00403649" w:rsidRPr="0022033F">
        <w:rPr>
          <w:sz w:val="24"/>
        </w:rPr>
        <w:t xml:space="preserve"> </w:t>
      </w:r>
      <w:r w:rsidRPr="0022033F">
        <w:rPr>
          <w:sz w:val="24"/>
        </w:rPr>
        <w:t>postcode and first line</w:t>
      </w:r>
      <w:r w:rsidR="002472ED" w:rsidRPr="0022033F">
        <w:rPr>
          <w:sz w:val="24"/>
        </w:rPr>
        <w:t xml:space="preserve"> </w:t>
      </w:r>
      <w:r w:rsidRPr="0022033F">
        <w:rPr>
          <w:sz w:val="24"/>
        </w:rPr>
        <w:t>of their address</w:t>
      </w:r>
      <w:r w:rsidR="00435CCA" w:rsidRPr="0022033F">
        <w:rPr>
          <w:sz w:val="24"/>
        </w:rPr>
        <w:t xml:space="preserve"> </w:t>
      </w:r>
      <w:r w:rsidRPr="0022033F">
        <w:rPr>
          <w:sz w:val="24"/>
        </w:rPr>
        <w:t>(we need all of this information to claim), and tick the Gift Aid</w:t>
      </w:r>
      <w:r w:rsidR="002472ED" w:rsidRPr="0022033F">
        <w:rPr>
          <w:sz w:val="24"/>
        </w:rPr>
        <w:t xml:space="preserve"> b</w:t>
      </w:r>
      <w:r w:rsidRPr="0022033F">
        <w:rPr>
          <w:sz w:val="24"/>
        </w:rPr>
        <w:t xml:space="preserve">ox </w:t>
      </w:r>
      <w:r w:rsidR="000A65CB">
        <w:rPr>
          <w:sz w:val="24"/>
        </w:rPr>
        <w:t>if they have agreed to the declaration</w:t>
      </w:r>
      <w:r w:rsidR="00435CCA" w:rsidRPr="0022033F">
        <w:rPr>
          <w:sz w:val="24"/>
        </w:rPr>
        <w:t xml:space="preserve"> </w:t>
      </w:r>
      <w:r w:rsidRPr="0022033F">
        <w:rPr>
          <w:sz w:val="24"/>
        </w:rPr>
        <w:t>(you may wish to ask the donor to complete these details</w:t>
      </w:r>
      <w:r w:rsidR="00134896" w:rsidRPr="0022033F">
        <w:rPr>
          <w:sz w:val="24"/>
        </w:rPr>
        <w:t xml:space="preserve"> </w:t>
      </w:r>
      <w:r w:rsidRPr="0022033F">
        <w:rPr>
          <w:sz w:val="24"/>
        </w:rPr>
        <w:t>themselves).</w:t>
      </w:r>
    </w:p>
    <w:p w14:paraId="06B0970A" w14:textId="77777777" w:rsidR="00435CCA" w:rsidRPr="0022033F" w:rsidRDefault="00435CCA" w:rsidP="001F3401"/>
    <w:p w14:paraId="3F9F08F0" w14:textId="77777777" w:rsidR="00624264" w:rsidRPr="0022033F" w:rsidRDefault="00262077" w:rsidP="0022033F">
      <w:pPr>
        <w:pStyle w:val="ListParagraph"/>
        <w:numPr>
          <w:ilvl w:val="0"/>
          <w:numId w:val="23"/>
        </w:numPr>
        <w:rPr>
          <w:sz w:val="24"/>
        </w:rPr>
      </w:pPr>
      <w:r>
        <w:rPr>
          <w:sz w:val="24"/>
        </w:rPr>
        <w:t>When the donation has been banked, complete the banking details on the declaration. This will include th</w:t>
      </w:r>
      <w:r w:rsidR="008814A1">
        <w:rPr>
          <w:sz w:val="24"/>
        </w:rPr>
        <w:t>e date banked, the total on the</w:t>
      </w:r>
      <w:r>
        <w:rPr>
          <w:sz w:val="24"/>
        </w:rPr>
        <w:t xml:space="preserve"> paying-in slip that included the donation and the Fundraising Group number. T</w:t>
      </w:r>
      <w:r w:rsidR="00624264" w:rsidRPr="0022033F">
        <w:rPr>
          <w:sz w:val="24"/>
        </w:rPr>
        <w:t>his enables us to prove to HMRC that we received the money.</w:t>
      </w:r>
      <w:r w:rsidR="00A818D5" w:rsidRPr="0022033F">
        <w:rPr>
          <w:sz w:val="24"/>
        </w:rPr>
        <w:t xml:space="preserve"> We cannot claim gift aid without this information.</w:t>
      </w:r>
    </w:p>
    <w:p w14:paraId="5326C2C4" w14:textId="77777777" w:rsidR="00435CCA" w:rsidRPr="0022033F" w:rsidRDefault="00435CCA" w:rsidP="001F3401"/>
    <w:p w14:paraId="110AC268" w14:textId="77777777" w:rsidR="00624264" w:rsidRPr="0022033F" w:rsidRDefault="00AC45B5" w:rsidP="0022033F">
      <w:pPr>
        <w:pStyle w:val="ListParagraph"/>
        <w:numPr>
          <w:ilvl w:val="0"/>
          <w:numId w:val="23"/>
        </w:numPr>
        <w:rPr>
          <w:sz w:val="24"/>
        </w:rPr>
      </w:pPr>
      <w:r w:rsidRPr="0022033F">
        <w:rPr>
          <w:sz w:val="24"/>
        </w:rPr>
        <w:t>Send the declaration to Finance, Guide Dogs, Burghfield Common, Reading,</w:t>
      </w:r>
      <w:r w:rsidR="002472ED" w:rsidRPr="0022033F">
        <w:rPr>
          <w:sz w:val="24"/>
        </w:rPr>
        <w:t xml:space="preserve"> </w:t>
      </w:r>
      <w:r w:rsidRPr="0022033F">
        <w:rPr>
          <w:sz w:val="24"/>
        </w:rPr>
        <w:t>Berkshire, RG7 3YG</w:t>
      </w:r>
      <w:r w:rsidR="00624264" w:rsidRPr="0022033F">
        <w:rPr>
          <w:sz w:val="24"/>
        </w:rPr>
        <w:t>. If the receipt book has</w:t>
      </w:r>
      <w:r w:rsidRPr="0022033F">
        <w:rPr>
          <w:sz w:val="24"/>
        </w:rPr>
        <w:t xml:space="preserve"> </w:t>
      </w:r>
      <w:r w:rsidR="00624264" w:rsidRPr="0022033F">
        <w:rPr>
          <w:sz w:val="24"/>
        </w:rPr>
        <w:t>been used, the third copy of the</w:t>
      </w:r>
      <w:r w:rsidR="0022033F" w:rsidRPr="0022033F">
        <w:rPr>
          <w:sz w:val="24"/>
        </w:rPr>
        <w:t xml:space="preserve"> </w:t>
      </w:r>
      <w:r w:rsidR="00A13823" w:rsidRPr="0022033F">
        <w:rPr>
          <w:sz w:val="24"/>
        </w:rPr>
        <w:t>Blue</w:t>
      </w:r>
      <w:r w:rsidR="00624264" w:rsidRPr="0022033F">
        <w:rPr>
          <w:sz w:val="24"/>
        </w:rPr>
        <w:t xml:space="preserve">, or second copy of the </w:t>
      </w:r>
      <w:r w:rsidR="00A13823" w:rsidRPr="0022033F">
        <w:rPr>
          <w:sz w:val="24"/>
        </w:rPr>
        <w:t>Yellow</w:t>
      </w:r>
      <w:r w:rsidR="00624264" w:rsidRPr="0022033F">
        <w:rPr>
          <w:sz w:val="24"/>
        </w:rPr>
        <w:t xml:space="preserve"> receipt</w:t>
      </w:r>
      <w:r w:rsidR="00132DAA" w:rsidRPr="0022033F">
        <w:rPr>
          <w:sz w:val="24"/>
        </w:rPr>
        <w:t xml:space="preserve"> </w:t>
      </w:r>
      <w:r w:rsidR="00624264" w:rsidRPr="0022033F">
        <w:rPr>
          <w:sz w:val="24"/>
        </w:rPr>
        <w:t>will need to be sent,</w:t>
      </w:r>
      <w:r w:rsidR="00403649" w:rsidRPr="0022033F">
        <w:rPr>
          <w:sz w:val="24"/>
        </w:rPr>
        <w:t xml:space="preserve"> de</w:t>
      </w:r>
      <w:r w:rsidR="00624264" w:rsidRPr="0022033F">
        <w:rPr>
          <w:sz w:val="24"/>
        </w:rPr>
        <w:t>pending</w:t>
      </w:r>
      <w:r w:rsidR="00403649" w:rsidRPr="0022033F">
        <w:rPr>
          <w:sz w:val="24"/>
        </w:rPr>
        <w:t xml:space="preserve"> </w:t>
      </w:r>
      <w:r w:rsidR="00624264" w:rsidRPr="0022033F">
        <w:rPr>
          <w:sz w:val="24"/>
        </w:rPr>
        <w:t>on which book the original was issued from,</w:t>
      </w:r>
      <w:r w:rsidR="00435CCA" w:rsidRPr="0022033F">
        <w:rPr>
          <w:sz w:val="24"/>
        </w:rPr>
        <w:t xml:space="preserve"> </w:t>
      </w:r>
      <w:r w:rsidR="00624264" w:rsidRPr="0022033F">
        <w:rPr>
          <w:sz w:val="24"/>
        </w:rPr>
        <w:t>and must always be a copy of the</w:t>
      </w:r>
      <w:r w:rsidR="00132DAA" w:rsidRPr="0022033F">
        <w:rPr>
          <w:sz w:val="24"/>
        </w:rPr>
        <w:t xml:space="preserve"> </w:t>
      </w:r>
      <w:r w:rsidR="00624264" w:rsidRPr="0022033F">
        <w:rPr>
          <w:sz w:val="24"/>
        </w:rPr>
        <w:t>original receipt issued to the donor, not the</w:t>
      </w:r>
      <w:r w:rsidR="00132DAA" w:rsidRPr="0022033F">
        <w:rPr>
          <w:sz w:val="24"/>
        </w:rPr>
        <w:t xml:space="preserve"> </w:t>
      </w:r>
      <w:r w:rsidR="00624264" w:rsidRPr="0022033F">
        <w:rPr>
          <w:sz w:val="24"/>
        </w:rPr>
        <w:t>consolidated receipt</w:t>
      </w:r>
      <w:r w:rsidR="00403649" w:rsidRPr="0022033F">
        <w:rPr>
          <w:sz w:val="24"/>
        </w:rPr>
        <w:t xml:space="preserve"> </w:t>
      </w:r>
      <w:r w:rsidR="00624264" w:rsidRPr="0022033F">
        <w:rPr>
          <w:sz w:val="24"/>
        </w:rPr>
        <w:t>issued by the Treasurer. It is more than acceptable to send</w:t>
      </w:r>
      <w:r w:rsidR="00435CCA" w:rsidRPr="0022033F">
        <w:rPr>
          <w:sz w:val="24"/>
        </w:rPr>
        <w:t xml:space="preserve"> </w:t>
      </w:r>
      <w:r w:rsidR="00624264" w:rsidRPr="0022033F">
        <w:rPr>
          <w:sz w:val="24"/>
        </w:rPr>
        <w:t>several declarations at one time.</w:t>
      </w:r>
    </w:p>
    <w:p w14:paraId="64D0C427" w14:textId="77777777" w:rsidR="00435CCA" w:rsidRPr="0022033F" w:rsidRDefault="00435CCA" w:rsidP="001F3401"/>
    <w:p w14:paraId="38020B19" w14:textId="77777777" w:rsidR="00624264" w:rsidRPr="00262077" w:rsidRDefault="00624264" w:rsidP="00494B2E">
      <w:pPr>
        <w:pStyle w:val="ListParagraph"/>
        <w:numPr>
          <w:ilvl w:val="0"/>
          <w:numId w:val="23"/>
        </w:numPr>
        <w:rPr>
          <w:sz w:val="24"/>
        </w:rPr>
      </w:pPr>
      <w:r w:rsidRPr="00494B2E">
        <w:rPr>
          <w:sz w:val="24"/>
        </w:rPr>
        <w:t>Although HMRC only requires one declaration per donor, our internal processes</w:t>
      </w:r>
      <w:r w:rsidR="00494B2E" w:rsidRPr="00494B2E">
        <w:rPr>
          <w:sz w:val="24"/>
        </w:rPr>
        <w:t xml:space="preserve"> </w:t>
      </w:r>
      <w:r w:rsidRPr="00262077">
        <w:rPr>
          <w:sz w:val="24"/>
        </w:rPr>
        <w:t xml:space="preserve">currently require a new declaration for each donation made via a </w:t>
      </w:r>
      <w:r w:rsidR="00151685" w:rsidRPr="00262077">
        <w:rPr>
          <w:sz w:val="24"/>
        </w:rPr>
        <w:t>Fundraising Group</w:t>
      </w:r>
      <w:r w:rsidR="00435CCA" w:rsidRPr="00262077">
        <w:rPr>
          <w:sz w:val="24"/>
        </w:rPr>
        <w:t xml:space="preserve"> </w:t>
      </w:r>
      <w:r w:rsidRPr="00262077">
        <w:rPr>
          <w:sz w:val="24"/>
        </w:rPr>
        <w:t>(even</w:t>
      </w:r>
      <w:r w:rsidR="00435CCA" w:rsidRPr="00262077">
        <w:rPr>
          <w:sz w:val="24"/>
        </w:rPr>
        <w:t xml:space="preserve"> </w:t>
      </w:r>
      <w:r w:rsidRPr="00262077">
        <w:rPr>
          <w:sz w:val="24"/>
        </w:rPr>
        <w:t>if the donor has already completed one). The process is the same for all</w:t>
      </w:r>
      <w:r w:rsidR="0022033F" w:rsidRPr="00262077">
        <w:rPr>
          <w:sz w:val="24"/>
        </w:rPr>
        <w:t xml:space="preserve"> </w:t>
      </w:r>
      <w:r w:rsidRPr="00262077">
        <w:rPr>
          <w:sz w:val="24"/>
        </w:rPr>
        <w:t>types</w:t>
      </w:r>
      <w:r w:rsidR="00435CCA" w:rsidRPr="00262077">
        <w:rPr>
          <w:sz w:val="24"/>
        </w:rPr>
        <w:t xml:space="preserve"> </w:t>
      </w:r>
      <w:r w:rsidRPr="00262077">
        <w:rPr>
          <w:sz w:val="24"/>
        </w:rPr>
        <w:t>of form including Gift Aid envelopes. Examples of all of these are contained</w:t>
      </w:r>
      <w:r w:rsidR="008276DA" w:rsidRPr="00262077">
        <w:rPr>
          <w:sz w:val="24"/>
        </w:rPr>
        <w:t xml:space="preserve"> </w:t>
      </w:r>
      <w:r w:rsidRPr="00262077">
        <w:rPr>
          <w:sz w:val="24"/>
        </w:rPr>
        <w:t>in Appendices 12a, 12b and 12c.</w:t>
      </w:r>
      <w:r w:rsidR="00494B2E" w:rsidRPr="00494B2E">
        <w:rPr>
          <w:sz w:val="24"/>
        </w:rPr>
        <w:t xml:space="preserve"> You should always discard old versions of the receipts, envelopes and declarations when new versions are issued. This is because HMRC may require changes to the wording used from time to time as the regulations change.</w:t>
      </w:r>
    </w:p>
    <w:p w14:paraId="41708C62" w14:textId="77777777" w:rsidR="00756CE3" w:rsidRDefault="00756CE3">
      <w:pPr>
        <w:rPr>
          <w:rFonts w:ascii="Century Gothic" w:hAnsi="Century Gothic" w:cs="HelveticaNeueLT-Light"/>
        </w:rPr>
      </w:pPr>
      <w:r>
        <w:rPr>
          <w:rFonts w:ascii="Century Gothic" w:hAnsi="Century Gothic" w:cs="HelveticaNeueLT-Light"/>
        </w:rPr>
        <w:br w:type="page"/>
      </w:r>
    </w:p>
    <w:p w14:paraId="15C65E53" w14:textId="77777777" w:rsidR="00624264" w:rsidRDefault="00624264" w:rsidP="008A7CED">
      <w:pPr>
        <w:pStyle w:val="Heading2"/>
      </w:pPr>
      <w:bookmarkStart w:id="23" w:name="_Toc45802031"/>
      <w:bookmarkStart w:id="24" w:name="Payingin"/>
      <w:bookmarkStart w:id="25" w:name="_Hlk527463809"/>
      <w:r w:rsidRPr="005A5D72">
        <w:lastRenderedPageBreak/>
        <w:t>1.6 Paying in</w:t>
      </w:r>
      <w:bookmarkEnd w:id="23"/>
    </w:p>
    <w:bookmarkEnd w:id="24"/>
    <w:p w14:paraId="761D5E01" w14:textId="77777777" w:rsidR="00624264" w:rsidRDefault="00151685" w:rsidP="002D0B09">
      <w:r>
        <w:t>Fundraising Group</w:t>
      </w:r>
      <w:r w:rsidR="00624264" w:rsidRPr="005A5D72">
        <w:t xml:space="preserve"> income, </w:t>
      </w:r>
      <w:proofErr w:type="gramStart"/>
      <w:r w:rsidR="00624264" w:rsidRPr="005A5D72">
        <w:t>with the exception of</w:t>
      </w:r>
      <w:proofErr w:type="gramEnd"/>
      <w:r w:rsidR="00624264" w:rsidRPr="005A5D72">
        <w:t xml:space="preserve"> trading, Gift Aid, legacies, </w:t>
      </w:r>
      <w:r w:rsidR="00385275">
        <w:t xml:space="preserve">and CAF Vouchers </w:t>
      </w:r>
      <w:r w:rsidR="006B6E61">
        <w:t>must</w:t>
      </w:r>
      <w:r w:rsidR="00624264" w:rsidRPr="005A5D72">
        <w:t xml:space="preserve"> be banked</w:t>
      </w:r>
      <w:r w:rsidR="00094655">
        <w:t xml:space="preserve"> directly into</w:t>
      </w:r>
      <w:r w:rsidR="00624264" w:rsidRPr="005A5D72">
        <w:t xml:space="preserve"> the </w:t>
      </w:r>
      <w:r>
        <w:t>Fundraising Group</w:t>
      </w:r>
      <w:r w:rsidR="00624264" w:rsidRPr="005A5D72">
        <w:t xml:space="preserve"> income</w:t>
      </w:r>
      <w:r w:rsidR="008276DA">
        <w:t xml:space="preserve"> </w:t>
      </w:r>
      <w:r w:rsidR="00094655">
        <w:t>account, using the paying in book provided</w:t>
      </w:r>
      <w:r w:rsidR="00624264" w:rsidRPr="005A5D72">
        <w:t>.</w:t>
      </w:r>
      <w:r w:rsidR="006B6E61">
        <w:t xml:space="preserve"> The only exception to this is when groups have been</w:t>
      </w:r>
      <w:r w:rsidR="00094655">
        <w:t xml:space="preserve"> set up to use the Post Office</w:t>
      </w:r>
      <w:r w:rsidR="005A7842">
        <w:t xml:space="preserve"> – see note below</w:t>
      </w:r>
      <w:r w:rsidR="00094655">
        <w:t>.</w:t>
      </w:r>
    </w:p>
    <w:p w14:paraId="5FAC53FB" w14:textId="77777777" w:rsidR="005A7842" w:rsidRDefault="005A7842" w:rsidP="002D0B09"/>
    <w:p w14:paraId="711EBBB1" w14:textId="77777777" w:rsidR="005A7842" w:rsidRDefault="005A7842" w:rsidP="002D0B09">
      <w:r>
        <w:t>Under no circumstances should</w:t>
      </w:r>
      <w:r w:rsidR="00730A8F">
        <w:t xml:space="preserve"> Guide Dogs</w:t>
      </w:r>
      <w:r>
        <w:t xml:space="preserve"> income be paid into </w:t>
      </w:r>
      <w:r w:rsidR="00730A8F">
        <w:t xml:space="preserve">a </w:t>
      </w:r>
      <w:proofErr w:type="spellStart"/>
      <w:proofErr w:type="gramStart"/>
      <w:r w:rsidR="00730A8F">
        <w:t>non Guide</w:t>
      </w:r>
      <w:proofErr w:type="spellEnd"/>
      <w:proofErr w:type="gramEnd"/>
      <w:r w:rsidR="00730A8F">
        <w:t xml:space="preserve"> Dogs</w:t>
      </w:r>
      <w:r>
        <w:t xml:space="preserve"> account.</w:t>
      </w:r>
    </w:p>
    <w:p w14:paraId="43136AA3" w14:textId="77777777" w:rsidR="00094655" w:rsidRDefault="00094655" w:rsidP="002D0B09"/>
    <w:bookmarkEnd w:id="25"/>
    <w:p w14:paraId="5AEEDA70" w14:textId="77777777" w:rsidR="00624264" w:rsidRDefault="00624264" w:rsidP="002D0B09">
      <w:r w:rsidRPr="005A5D72">
        <w:t xml:space="preserve">Additional paying-in books can be provided on request to other </w:t>
      </w:r>
      <w:r w:rsidR="00151685">
        <w:t>Fundraising Group</w:t>
      </w:r>
      <w:r w:rsidRPr="005A5D72">
        <w:t xml:space="preserve"> Members,</w:t>
      </w:r>
      <w:r w:rsidR="00403649">
        <w:t xml:space="preserve"> </w:t>
      </w:r>
      <w:r w:rsidRPr="005A5D72">
        <w:t xml:space="preserve">collecting box </w:t>
      </w:r>
      <w:proofErr w:type="gramStart"/>
      <w:r w:rsidRPr="005A5D72">
        <w:t xml:space="preserve">coordinators </w:t>
      </w:r>
      <w:r w:rsidR="00944033">
        <w:t xml:space="preserve"> and</w:t>
      </w:r>
      <w:proofErr w:type="gramEnd"/>
      <w:r w:rsidR="00944033">
        <w:t xml:space="preserve"> </w:t>
      </w:r>
      <w:r w:rsidR="00667FB9">
        <w:t>supporter</w:t>
      </w:r>
      <w:r w:rsidRPr="005A5D72">
        <w:t xml:space="preserve"> groups. </w:t>
      </w:r>
      <w:r w:rsidR="008276DA">
        <w:t xml:space="preserve"> </w:t>
      </w:r>
      <w:r w:rsidRPr="005A5D72">
        <w:t>New books need to be ordered</w:t>
      </w:r>
      <w:r w:rsidR="00D91BE8">
        <w:t xml:space="preserve"> </w:t>
      </w:r>
      <w:r w:rsidRPr="005A5D72">
        <w:t xml:space="preserve">from the </w:t>
      </w:r>
      <w:r w:rsidR="00534CEF">
        <w:t>Community Fundraising Supporter Care Team.</w:t>
      </w:r>
    </w:p>
    <w:p w14:paraId="183ED1C2" w14:textId="77777777" w:rsidR="008276DA" w:rsidRPr="005A5D72" w:rsidRDefault="008276DA" w:rsidP="002D0B09"/>
    <w:p w14:paraId="3D01B580" w14:textId="77777777" w:rsidR="00624264" w:rsidRDefault="00624264" w:rsidP="002D0B09">
      <w:r w:rsidRPr="005A5D72">
        <w:t>The Treasurer should:</w:t>
      </w:r>
    </w:p>
    <w:p w14:paraId="059CC7EB" w14:textId="77777777" w:rsidR="008276DA" w:rsidRPr="005A5D72" w:rsidRDefault="008276DA" w:rsidP="002D0B09"/>
    <w:p w14:paraId="6AAE42BB" w14:textId="77777777" w:rsidR="00624264" w:rsidRPr="00DC7869" w:rsidRDefault="00494700" w:rsidP="00DC7869">
      <w:pPr>
        <w:pStyle w:val="ListParagraph"/>
        <w:numPr>
          <w:ilvl w:val="0"/>
          <w:numId w:val="24"/>
        </w:numPr>
        <w:rPr>
          <w:sz w:val="24"/>
        </w:rPr>
      </w:pPr>
      <w:r w:rsidRPr="00DC7869">
        <w:rPr>
          <w:sz w:val="24"/>
        </w:rPr>
        <w:t>Keep a record of e</w:t>
      </w:r>
      <w:r w:rsidR="00636E3B" w:rsidRPr="00DC7869">
        <w:rPr>
          <w:sz w:val="24"/>
        </w:rPr>
        <w:t xml:space="preserve">veryone who holds a paying-in book within the </w:t>
      </w:r>
      <w:r w:rsidR="00151685" w:rsidRPr="00DC7869">
        <w:rPr>
          <w:sz w:val="24"/>
        </w:rPr>
        <w:t>Fundraising</w:t>
      </w:r>
      <w:r w:rsidR="0022033F" w:rsidRPr="00DC7869">
        <w:rPr>
          <w:sz w:val="24"/>
        </w:rPr>
        <w:t xml:space="preserve"> </w:t>
      </w:r>
      <w:r w:rsidR="00151685" w:rsidRPr="00DC7869">
        <w:rPr>
          <w:sz w:val="24"/>
        </w:rPr>
        <w:t>Group</w:t>
      </w:r>
      <w:r w:rsidR="00636E3B" w:rsidRPr="00DC7869">
        <w:rPr>
          <w:sz w:val="24"/>
        </w:rPr>
        <w:t xml:space="preserve"> network</w:t>
      </w:r>
      <w:r w:rsidR="00403649" w:rsidRPr="00DC7869">
        <w:rPr>
          <w:sz w:val="24"/>
        </w:rPr>
        <w:t>.</w:t>
      </w:r>
    </w:p>
    <w:p w14:paraId="3A430143" w14:textId="77777777" w:rsidR="00624264" w:rsidRPr="00DC7869" w:rsidRDefault="006F743A" w:rsidP="00DC7869">
      <w:pPr>
        <w:pStyle w:val="ListParagraph"/>
        <w:numPr>
          <w:ilvl w:val="0"/>
          <w:numId w:val="24"/>
        </w:numPr>
        <w:rPr>
          <w:sz w:val="24"/>
        </w:rPr>
      </w:pPr>
      <w:r w:rsidRPr="00DC7869">
        <w:rPr>
          <w:sz w:val="24"/>
        </w:rPr>
        <w:t>Ensure all paying in book holders adhere to Guide Dogs cash handling,</w:t>
      </w:r>
      <w:r w:rsidR="0022033F" w:rsidRPr="00DC7869">
        <w:rPr>
          <w:sz w:val="24"/>
        </w:rPr>
        <w:t xml:space="preserve"> </w:t>
      </w:r>
      <w:r w:rsidRPr="00DC7869">
        <w:rPr>
          <w:sz w:val="24"/>
        </w:rPr>
        <w:t>insurance and the paying in of income procedures.</w:t>
      </w:r>
    </w:p>
    <w:p w14:paraId="37942E73" w14:textId="77777777" w:rsidR="006F743A" w:rsidRPr="00DC7869" w:rsidRDefault="006F743A" w:rsidP="00DC7869">
      <w:pPr>
        <w:pStyle w:val="ListParagraph"/>
        <w:numPr>
          <w:ilvl w:val="0"/>
          <w:numId w:val="24"/>
        </w:numPr>
        <w:rPr>
          <w:sz w:val="24"/>
        </w:rPr>
      </w:pPr>
      <w:r w:rsidRPr="00DC7869">
        <w:rPr>
          <w:sz w:val="24"/>
        </w:rPr>
        <w:t>Make sure a copy of each paying-in slip used is returned to the Treasurer as soon</w:t>
      </w:r>
      <w:r w:rsidR="0022033F" w:rsidRPr="00DC7869">
        <w:rPr>
          <w:sz w:val="24"/>
        </w:rPr>
        <w:t xml:space="preserve"> </w:t>
      </w:r>
      <w:r w:rsidR="00DC7869" w:rsidRPr="00DC7869">
        <w:rPr>
          <w:sz w:val="24"/>
        </w:rPr>
        <w:t xml:space="preserve">as </w:t>
      </w:r>
      <w:r w:rsidRPr="00DC7869">
        <w:rPr>
          <w:sz w:val="24"/>
        </w:rPr>
        <w:t>money is paid in.</w:t>
      </w:r>
    </w:p>
    <w:p w14:paraId="4AC6B3B7" w14:textId="3DEDBD0A" w:rsidR="00624264" w:rsidRPr="00DC7869" w:rsidRDefault="00624264" w:rsidP="00DC7869">
      <w:pPr>
        <w:pStyle w:val="ListParagraph"/>
        <w:numPr>
          <w:ilvl w:val="0"/>
          <w:numId w:val="24"/>
        </w:numPr>
        <w:rPr>
          <w:sz w:val="24"/>
        </w:rPr>
      </w:pPr>
      <w:r w:rsidRPr="00DC7869">
        <w:rPr>
          <w:sz w:val="24"/>
        </w:rPr>
        <w:t>Ensure income is banked using the correct codes on the paying-in slip. (A list</w:t>
      </w:r>
      <w:r w:rsidR="0022033F" w:rsidRPr="00DC7869">
        <w:rPr>
          <w:sz w:val="24"/>
        </w:rPr>
        <w:t xml:space="preserve"> </w:t>
      </w:r>
      <w:r w:rsidR="006B0ACC" w:rsidRPr="00DC7869">
        <w:rPr>
          <w:sz w:val="24"/>
        </w:rPr>
        <w:t xml:space="preserve">of codes and </w:t>
      </w:r>
      <w:r w:rsidRPr="00DC7869">
        <w:rPr>
          <w:sz w:val="24"/>
        </w:rPr>
        <w:t>definitions we would like you to use is shown in Appendix 3.)</w:t>
      </w:r>
    </w:p>
    <w:p w14:paraId="43E94753" w14:textId="77777777" w:rsidR="00624264" w:rsidRPr="00DC7869" w:rsidRDefault="00624264" w:rsidP="00DC7869">
      <w:pPr>
        <w:pStyle w:val="ListParagraph"/>
        <w:numPr>
          <w:ilvl w:val="0"/>
          <w:numId w:val="24"/>
        </w:numPr>
        <w:rPr>
          <w:sz w:val="24"/>
        </w:rPr>
      </w:pPr>
      <w:r w:rsidRPr="00DC7869">
        <w:rPr>
          <w:sz w:val="24"/>
        </w:rPr>
        <w:t>Please see Appendix 2 for an example of a correctly filled in paying-in slip and</w:t>
      </w:r>
      <w:r w:rsidR="0022033F" w:rsidRPr="00DC7869">
        <w:rPr>
          <w:sz w:val="24"/>
        </w:rPr>
        <w:t xml:space="preserve"> </w:t>
      </w:r>
      <w:r w:rsidRPr="00DC7869">
        <w:rPr>
          <w:sz w:val="24"/>
        </w:rPr>
        <w:t>instructions.</w:t>
      </w:r>
    </w:p>
    <w:p w14:paraId="67621ECE" w14:textId="77777777" w:rsidR="008276DA" w:rsidRDefault="008276DA" w:rsidP="002D0B09"/>
    <w:p w14:paraId="3A44B501" w14:textId="77777777" w:rsidR="00EC419F" w:rsidRDefault="00EC419F" w:rsidP="002D0B09">
      <w:r>
        <w:t xml:space="preserve">Guide Dogs has a printable paying in process available for visually impaired treasurers who use Excel. If you are interested in </w:t>
      </w:r>
      <w:proofErr w:type="gramStart"/>
      <w:r>
        <w:t>this</w:t>
      </w:r>
      <w:proofErr w:type="gramEnd"/>
      <w:r>
        <w:t xml:space="preserve"> please contact Jo Boland </w:t>
      </w:r>
      <w:r w:rsidR="00534CEF">
        <w:t>jo.boland@guidedogs.org.uk</w:t>
      </w:r>
      <w:r>
        <w:t>.</w:t>
      </w:r>
    </w:p>
    <w:p w14:paraId="78E0BDFA" w14:textId="77777777" w:rsidR="009413EF" w:rsidRDefault="009413EF" w:rsidP="002D0B09"/>
    <w:p w14:paraId="60E51F1F" w14:textId="77777777" w:rsidR="005A7842" w:rsidRDefault="005A7842" w:rsidP="002D0B09">
      <w:r>
        <w:t>The Post Office</w:t>
      </w:r>
    </w:p>
    <w:p w14:paraId="50E7D97A" w14:textId="77777777" w:rsidR="005A7842" w:rsidRDefault="005A7842" w:rsidP="002D0B09"/>
    <w:p w14:paraId="698F08C4" w14:textId="77777777" w:rsidR="009413EF" w:rsidRPr="003122C8" w:rsidRDefault="009413EF" w:rsidP="002D0B09">
      <w:r w:rsidRPr="003122C8">
        <w:t xml:space="preserve">Where possible all income should be paid into a local branch of Barclays Bank. </w:t>
      </w:r>
      <w:r w:rsidR="008078F3" w:rsidRPr="003122C8">
        <w:t xml:space="preserve">Where this is not </w:t>
      </w:r>
      <w:proofErr w:type="gramStart"/>
      <w:r w:rsidR="008078F3" w:rsidRPr="003122C8">
        <w:t>possible</w:t>
      </w:r>
      <w:proofErr w:type="gramEnd"/>
      <w:r w:rsidR="008078F3" w:rsidRPr="003122C8">
        <w:t xml:space="preserve"> we are able to use the Post Office by arrangement. If you are having difficulties banking with Barclays and would like to use the Post Office please contact Jo Boland </w:t>
      </w:r>
      <w:hyperlink r:id="rId11" w:history="1">
        <w:r w:rsidR="004F2656" w:rsidRPr="003122C8">
          <w:rPr>
            <w:rStyle w:val="Hyperlink"/>
          </w:rPr>
          <w:t>jo.boland@guidedogs.org.uk</w:t>
        </w:r>
      </w:hyperlink>
      <w:r w:rsidR="008078F3" w:rsidRPr="003122C8">
        <w:t>.</w:t>
      </w:r>
      <w:r w:rsidR="004F2656" w:rsidRPr="003122C8">
        <w:t xml:space="preserve"> Please note that this must be arranged in advance as it requires us to use a different</w:t>
      </w:r>
      <w:r w:rsidR="005A7842">
        <w:t xml:space="preserve"> process,</w:t>
      </w:r>
      <w:r w:rsidR="004F2656" w:rsidRPr="003122C8">
        <w:t xml:space="preserve"> bank account and </w:t>
      </w:r>
      <w:r w:rsidR="00534CEF">
        <w:t>a deposit card</w:t>
      </w:r>
      <w:r w:rsidR="004F2656" w:rsidRPr="003122C8">
        <w:t>.</w:t>
      </w:r>
      <w:r w:rsidR="001446C9">
        <w:t xml:space="preserve"> There are also restrictions to the amount of coin we can bank with the Post Office.</w:t>
      </w:r>
    </w:p>
    <w:p w14:paraId="2F50332D" w14:textId="77777777" w:rsidR="00624264" w:rsidRDefault="00624264" w:rsidP="008A7CED">
      <w:pPr>
        <w:pStyle w:val="Heading2"/>
      </w:pPr>
      <w:bookmarkStart w:id="26" w:name="_Toc45802032"/>
      <w:bookmarkStart w:id="27" w:name="Brcredits"/>
      <w:r w:rsidRPr="005A5D72">
        <w:t xml:space="preserve">1.7 </w:t>
      </w:r>
      <w:r w:rsidR="00151685">
        <w:t>Fundraising</w:t>
      </w:r>
      <w:r w:rsidR="00161ACE">
        <w:t>/Supporter</w:t>
      </w:r>
      <w:r w:rsidR="007A48A7">
        <w:t xml:space="preserve"> </w:t>
      </w:r>
      <w:r w:rsidR="00151685">
        <w:t>Group</w:t>
      </w:r>
      <w:r w:rsidRPr="005A5D72">
        <w:t xml:space="preserve"> credits</w:t>
      </w:r>
      <w:bookmarkEnd w:id="26"/>
    </w:p>
    <w:bookmarkEnd w:id="27"/>
    <w:p w14:paraId="32C8155F" w14:textId="77777777" w:rsidR="00624264" w:rsidRDefault="00624264" w:rsidP="002D0B09">
      <w:r w:rsidRPr="005A5D72">
        <w:t xml:space="preserve">Monies not banked by the </w:t>
      </w:r>
      <w:r w:rsidR="00151685">
        <w:t>Fundraising Group</w:t>
      </w:r>
      <w:r w:rsidRPr="005A5D72">
        <w:t>, but which have been raised by the efforts of the</w:t>
      </w:r>
      <w:r w:rsidR="008276DA">
        <w:t xml:space="preserve"> </w:t>
      </w:r>
      <w:r w:rsidR="00151685">
        <w:t>Fundraising Group</w:t>
      </w:r>
      <w:r w:rsidRPr="005A5D72">
        <w:t xml:space="preserve"> Members will appear </w:t>
      </w:r>
      <w:r w:rsidR="001005F3">
        <w:t>in the Branch Credits section of</w:t>
      </w:r>
      <w:r w:rsidRPr="005A5D72">
        <w:t xml:space="preserve"> your </w:t>
      </w:r>
      <w:r w:rsidR="00151685">
        <w:t>Fundraising Group</w:t>
      </w:r>
      <w:r w:rsidRPr="005A5D72">
        <w:t xml:space="preserve"> income statement provided</w:t>
      </w:r>
      <w:r w:rsidR="008276DA">
        <w:t xml:space="preserve"> </w:t>
      </w:r>
      <w:r w:rsidRPr="005A5D72">
        <w:t>by Guide Dogs.</w:t>
      </w:r>
    </w:p>
    <w:p w14:paraId="40E8B70D" w14:textId="77777777" w:rsidR="008276DA" w:rsidRPr="005A5D72" w:rsidRDefault="008276DA" w:rsidP="002D0B09"/>
    <w:p w14:paraId="3AC349E3" w14:textId="77777777" w:rsidR="00624264" w:rsidRDefault="00624264" w:rsidP="002D0B09">
      <w:r w:rsidRPr="00FA29E6">
        <w:t>Please contact</w:t>
      </w:r>
      <w:r w:rsidR="00534CEF" w:rsidRPr="00FA29E6">
        <w:t xml:space="preserve"> the Community Fundraising Supporter Care Team</w:t>
      </w:r>
      <w:r w:rsidRPr="00FA29E6">
        <w:t xml:space="preserve"> if you need credits for income</w:t>
      </w:r>
      <w:r w:rsidR="00944033" w:rsidRPr="00FA29E6">
        <w:t xml:space="preserve"> </w:t>
      </w:r>
      <w:r w:rsidRPr="00FA29E6">
        <w:t>sources not listed here.</w:t>
      </w:r>
    </w:p>
    <w:p w14:paraId="70F64CF9" w14:textId="77777777" w:rsidR="00E45CBB" w:rsidRDefault="00E45CBB" w:rsidP="002D0B09"/>
    <w:p w14:paraId="33F3DF8C" w14:textId="647A0278" w:rsidR="00E45CBB" w:rsidRDefault="00E45CBB" w:rsidP="002D0B09"/>
    <w:p w14:paraId="2DD3D7B3" w14:textId="77777777" w:rsidR="00624264" w:rsidRPr="00596739" w:rsidRDefault="00624264" w:rsidP="008A7CED">
      <w:pPr>
        <w:pStyle w:val="Heading2"/>
        <w:rPr>
          <w:sz w:val="28"/>
          <w:szCs w:val="28"/>
        </w:rPr>
      </w:pPr>
      <w:bookmarkStart w:id="28" w:name="_Toc45802033"/>
      <w:bookmarkStart w:id="29" w:name="GiftaidB"/>
      <w:r w:rsidRPr="00596739">
        <w:rPr>
          <w:sz w:val="28"/>
          <w:szCs w:val="28"/>
        </w:rPr>
        <w:lastRenderedPageBreak/>
        <w:t>1.7.1 Gift Aid</w:t>
      </w:r>
      <w:bookmarkEnd w:id="28"/>
    </w:p>
    <w:bookmarkEnd w:id="29"/>
    <w:p w14:paraId="3306BFB3" w14:textId="77777777" w:rsidR="00624264" w:rsidRPr="00F244FF" w:rsidRDefault="00624264" w:rsidP="002D0B09">
      <w:r w:rsidRPr="005A5D72">
        <w:t xml:space="preserve">Gift Aid will be automatically credited back to your </w:t>
      </w:r>
      <w:r w:rsidR="00151685">
        <w:t>Fundraising Group</w:t>
      </w:r>
      <w:r w:rsidRPr="00AC45B5">
        <w:rPr>
          <w:color w:val="339966"/>
        </w:rPr>
        <w:t xml:space="preserve"> </w:t>
      </w:r>
      <w:r w:rsidRPr="00F244FF">
        <w:t xml:space="preserve">once the </w:t>
      </w:r>
      <w:r w:rsidR="00AC45B5" w:rsidRPr="00F244FF">
        <w:t>gift aid declaration has been processed by Guide Dogs.</w:t>
      </w:r>
    </w:p>
    <w:p w14:paraId="24F50F6B" w14:textId="77777777" w:rsidR="00624264" w:rsidRPr="00596739" w:rsidRDefault="00624264" w:rsidP="008A7CED">
      <w:pPr>
        <w:pStyle w:val="Heading2"/>
        <w:rPr>
          <w:sz w:val="28"/>
          <w:szCs w:val="28"/>
        </w:rPr>
      </w:pPr>
      <w:bookmarkStart w:id="30" w:name="_Toc45802034"/>
      <w:bookmarkStart w:id="31" w:name="Legacies"/>
      <w:r w:rsidRPr="00596739">
        <w:rPr>
          <w:sz w:val="28"/>
          <w:szCs w:val="28"/>
        </w:rPr>
        <w:t>1.7.2 Legacies</w:t>
      </w:r>
      <w:bookmarkEnd w:id="30"/>
    </w:p>
    <w:bookmarkEnd w:id="31"/>
    <w:p w14:paraId="685D4A18" w14:textId="445090CF" w:rsidR="00624264" w:rsidRPr="00061740" w:rsidRDefault="00624264" w:rsidP="002D0B09">
      <w:r w:rsidRPr="00061740">
        <w:t xml:space="preserve">Your </w:t>
      </w:r>
      <w:r w:rsidR="00151685" w:rsidRPr="00061740">
        <w:t>Fundraising Group</w:t>
      </w:r>
      <w:r w:rsidRPr="00061740">
        <w:t xml:space="preserve"> will receive automatic credits for any legacies that have been left to</w:t>
      </w:r>
      <w:r w:rsidR="00403649" w:rsidRPr="00061740">
        <w:t xml:space="preserve"> </w:t>
      </w:r>
      <w:r w:rsidRPr="00061740">
        <w:t xml:space="preserve">your area. Any legacy cheque received by a </w:t>
      </w:r>
      <w:r w:rsidR="00151685" w:rsidRPr="00061740">
        <w:t>Fundraising Group</w:t>
      </w:r>
      <w:r w:rsidRPr="00061740">
        <w:t xml:space="preserve"> must be sent to</w:t>
      </w:r>
      <w:r w:rsidR="005E387D" w:rsidRPr="00061740">
        <w:t xml:space="preserve"> our Central Office at Hillfields</w:t>
      </w:r>
      <w:r w:rsidRPr="00061740">
        <w:t>. Legacy income is recorded and credited separately</w:t>
      </w:r>
      <w:r w:rsidR="008276DA" w:rsidRPr="00061740">
        <w:t xml:space="preserve"> </w:t>
      </w:r>
      <w:r w:rsidRPr="00061740">
        <w:t xml:space="preserve">from donations. </w:t>
      </w:r>
    </w:p>
    <w:p w14:paraId="5DF06CD5" w14:textId="77777777" w:rsidR="00624264" w:rsidRPr="00061740" w:rsidRDefault="00624264" w:rsidP="008A7CED">
      <w:pPr>
        <w:pStyle w:val="Heading2"/>
        <w:rPr>
          <w:sz w:val="28"/>
          <w:szCs w:val="28"/>
        </w:rPr>
      </w:pPr>
      <w:bookmarkStart w:id="32" w:name="CAF"/>
      <w:bookmarkStart w:id="33" w:name="_Toc45802035"/>
      <w:r w:rsidRPr="00061740">
        <w:rPr>
          <w:sz w:val="28"/>
          <w:szCs w:val="28"/>
        </w:rPr>
        <w:t>1.7.3 CAF Vouchers</w:t>
      </w:r>
      <w:bookmarkEnd w:id="32"/>
      <w:bookmarkEnd w:id="33"/>
    </w:p>
    <w:p w14:paraId="6B8C19B8" w14:textId="77777777" w:rsidR="00624264" w:rsidRPr="00061740" w:rsidRDefault="00624264" w:rsidP="002D0B09">
      <w:r w:rsidRPr="00061740">
        <w:t>CAF is an abbreviation for Charities Aid Foundation.</w:t>
      </w:r>
      <w:r w:rsidR="00E707F4" w:rsidRPr="00061740">
        <w:t xml:space="preserve"> </w:t>
      </w:r>
      <w:r w:rsidRPr="00061740">
        <w:t xml:space="preserve"> The foundation was set up to</w:t>
      </w:r>
    </w:p>
    <w:p w14:paraId="78C388B9" w14:textId="77777777" w:rsidR="00624264" w:rsidRPr="00061740" w:rsidRDefault="00624264" w:rsidP="002D0B09">
      <w:r w:rsidRPr="00061740">
        <w:t>provide an easy way for both individuals and companies to make tax-free donations</w:t>
      </w:r>
      <w:r w:rsidR="008276DA" w:rsidRPr="00061740">
        <w:t xml:space="preserve"> </w:t>
      </w:r>
      <w:r w:rsidRPr="00061740">
        <w:t>to charities. Donors set up a deposit account with CAF; they are then provided with</w:t>
      </w:r>
      <w:r w:rsidR="008276DA" w:rsidRPr="00061740">
        <w:t xml:space="preserve"> </w:t>
      </w:r>
      <w:r w:rsidRPr="00061740">
        <w:t>vouchers that they can use to make their donations.</w:t>
      </w:r>
    </w:p>
    <w:p w14:paraId="00611C2B" w14:textId="77777777" w:rsidR="008276DA" w:rsidRPr="00061740" w:rsidRDefault="008276DA" w:rsidP="002D0B09"/>
    <w:p w14:paraId="288253F2" w14:textId="77777777" w:rsidR="00624264" w:rsidRDefault="00624264" w:rsidP="002D0B09">
      <w:r w:rsidRPr="00061740">
        <w:t xml:space="preserve">CAF Vouchers must be forwarded to </w:t>
      </w:r>
      <w:r w:rsidR="00E45CBB" w:rsidRPr="00061740">
        <w:t>the</w:t>
      </w:r>
      <w:r w:rsidR="00AD14C4" w:rsidRPr="00061740">
        <w:t xml:space="preserve"> </w:t>
      </w:r>
      <w:r w:rsidR="00A22639" w:rsidRPr="00061740">
        <w:t>Community Fundraising Supporter Care Team</w:t>
      </w:r>
      <w:r w:rsidRPr="00061740">
        <w:t>, who will ensure</w:t>
      </w:r>
      <w:r w:rsidR="00AD14C4" w:rsidRPr="00061740">
        <w:t xml:space="preserve"> </w:t>
      </w:r>
      <w:r w:rsidRPr="00061740">
        <w:t>they are sent to the Income Team at Hillfields to process. NB CAF vouchers will</w:t>
      </w:r>
      <w:r w:rsidR="00AD14C4" w:rsidRPr="00061740">
        <w:t xml:space="preserve"> </w:t>
      </w:r>
      <w:r w:rsidRPr="00061740">
        <w:t xml:space="preserve">appear on your </w:t>
      </w:r>
      <w:r w:rsidR="00151685" w:rsidRPr="00061740">
        <w:t>Fundraising Group</w:t>
      </w:r>
      <w:r w:rsidRPr="00061740">
        <w:t xml:space="preserve"> statement as a </w:t>
      </w:r>
      <w:r w:rsidR="00151685" w:rsidRPr="00061740">
        <w:t>Fundraising Group</w:t>
      </w:r>
      <w:r w:rsidRPr="00061740">
        <w:t xml:space="preserve"> credit.</w:t>
      </w:r>
    </w:p>
    <w:p w14:paraId="2ADB38D8" w14:textId="77777777" w:rsidR="00E45CBB" w:rsidRDefault="00E45CBB" w:rsidP="002D0B09"/>
    <w:p w14:paraId="732B27F6" w14:textId="77777777" w:rsidR="00722157" w:rsidRPr="00003BB3" w:rsidRDefault="00722157" w:rsidP="00003BB3">
      <w:pPr>
        <w:pStyle w:val="Heading2"/>
        <w:rPr>
          <w:sz w:val="28"/>
          <w:szCs w:val="28"/>
        </w:rPr>
      </w:pPr>
      <w:bookmarkStart w:id="34" w:name="_Toc45802036"/>
      <w:r w:rsidRPr="00003BB3">
        <w:rPr>
          <w:sz w:val="28"/>
          <w:szCs w:val="28"/>
        </w:rPr>
        <w:t>1.7.4 Matched Funding</w:t>
      </w:r>
      <w:bookmarkEnd w:id="34"/>
      <w:r w:rsidRPr="00003BB3">
        <w:rPr>
          <w:sz w:val="28"/>
          <w:szCs w:val="28"/>
        </w:rPr>
        <w:t xml:space="preserve"> </w:t>
      </w:r>
    </w:p>
    <w:p w14:paraId="59A8F623" w14:textId="77777777" w:rsidR="00722157" w:rsidRDefault="00722157" w:rsidP="00722157">
      <w:pPr>
        <w:rPr>
          <w:rFonts w:cs="Arial"/>
        </w:rPr>
      </w:pPr>
      <w:r>
        <w:rPr>
          <w:rFonts w:cs="Arial"/>
        </w:rPr>
        <w:t>Matched funding is where a company matches a supporter donation. For any matched funding that Guide Dogs is expected to receive the following information is required in order to credit your fundraising group:</w:t>
      </w:r>
    </w:p>
    <w:p w14:paraId="41F77A9A" w14:textId="77777777" w:rsidR="00722157" w:rsidRDefault="00722157" w:rsidP="00722157">
      <w:pPr>
        <w:rPr>
          <w:rFonts w:cs="Arial"/>
        </w:rPr>
      </w:pPr>
    </w:p>
    <w:p w14:paraId="4E273046" w14:textId="77777777" w:rsidR="00722157" w:rsidRDefault="00722157" w:rsidP="00722157">
      <w:pPr>
        <w:rPr>
          <w:rFonts w:cs="Arial"/>
        </w:rPr>
      </w:pPr>
      <w:r>
        <w:rPr>
          <w:rFonts w:cs="Arial"/>
        </w:rPr>
        <w:t>The name of the payer/company the matched funding is coming from</w:t>
      </w:r>
    </w:p>
    <w:p w14:paraId="5073CE76" w14:textId="77777777" w:rsidR="00722157" w:rsidRDefault="00722157" w:rsidP="00722157">
      <w:pPr>
        <w:rPr>
          <w:rFonts w:cs="Arial"/>
        </w:rPr>
      </w:pPr>
      <w:r>
        <w:rPr>
          <w:rFonts w:cs="Arial"/>
        </w:rPr>
        <w:t>The amount of payment expected</w:t>
      </w:r>
    </w:p>
    <w:p w14:paraId="05C46754" w14:textId="77777777" w:rsidR="00722157" w:rsidRDefault="00722157" w:rsidP="00722157">
      <w:pPr>
        <w:rPr>
          <w:rFonts w:cs="Arial"/>
        </w:rPr>
      </w:pPr>
      <w:r>
        <w:rPr>
          <w:rFonts w:cs="Arial"/>
        </w:rPr>
        <w:t xml:space="preserve">The date </w:t>
      </w:r>
      <w:r w:rsidR="00003BB3">
        <w:rPr>
          <w:rFonts w:cs="Arial"/>
        </w:rPr>
        <w:t xml:space="preserve">and method </w:t>
      </w:r>
      <w:r>
        <w:rPr>
          <w:rFonts w:cs="Arial"/>
        </w:rPr>
        <w:t>of payment</w:t>
      </w:r>
    </w:p>
    <w:p w14:paraId="5ABCA88D" w14:textId="77777777" w:rsidR="00722157" w:rsidRDefault="00722157" w:rsidP="00722157">
      <w:pPr>
        <w:spacing w:line="288" w:lineRule="auto"/>
        <w:rPr>
          <w:rFonts w:cs="Arial"/>
        </w:rPr>
      </w:pPr>
    </w:p>
    <w:p w14:paraId="129B1B6B" w14:textId="77777777" w:rsidR="00722157" w:rsidRDefault="00722157" w:rsidP="00722157">
      <w:pPr>
        <w:spacing w:line="288" w:lineRule="auto"/>
        <w:rPr>
          <w:rFonts w:cs="Arial"/>
        </w:rPr>
      </w:pPr>
      <w:r>
        <w:rPr>
          <w:rFonts w:cs="Arial"/>
        </w:rPr>
        <w:t xml:space="preserve">If your matched funding is part of a larger amount please let the income processing team know - </w:t>
      </w:r>
      <w:hyperlink r:id="rId12" w:history="1">
        <w:r>
          <w:rPr>
            <w:rStyle w:val="Hyperlink"/>
            <w:rFonts w:cs="Arial"/>
          </w:rPr>
          <w:t>incomeprocessingteam@guidedogs.org.uk</w:t>
        </w:r>
      </w:hyperlink>
    </w:p>
    <w:p w14:paraId="63778474" w14:textId="77777777" w:rsidR="00003BB3" w:rsidRPr="00003BB3" w:rsidRDefault="00003BB3" w:rsidP="00003BB3">
      <w:pPr>
        <w:pStyle w:val="Heading2"/>
        <w:rPr>
          <w:sz w:val="28"/>
          <w:szCs w:val="28"/>
        </w:rPr>
      </w:pPr>
      <w:bookmarkStart w:id="35" w:name="_Toc45802037"/>
      <w:r w:rsidRPr="00003BB3">
        <w:rPr>
          <w:sz w:val="28"/>
          <w:szCs w:val="28"/>
        </w:rPr>
        <w:t>1.7.5 Trusts</w:t>
      </w:r>
      <w:bookmarkEnd w:id="35"/>
    </w:p>
    <w:p w14:paraId="7B2132E6" w14:textId="5981C73A" w:rsidR="00003BB3" w:rsidRDefault="00003BB3" w:rsidP="00003BB3">
      <w:pPr>
        <w:spacing w:line="288" w:lineRule="auto"/>
        <w:rPr>
          <w:rFonts w:cs="Arial"/>
        </w:rPr>
      </w:pPr>
      <w:r>
        <w:rPr>
          <w:rFonts w:cs="Arial"/>
          <w:color w:val="000000"/>
        </w:rPr>
        <w:t xml:space="preserve">Please code any income received from a trust to TRUSTS on the paying in slip. </w:t>
      </w:r>
      <w:r>
        <w:rPr>
          <w:rFonts w:cs="Arial"/>
        </w:rPr>
        <w:t xml:space="preserve">If you receive an enquiry from a </w:t>
      </w:r>
      <w:proofErr w:type="gramStart"/>
      <w:r>
        <w:rPr>
          <w:rFonts w:cs="Arial"/>
        </w:rPr>
        <w:t>trust</w:t>
      </w:r>
      <w:proofErr w:type="gramEnd"/>
      <w:r>
        <w:rPr>
          <w:rFonts w:cs="Arial"/>
        </w:rPr>
        <w:t xml:space="preserve"> please contact your </w:t>
      </w:r>
      <w:r w:rsidR="00343755">
        <w:rPr>
          <w:rFonts w:cs="Arial"/>
        </w:rPr>
        <w:t>Community Fundraising Relationship Manager</w:t>
      </w:r>
      <w:r>
        <w:rPr>
          <w:rFonts w:cs="Arial"/>
        </w:rPr>
        <w:t xml:space="preserve"> who will liaise with our Trust team to provide support.</w:t>
      </w:r>
    </w:p>
    <w:p w14:paraId="43AA9CD0" w14:textId="77777777" w:rsidR="00E26349" w:rsidRPr="00E26349" w:rsidRDefault="00E26349" w:rsidP="00E26349">
      <w:pPr>
        <w:pStyle w:val="Heading2"/>
        <w:rPr>
          <w:sz w:val="28"/>
          <w:szCs w:val="28"/>
        </w:rPr>
      </w:pPr>
      <w:bookmarkStart w:id="36" w:name="_Toc45802038"/>
      <w:r w:rsidRPr="00E26349">
        <w:rPr>
          <w:sz w:val="28"/>
          <w:szCs w:val="28"/>
        </w:rPr>
        <w:t>1.</w:t>
      </w:r>
      <w:r>
        <w:rPr>
          <w:sz w:val="28"/>
          <w:szCs w:val="28"/>
        </w:rPr>
        <w:t>7.6</w:t>
      </w:r>
      <w:r w:rsidRPr="00E26349">
        <w:rPr>
          <w:sz w:val="28"/>
          <w:szCs w:val="28"/>
        </w:rPr>
        <w:t xml:space="preserve"> Restricted funds</w:t>
      </w:r>
      <w:bookmarkEnd w:id="36"/>
    </w:p>
    <w:p w14:paraId="034EA9C3" w14:textId="33B6C42C" w:rsidR="00E26349" w:rsidRDefault="00E26349" w:rsidP="00E26349">
      <w:pPr>
        <w:spacing w:line="288" w:lineRule="auto"/>
        <w:rPr>
          <w:rFonts w:cs="Arial"/>
          <w:lang w:eastAsia="en-US"/>
        </w:rPr>
      </w:pPr>
      <w:r w:rsidRPr="00620179">
        <w:t xml:space="preserve">Sometimes an organisation gives a donation on the understanding that the money will be restricted to pay for a certain item, if this is the case we will need to ensure that the money is clearly identified as it will need to be shown in the main Guide Dog accounts. If you do receive a donation from an organisation to pay for some equipment for the Fundraising Group or if you are intending to apply for funds from a group/organisation who is offering to meet the costs of equipment or putting on an event, we will need to check that the fund is not a Trust that could be receiving an application from our central team. In all these </w:t>
      </w:r>
      <w:r w:rsidRPr="00620179">
        <w:lastRenderedPageBreak/>
        <w:t xml:space="preserve">circumstances please contact </w:t>
      </w:r>
      <w:r w:rsidR="00AF49F5">
        <w:t>The Community Fundraising Supporter Care Team</w:t>
      </w:r>
      <w:r w:rsidRPr="00620179">
        <w:t xml:space="preserve"> or </w:t>
      </w:r>
      <w:r w:rsidR="00AF49F5">
        <w:t xml:space="preserve">your </w:t>
      </w:r>
      <w:r w:rsidR="00343755">
        <w:t>Community Fundraising Relationship Manager</w:t>
      </w:r>
      <w:r w:rsidRPr="00620179">
        <w:t xml:space="preserve"> prior to banking the income, under no circumstances should any money be paid in to your Fundraising Group expense account - this is purely an expenditure account and cannot be used to bank income.</w:t>
      </w:r>
    </w:p>
    <w:p w14:paraId="7BD35B47" w14:textId="77777777" w:rsidR="00003BB3" w:rsidRDefault="00003BB3" w:rsidP="002D0B09"/>
    <w:p w14:paraId="7661B0E6" w14:textId="77777777" w:rsidR="00624264" w:rsidRDefault="00624264" w:rsidP="008A7CED">
      <w:pPr>
        <w:pStyle w:val="Heading2"/>
      </w:pPr>
      <w:bookmarkStart w:id="37" w:name="_Toc45802039"/>
      <w:bookmarkStart w:id="38" w:name="StatementBI"/>
      <w:r w:rsidRPr="005A5D72">
        <w:t xml:space="preserve">1.8 Statement of </w:t>
      </w:r>
      <w:r w:rsidR="00151685">
        <w:t>Fundraising Group</w:t>
      </w:r>
      <w:r w:rsidRPr="005A5D72">
        <w:t xml:space="preserve"> Income</w:t>
      </w:r>
      <w:bookmarkEnd w:id="37"/>
    </w:p>
    <w:bookmarkEnd w:id="38"/>
    <w:p w14:paraId="1CCC4CEF" w14:textId="3F691BC0" w:rsidR="00624264" w:rsidRPr="009A530E" w:rsidRDefault="00624264" w:rsidP="002D0B09">
      <w:pPr>
        <w:rPr>
          <w:b/>
          <w:color w:val="FF0000"/>
        </w:rPr>
      </w:pPr>
      <w:r w:rsidRPr="009A530E">
        <w:t xml:space="preserve">You will receive your Statement of </w:t>
      </w:r>
      <w:r w:rsidR="00151685" w:rsidRPr="009A530E">
        <w:t>Fundraising Group</w:t>
      </w:r>
      <w:r w:rsidRPr="009A530E">
        <w:t xml:space="preserve"> Income</w:t>
      </w:r>
      <w:r w:rsidR="00667FB9" w:rsidRPr="009A530E">
        <w:t xml:space="preserve"> approximately the</w:t>
      </w:r>
      <w:r w:rsidR="00323AE2" w:rsidRPr="009A530E">
        <w:t>10th working day (for December the 16</w:t>
      </w:r>
      <w:r w:rsidR="00323AE2" w:rsidRPr="009A530E">
        <w:rPr>
          <w:vertAlign w:val="superscript"/>
        </w:rPr>
        <w:t>th</w:t>
      </w:r>
      <w:r w:rsidR="00323AE2" w:rsidRPr="009A530E">
        <w:t xml:space="preserve"> working day) of the</w:t>
      </w:r>
      <w:r w:rsidR="00667FB9" w:rsidRPr="009A530E">
        <w:t xml:space="preserve"> month by email, posted copies will take a couple of additional days to arrive as they are sent from </w:t>
      </w:r>
      <w:r w:rsidR="00E331AB" w:rsidRPr="009A530E">
        <w:t>the Community Fundraising Supporter Care Team</w:t>
      </w:r>
      <w:r w:rsidR="00667FB9" w:rsidRPr="009A530E">
        <w:t>.</w:t>
      </w:r>
    </w:p>
    <w:p w14:paraId="64B03D85" w14:textId="77777777" w:rsidR="00AD14C4" w:rsidRPr="009A530E" w:rsidRDefault="00AD14C4" w:rsidP="002D0B09"/>
    <w:p w14:paraId="58350935" w14:textId="77777777" w:rsidR="00624264" w:rsidRPr="009A530E" w:rsidRDefault="00667FB9" w:rsidP="00AE6BE4">
      <w:pPr>
        <w:pStyle w:val="ListParagraph"/>
        <w:numPr>
          <w:ilvl w:val="0"/>
          <w:numId w:val="25"/>
        </w:numPr>
        <w:rPr>
          <w:sz w:val="24"/>
        </w:rPr>
      </w:pPr>
      <w:r w:rsidRPr="009A530E">
        <w:rPr>
          <w:sz w:val="24"/>
        </w:rPr>
        <w:t>If you do not receive</w:t>
      </w:r>
      <w:r w:rsidR="00BC7FF7" w:rsidRPr="009A530E">
        <w:rPr>
          <w:sz w:val="24"/>
        </w:rPr>
        <w:t xml:space="preserve"> your</w:t>
      </w:r>
      <w:r w:rsidRPr="009A530E">
        <w:rPr>
          <w:sz w:val="24"/>
        </w:rPr>
        <w:t xml:space="preserve"> </w:t>
      </w:r>
      <w:r w:rsidR="00151685" w:rsidRPr="009A530E">
        <w:rPr>
          <w:sz w:val="24"/>
        </w:rPr>
        <w:t>Fundraising Group</w:t>
      </w:r>
      <w:r w:rsidR="00BC7FF7" w:rsidRPr="009A530E">
        <w:rPr>
          <w:sz w:val="24"/>
        </w:rPr>
        <w:t xml:space="preserve"> </w:t>
      </w:r>
      <w:proofErr w:type="gramStart"/>
      <w:r w:rsidR="00BC7FF7" w:rsidRPr="009A530E">
        <w:rPr>
          <w:sz w:val="24"/>
        </w:rPr>
        <w:t>statement</w:t>
      </w:r>
      <w:proofErr w:type="gramEnd"/>
      <w:r w:rsidR="00BC7FF7" w:rsidRPr="009A530E">
        <w:rPr>
          <w:sz w:val="24"/>
        </w:rPr>
        <w:t xml:space="preserve"> please contact </w:t>
      </w:r>
      <w:r w:rsidR="00E331AB" w:rsidRPr="009A530E">
        <w:rPr>
          <w:sz w:val="24"/>
        </w:rPr>
        <w:t>the Community Fundraising Supporter Care Team</w:t>
      </w:r>
      <w:r w:rsidR="00BC7FF7" w:rsidRPr="009A530E">
        <w:rPr>
          <w:sz w:val="24"/>
        </w:rPr>
        <w:t>.</w:t>
      </w:r>
    </w:p>
    <w:p w14:paraId="05AF13B2" w14:textId="77777777" w:rsidR="00624264" w:rsidRPr="009A530E" w:rsidRDefault="00624264" w:rsidP="00AE6BE4">
      <w:pPr>
        <w:pStyle w:val="ListParagraph"/>
        <w:numPr>
          <w:ilvl w:val="0"/>
          <w:numId w:val="25"/>
        </w:numPr>
        <w:rPr>
          <w:sz w:val="24"/>
        </w:rPr>
      </w:pPr>
      <w:r w:rsidRPr="009A530E">
        <w:rPr>
          <w:sz w:val="24"/>
        </w:rPr>
        <w:t xml:space="preserve">You will receive a copy of your Statement of </w:t>
      </w:r>
      <w:r w:rsidR="00151685" w:rsidRPr="009A530E">
        <w:rPr>
          <w:sz w:val="24"/>
        </w:rPr>
        <w:t>Fundraising Group</w:t>
      </w:r>
      <w:r w:rsidRPr="009A530E">
        <w:rPr>
          <w:sz w:val="24"/>
        </w:rPr>
        <w:t xml:space="preserve"> Income even if no monies</w:t>
      </w:r>
      <w:r w:rsidR="00AD14C4" w:rsidRPr="009A530E">
        <w:rPr>
          <w:sz w:val="24"/>
        </w:rPr>
        <w:t xml:space="preserve"> </w:t>
      </w:r>
      <w:r w:rsidRPr="009A530E">
        <w:rPr>
          <w:sz w:val="24"/>
        </w:rPr>
        <w:t>have been paid in during that month.</w:t>
      </w:r>
    </w:p>
    <w:p w14:paraId="2893342F" w14:textId="77777777" w:rsidR="00AE6BE4" w:rsidRPr="009A530E" w:rsidRDefault="00624264" w:rsidP="00AE6BE4">
      <w:pPr>
        <w:pStyle w:val="ListParagraph"/>
        <w:numPr>
          <w:ilvl w:val="0"/>
          <w:numId w:val="25"/>
        </w:numPr>
        <w:rPr>
          <w:sz w:val="24"/>
        </w:rPr>
      </w:pPr>
      <w:r w:rsidRPr="009A530E">
        <w:rPr>
          <w:sz w:val="24"/>
        </w:rPr>
        <w:t xml:space="preserve">On receipt of your Statement of </w:t>
      </w:r>
      <w:r w:rsidR="00151685" w:rsidRPr="009A530E">
        <w:rPr>
          <w:sz w:val="24"/>
        </w:rPr>
        <w:t>Fundraising Group</w:t>
      </w:r>
      <w:r w:rsidRPr="009A530E">
        <w:rPr>
          <w:sz w:val="24"/>
        </w:rPr>
        <w:t xml:space="preserve"> Income you must ensure that you check off</w:t>
      </w:r>
      <w:r w:rsidR="00AD14C4" w:rsidRPr="009A530E">
        <w:rPr>
          <w:sz w:val="24"/>
        </w:rPr>
        <w:t xml:space="preserve"> </w:t>
      </w:r>
      <w:r w:rsidRPr="009A530E">
        <w:rPr>
          <w:sz w:val="24"/>
        </w:rPr>
        <w:t xml:space="preserve">all the income that has been banked by everyone in the </w:t>
      </w:r>
      <w:r w:rsidR="00151685" w:rsidRPr="009A530E">
        <w:rPr>
          <w:sz w:val="24"/>
        </w:rPr>
        <w:t>Fundraising Group</w:t>
      </w:r>
      <w:r w:rsidRPr="009A530E">
        <w:rPr>
          <w:sz w:val="24"/>
        </w:rPr>
        <w:t xml:space="preserve"> to make sure that it</w:t>
      </w:r>
      <w:r w:rsidR="00AD14C4" w:rsidRPr="009A530E">
        <w:rPr>
          <w:sz w:val="24"/>
        </w:rPr>
        <w:t xml:space="preserve"> </w:t>
      </w:r>
      <w:r w:rsidR="005645D5" w:rsidRPr="009A530E">
        <w:rPr>
          <w:sz w:val="24"/>
        </w:rPr>
        <w:t>appears</w:t>
      </w:r>
      <w:r w:rsidRPr="009A530E">
        <w:rPr>
          <w:sz w:val="24"/>
        </w:rPr>
        <w:t>. Income banked during the last</w:t>
      </w:r>
      <w:r w:rsidR="001624E4" w:rsidRPr="009A530E">
        <w:rPr>
          <w:sz w:val="24"/>
        </w:rPr>
        <w:t xml:space="preserve"> </w:t>
      </w:r>
      <w:r w:rsidRPr="009A530E">
        <w:rPr>
          <w:sz w:val="24"/>
        </w:rPr>
        <w:t>few days of each month</w:t>
      </w:r>
      <w:r w:rsidR="00AD14C4" w:rsidRPr="009A530E">
        <w:rPr>
          <w:sz w:val="24"/>
        </w:rPr>
        <w:t xml:space="preserve"> </w:t>
      </w:r>
      <w:r w:rsidRPr="009A530E">
        <w:rPr>
          <w:sz w:val="24"/>
        </w:rPr>
        <w:t>may not show on your monthly statement until the month after. If</w:t>
      </w:r>
      <w:r w:rsidR="00AD14C4" w:rsidRPr="009A530E">
        <w:rPr>
          <w:sz w:val="24"/>
        </w:rPr>
        <w:t xml:space="preserve"> </w:t>
      </w:r>
      <w:r w:rsidRPr="009A530E">
        <w:rPr>
          <w:sz w:val="24"/>
        </w:rPr>
        <w:t>missing income</w:t>
      </w:r>
      <w:r w:rsidR="00AD14C4" w:rsidRPr="009A530E">
        <w:rPr>
          <w:sz w:val="24"/>
        </w:rPr>
        <w:t xml:space="preserve"> </w:t>
      </w:r>
      <w:r w:rsidRPr="009A530E">
        <w:rPr>
          <w:sz w:val="24"/>
        </w:rPr>
        <w:t xml:space="preserve">does not appear in the following </w:t>
      </w:r>
      <w:proofErr w:type="gramStart"/>
      <w:r w:rsidRPr="009A530E">
        <w:rPr>
          <w:sz w:val="24"/>
        </w:rPr>
        <w:t>month</w:t>
      </w:r>
      <w:proofErr w:type="gramEnd"/>
      <w:r w:rsidRPr="009A530E">
        <w:rPr>
          <w:sz w:val="24"/>
        </w:rPr>
        <w:t xml:space="preserve"> please contact </w:t>
      </w:r>
      <w:r w:rsidR="00E331AB" w:rsidRPr="009A530E">
        <w:rPr>
          <w:sz w:val="24"/>
        </w:rPr>
        <w:t>the Community Fundraising Supporter Care Team</w:t>
      </w:r>
      <w:r w:rsidRPr="009A530E">
        <w:rPr>
          <w:sz w:val="24"/>
        </w:rPr>
        <w:t xml:space="preserve">. Monies received in </w:t>
      </w:r>
      <w:r w:rsidR="001624E4" w:rsidRPr="009A530E">
        <w:rPr>
          <w:sz w:val="24"/>
        </w:rPr>
        <w:t>D</w:t>
      </w:r>
      <w:r w:rsidRPr="009A530E">
        <w:rPr>
          <w:sz w:val="24"/>
        </w:rPr>
        <w:t>ecember must be banked by the</w:t>
      </w:r>
      <w:r w:rsidR="00EE4033" w:rsidRPr="009A530E">
        <w:rPr>
          <w:sz w:val="24"/>
        </w:rPr>
        <w:t xml:space="preserve"> date specified by Income Processing which will be different each year depending when Christmas falls</w:t>
      </w:r>
      <w:r w:rsidRPr="009A530E">
        <w:rPr>
          <w:sz w:val="24"/>
        </w:rPr>
        <w:t>. Any funds banked after this may not appear on your statement until</w:t>
      </w:r>
      <w:r w:rsidR="00E71065" w:rsidRPr="009A530E">
        <w:rPr>
          <w:sz w:val="24"/>
        </w:rPr>
        <w:t xml:space="preserve"> </w:t>
      </w:r>
      <w:r w:rsidRPr="009A530E">
        <w:rPr>
          <w:sz w:val="24"/>
        </w:rPr>
        <w:t>the following financial year.</w:t>
      </w:r>
    </w:p>
    <w:p w14:paraId="3245C278" w14:textId="77777777" w:rsidR="00624264" w:rsidRPr="009A530E" w:rsidRDefault="00624264" w:rsidP="00AE6BE4">
      <w:pPr>
        <w:pStyle w:val="ListParagraph"/>
        <w:numPr>
          <w:ilvl w:val="0"/>
          <w:numId w:val="25"/>
        </w:numPr>
        <w:rPr>
          <w:sz w:val="24"/>
        </w:rPr>
      </w:pPr>
      <w:r w:rsidRPr="009A530E">
        <w:rPr>
          <w:sz w:val="24"/>
        </w:rPr>
        <w:t>Statements are a</w:t>
      </w:r>
      <w:r w:rsidR="00170B9A" w:rsidRPr="009A530E">
        <w:rPr>
          <w:sz w:val="24"/>
        </w:rPr>
        <w:t>vailable by both email and post (upon request)</w:t>
      </w:r>
    </w:p>
    <w:p w14:paraId="40E27C01" w14:textId="7B290941" w:rsidR="00077788" w:rsidRPr="009A530E" w:rsidRDefault="00624264" w:rsidP="00077788">
      <w:pPr>
        <w:pStyle w:val="ListParagraph"/>
        <w:numPr>
          <w:ilvl w:val="0"/>
          <w:numId w:val="25"/>
        </w:numPr>
        <w:rPr>
          <w:sz w:val="24"/>
        </w:rPr>
      </w:pPr>
      <w:r w:rsidRPr="009A530E">
        <w:rPr>
          <w:sz w:val="24"/>
        </w:rPr>
        <w:t>See Appendices 1a and 1b for example statements.</w:t>
      </w:r>
    </w:p>
    <w:p w14:paraId="4BBC06BB" w14:textId="635F3206" w:rsidR="00077788" w:rsidRPr="00077788" w:rsidRDefault="00077788" w:rsidP="009A530E"/>
    <w:p w14:paraId="075B2202" w14:textId="77777777" w:rsidR="00E71065" w:rsidRPr="00AE6BE4" w:rsidRDefault="00E71065" w:rsidP="002D0B09"/>
    <w:p w14:paraId="4E3453AF" w14:textId="77777777" w:rsidR="00D438EB" w:rsidRPr="00F244FF" w:rsidRDefault="00E77DF8" w:rsidP="002D0B09">
      <w:r w:rsidRPr="00F244FF">
        <w:t xml:space="preserve">As part of our insurance requirements a duplicate </w:t>
      </w:r>
      <w:r w:rsidR="00151685">
        <w:t>Fundraising Group</w:t>
      </w:r>
      <w:r w:rsidRPr="00F244FF">
        <w:t xml:space="preserve"> statement will be sent (preferably by email) to a secondary independent (not related) </w:t>
      </w:r>
      <w:r w:rsidR="00151685">
        <w:t>Fundraising Group</w:t>
      </w:r>
      <w:r w:rsidRPr="00F244FF">
        <w:t xml:space="preserve"> member.  The duplicate </w:t>
      </w:r>
      <w:r w:rsidR="00151685">
        <w:t>Fundraising Group</w:t>
      </w:r>
      <w:r w:rsidRPr="00F244FF">
        <w:t xml:space="preserve"> statement is for information purposes </w:t>
      </w:r>
      <w:proofErr w:type="gramStart"/>
      <w:r w:rsidRPr="00F244FF">
        <w:t>only, but</w:t>
      </w:r>
      <w:proofErr w:type="gramEnd"/>
      <w:r w:rsidRPr="00F244FF">
        <w:t xml:space="preserve"> provides other </w:t>
      </w:r>
      <w:r w:rsidR="00151685">
        <w:t>Fundraising Group</w:t>
      </w:r>
      <w:r w:rsidRPr="00F244FF">
        <w:t xml:space="preserve"> members with financial information which can be shared with the </w:t>
      </w:r>
      <w:r w:rsidR="00151685">
        <w:t>Fundraising Group</w:t>
      </w:r>
      <w:r w:rsidRPr="00F244FF">
        <w:t xml:space="preserve"> at meetings in the absence of the treasurer for times of illness and/or holidays.</w:t>
      </w:r>
    </w:p>
    <w:p w14:paraId="487B39D0" w14:textId="77777777" w:rsidR="00624264" w:rsidRDefault="00624264" w:rsidP="008A7CED">
      <w:pPr>
        <w:pStyle w:val="Heading2"/>
      </w:pPr>
      <w:bookmarkStart w:id="39" w:name="_Toc45802040"/>
      <w:bookmarkStart w:id="40" w:name="AuditingACC"/>
      <w:r w:rsidRPr="005A5D72">
        <w:t>1.9 Auditing of accounts</w:t>
      </w:r>
      <w:bookmarkEnd w:id="39"/>
    </w:p>
    <w:bookmarkEnd w:id="40"/>
    <w:p w14:paraId="3A65C737" w14:textId="09A80F14" w:rsidR="00624264" w:rsidRDefault="00624264" w:rsidP="002D0B09">
      <w:r w:rsidRPr="005A5D72">
        <w:t xml:space="preserve">Guide Dogs’ financial year ends on 31 December. </w:t>
      </w:r>
      <w:r w:rsidR="00151685">
        <w:t>Fundraising Group</w:t>
      </w:r>
      <w:r w:rsidRPr="005A5D72">
        <w:t xml:space="preserve"> accounts will be audited as part of the national Guide Dogs annual audit</w:t>
      </w:r>
      <w:r w:rsidR="005645D5">
        <w:t>.</w:t>
      </w:r>
      <w:r w:rsidRPr="005A5D72">
        <w:t xml:space="preserve"> </w:t>
      </w:r>
      <w:r w:rsidR="00151685">
        <w:t>Fundraising Group</w:t>
      </w:r>
      <w:r w:rsidRPr="005A5D72">
        <w:t xml:space="preserve"> Treasurers must check and sign the final end of year statement to confirm that it is an accurate record of the accounts and return this to Guide Dogs no later than the </w:t>
      </w:r>
      <w:r w:rsidRPr="00F244FF">
        <w:t xml:space="preserve">end of </w:t>
      </w:r>
      <w:r w:rsidR="00323AE2">
        <w:t>February</w:t>
      </w:r>
      <w:r w:rsidR="00E77DF8">
        <w:t xml:space="preserve"> please</w:t>
      </w:r>
      <w:r w:rsidRPr="005A5D72">
        <w:t xml:space="preserve"> post or email your statements to </w:t>
      </w:r>
      <w:r w:rsidR="00E331AB">
        <w:t>The Community Fundraising Supporter C</w:t>
      </w:r>
      <w:r w:rsidR="00077788">
        <w:t>are Team</w:t>
      </w:r>
      <w:r w:rsidRPr="005A5D72">
        <w:t>.</w:t>
      </w:r>
      <w:r w:rsidR="009A530E">
        <w:t xml:space="preserve"> This is a legal requirement and must be completed in order to operate as a group.</w:t>
      </w:r>
    </w:p>
    <w:p w14:paraId="6D985CF9" w14:textId="77777777" w:rsidR="00BC7FF7" w:rsidRPr="005A5D72" w:rsidRDefault="00BC7FF7" w:rsidP="002D0B09"/>
    <w:p w14:paraId="0933AE0D" w14:textId="77777777" w:rsidR="00E77DF8" w:rsidRDefault="00624264" w:rsidP="002D0B09">
      <w:r w:rsidRPr="005A5D72">
        <w:t xml:space="preserve">A sample of </w:t>
      </w:r>
      <w:r w:rsidR="00151685">
        <w:t>Fundraising Group</w:t>
      </w:r>
      <w:r w:rsidRPr="005A5D72">
        <w:t>s will be chosen at random to have more detailed audits. You will be notifi</w:t>
      </w:r>
      <w:r w:rsidR="00077788">
        <w:t>ed if your group</w:t>
      </w:r>
      <w:r w:rsidRPr="005A5D72">
        <w:t xml:space="preserve"> has been selected and given further instructions.</w:t>
      </w:r>
      <w:r w:rsidR="00AD30A5">
        <w:t xml:space="preserve"> </w:t>
      </w:r>
      <w:r w:rsidR="00E77DF8" w:rsidRPr="00F244FF">
        <w:t>Please note that any member</w:t>
      </w:r>
      <w:r w:rsidR="00AC019F" w:rsidRPr="00F244FF">
        <w:t xml:space="preserve"> of Guide Dogs can request to see copies of treasurers and </w:t>
      </w:r>
      <w:r w:rsidR="00151685">
        <w:t>Fundraising Group</w:t>
      </w:r>
      <w:r w:rsidR="00AC019F" w:rsidRPr="00F244FF">
        <w:t xml:space="preserve"> paperwork.</w:t>
      </w:r>
    </w:p>
    <w:p w14:paraId="1EA8EA4A" w14:textId="77777777" w:rsidR="000E75DF" w:rsidRDefault="000E75DF" w:rsidP="002D0B09"/>
    <w:p w14:paraId="5130C9E3" w14:textId="77777777" w:rsidR="000E75DF" w:rsidRPr="00F30B43" w:rsidRDefault="000E75DF" w:rsidP="002D0B09">
      <w:r w:rsidRPr="00F30B43">
        <w:lastRenderedPageBreak/>
        <w:t>The following must be kept for a minimum of six years:</w:t>
      </w:r>
    </w:p>
    <w:p w14:paraId="57BDDB5C" w14:textId="77777777" w:rsidR="000E75DF" w:rsidRPr="00F30B43" w:rsidRDefault="000E75DF" w:rsidP="002D0B09"/>
    <w:p w14:paraId="299546B8" w14:textId="77777777" w:rsidR="000E75DF" w:rsidRPr="00F30B43" w:rsidRDefault="000E75DF" w:rsidP="002D0B09">
      <w:r w:rsidRPr="00F30B43">
        <w:t>• All bank statements and cheque books from the float account.</w:t>
      </w:r>
    </w:p>
    <w:p w14:paraId="5EC6C2B4" w14:textId="77777777" w:rsidR="000E75DF" w:rsidRPr="00F30B43" w:rsidRDefault="000E75DF" w:rsidP="002D0B09">
      <w:r w:rsidRPr="00F30B43">
        <w:t>• All used or partly used receipt books.</w:t>
      </w:r>
    </w:p>
    <w:p w14:paraId="0A2866A2" w14:textId="77777777" w:rsidR="000E75DF" w:rsidRPr="00F30B43" w:rsidRDefault="000E75DF" w:rsidP="002D0B09">
      <w:r w:rsidRPr="00F30B43">
        <w:t>• All paying-in books.</w:t>
      </w:r>
    </w:p>
    <w:p w14:paraId="4AF61643" w14:textId="77777777" w:rsidR="008E5F28" w:rsidRPr="008E5F28" w:rsidRDefault="008E5F28" w:rsidP="008A7CED">
      <w:pPr>
        <w:pStyle w:val="Heading2"/>
      </w:pPr>
      <w:bookmarkStart w:id="41" w:name="_Toc45802041"/>
      <w:bookmarkStart w:id="42" w:name="Antibribery"/>
      <w:r>
        <w:t xml:space="preserve">1.10 </w:t>
      </w:r>
      <w:r w:rsidRPr="008E5F28">
        <w:t>Guide Dogs Anti Bribery Policy</w:t>
      </w:r>
      <w:bookmarkEnd w:id="41"/>
      <w:r w:rsidRPr="008E5F28">
        <w:t xml:space="preserve"> </w:t>
      </w:r>
    </w:p>
    <w:bookmarkEnd w:id="42"/>
    <w:p w14:paraId="5DC0F822" w14:textId="1761D668" w:rsidR="008E5F28" w:rsidRPr="008E5F28" w:rsidRDefault="008E5F28" w:rsidP="002D0B09">
      <w:r w:rsidRPr="008E5F28">
        <w:t xml:space="preserve">In line with current legislation and the Bribery Act 2010, Guide Dogs has an anti- bribery policy in place. Bribery is the accepting of gifts, money, hospitality or other favours in return for providing something of value to the person offering the bribe. Under no circumstances should a Guide Dogs volunteer accept, request or offer any financial or other reward (gifts in kind) in return for personal gain. If you have any questions or concerns about Guide Dogs anti-bribery policy, please contact your </w:t>
      </w:r>
      <w:r w:rsidR="00343755">
        <w:t>Community Fundraising Relationship Manager</w:t>
      </w:r>
      <w:r w:rsidRPr="008E5F28">
        <w:t xml:space="preserve">. </w:t>
      </w:r>
    </w:p>
    <w:p w14:paraId="4EFC0A7D" w14:textId="77777777" w:rsidR="008E5F28" w:rsidRPr="00223D68" w:rsidRDefault="008E5F28" w:rsidP="008A7CED">
      <w:pPr>
        <w:pStyle w:val="Heading2"/>
        <w:rPr>
          <w:b w:val="0"/>
          <w:sz w:val="24"/>
          <w:szCs w:val="24"/>
        </w:rPr>
      </w:pPr>
      <w:bookmarkStart w:id="43" w:name="_Toc45802042"/>
      <w:r w:rsidRPr="00223D68">
        <w:rPr>
          <w:b w:val="0"/>
          <w:sz w:val="24"/>
          <w:szCs w:val="24"/>
        </w:rPr>
        <w:t>Gifts to Individuals</w:t>
      </w:r>
      <w:bookmarkEnd w:id="43"/>
    </w:p>
    <w:p w14:paraId="362B4AF5" w14:textId="6D59D398" w:rsidR="008E5F28" w:rsidRPr="008E5F28" w:rsidRDefault="008E5F28" w:rsidP="002D0B09">
      <w:pPr>
        <w:rPr>
          <w:rFonts w:cs="Arial"/>
        </w:rPr>
      </w:pPr>
      <w:r w:rsidRPr="008E5F28">
        <w:t>From time to time you may be offered items of value in connection with your volunteering.</w:t>
      </w:r>
      <w:r w:rsidRPr="008E5F28">
        <w:rPr>
          <w:rFonts w:cs="Arial"/>
        </w:rPr>
        <w:t xml:space="preserve"> This could be a small item or something of considerable value.  Other than “token” gifts such as advertising merchandise given by suppliers which amount to £5 or less (for example, branded pens, mugs, confectionery etc), all gifts, however small, must be reported to your </w:t>
      </w:r>
      <w:r w:rsidR="00343755">
        <w:rPr>
          <w:rFonts w:cs="Arial"/>
        </w:rPr>
        <w:t>Community Fundraising Relationship Manager</w:t>
      </w:r>
      <w:r w:rsidRPr="008E5F28">
        <w:rPr>
          <w:rFonts w:cs="Arial"/>
        </w:rPr>
        <w:t xml:space="preserve">.  No gifts to the value of more than £50 may be accepted.  If a gift is offered of more than £50 and refused, it must still be reported to your </w:t>
      </w:r>
      <w:r w:rsidR="00343755">
        <w:rPr>
          <w:rFonts w:cs="Arial"/>
        </w:rPr>
        <w:t>Community Fundraising Relationship Manager</w:t>
      </w:r>
      <w:r w:rsidRPr="008E5F28">
        <w:rPr>
          <w:rFonts w:cs="Arial"/>
        </w:rPr>
        <w:t>.</w:t>
      </w:r>
    </w:p>
    <w:p w14:paraId="35E761E9" w14:textId="77777777" w:rsidR="008E5F28" w:rsidRPr="008E5F28" w:rsidRDefault="008E5F28" w:rsidP="002D0B09">
      <w:pPr>
        <w:rPr>
          <w:rFonts w:cs="Arial"/>
        </w:rPr>
      </w:pPr>
    </w:p>
    <w:p w14:paraId="08A3F75F" w14:textId="77777777" w:rsidR="008E5F28" w:rsidRPr="008E5F28" w:rsidRDefault="008E5F28" w:rsidP="001624E4">
      <w:r w:rsidRPr="008E5F28">
        <w:rPr>
          <w:rFonts w:cs="Arial"/>
        </w:rPr>
        <w:t>Under no circumstances can gifts of cash be accepted of any amount (this does not include vouchers which can be accepted up to a value of £50).</w:t>
      </w:r>
      <w:r w:rsidRPr="008E5F28">
        <w:t xml:space="preserve"> </w:t>
      </w:r>
    </w:p>
    <w:p w14:paraId="1555B52E" w14:textId="5A5A2F02" w:rsidR="008E5F28" w:rsidRPr="00223D68" w:rsidRDefault="008E5F28" w:rsidP="008A7CED">
      <w:pPr>
        <w:pStyle w:val="Heading2"/>
        <w:rPr>
          <w:b w:val="0"/>
          <w:sz w:val="24"/>
          <w:szCs w:val="24"/>
        </w:rPr>
      </w:pPr>
      <w:bookmarkStart w:id="44" w:name="_Toc45802043"/>
      <w:r w:rsidRPr="00223D68">
        <w:rPr>
          <w:b w:val="0"/>
          <w:sz w:val="24"/>
          <w:szCs w:val="24"/>
        </w:rPr>
        <w:t>Hospitalit</w:t>
      </w:r>
      <w:r w:rsidR="00223D68">
        <w:rPr>
          <w:b w:val="0"/>
          <w:sz w:val="24"/>
          <w:szCs w:val="24"/>
        </w:rPr>
        <w:t>y</w:t>
      </w:r>
      <w:bookmarkEnd w:id="44"/>
    </w:p>
    <w:p w14:paraId="14146BFF" w14:textId="77777777" w:rsidR="008E5F28" w:rsidRPr="008E5F28" w:rsidRDefault="008E5F28" w:rsidP="002D0B09">
      <w:r w:rsidRPr="008E5F28">
        <w:t>The Bribery Act 2010 does not prohibit reasonable hospitality.  From time to time customers, suppliers or other persons may invite a volunteer to a hospitality event.  All such invitations must be reported to your Community Fundra</w:t>
      </w:r>
      <w:r w:rsidR="00CA28A9">
        <w:t xml:space="preserve">ising </w:t>
      </w:r>
      <w:proofErr w:type="spellStart"/>
      <w:r w:rsidR="00CA28A9">
        <w:t>Deveopment</w:t>
      </w:r>
      <w:proofErr w:type="spellEnd"/>
      <w:r w:rsidR="00CA28A9">
        <w:t xml:space="preserve"> Officer</w:t>
      </w:r>
      <w:r w:rsidRPr="008E5F28">
        <w:t xml:space="preserve"> whose prior permission must be sought before the invitation is accepted whose decision shall be final.</w:t>
      </w:r>
    </w:p>
    <w:p w14:paraId="6E7FD7A5" w14:textId="77777777" w:rsidR="00AC019F" w:rsidRPr="00F244FF" w:rsidRDefault="00AC019F" w:rsidP="00624264">
      <w:pPr>
        <w:autoSpaceDE w:val="0"/>
        <w:autoSpaceDN w:val="0"/>
        <w:adjustRightInd w:val="0"/>
        <w:rPr>
          <w:rFonts w:ascii="Century Gothic" w:hAnsi="Century Gothic" w:cs="HelveticaNeueLT-Light"/>
          <w:b/>
          <w:color w:val="339966"/>
        </w:rPr>
      </w:pPr>
    </w:p>
    <w:p w14:paraId="3980D61E" w14:textId="77777777" w:rsidR="00EE60A1" w:rsidRPr="00DB5214" w:rsidRDefault="00EE60A1" w:rsidP="008A7CED">
      <w:pPr>
        <w:pStyle w:val="Heading2"/>
      </w:pPr>
      <w:bookmarkStart w:id="45" w:name="_Toc45802044"/>
      <w:bookmarkStart w:id="46" w:name="Whistleblowing"/>
      <w:r w:rsidRPr="00DB5214">
        <w:t>1.1</w:t>
      </w:r>
      <w:r w:rsidR="008E5F28">
        <w:t>1</w:t>
      </w:r>
      <w:r w:rsidRPr="00DB5214">
        <w:t xml:space="preserve"> Whistle blowing</w:t>
      </w:r>
      <w:bookmarkEnd w:id="45"/>
    </w:p>
    <w:bookmarkEnd w:id="46"/>
    <w:p w14:paraId="1EA31C6F" w14:textId="77777777" w:rsidR="0034714E" w:rsidRPr="00F30B43" w:rsidRDefault="0034714E" w:rsidP="002D0B09">
      <w:r w:rsidRPr="00F30B43">
        <w:t>Volunteers, like our staff, are encouraged to speak up about any genuine concerns they have about malpractice and financial irregularities within Guide Dogs.  Guide Dogs is committed to developing a culture of openness and has a policy and procedure to allow the airing of genuine concerns about suspected malpractice in a safe and supportive way.</w:t>
      </w:r>
    </w:p>
    <w:p w14:paraId="72869880" w14:textId="77777777" w:rsidR="0034714E" w:rsidRPr="00F30B43" w:rsidRDefault="0034714E" w:rsidP="002D0B09"/>
    <w:p w14:paraId="30955FF6" w14:textId="77777777" w:rsidR="0034714E" w:rsidRPr="00F30B43" w:rsidRDefault="0034714E" w:rsidP="002D0B09">
      <w:r w:rsidRPr="00F30B43">
        <w:t>The Whistle</w:t>
      </w:r>
      <w:r w:rsidR="00B8059A">
        <w:t xml:space="preserve"> </w:t>
      </w:r>
      <w:r w:rsidRPr="00F30B43">
        <w:t>blowing policy and procedure which complies with the requirements of the Public Disclosure Act 1998 is bound by the following guiding principles:</w:t>
      </w:r>
    </w:p>
    <w:p w14:paraId="6D8F24C6" w14:textId="77777777" w:rsidR="0034714E" w:rsidRPr="00F30B43" w:rsidRDefault="0034714E" w:rsidP="002D0B09">
      <w:r w:rsidRPr="00F30B43">
        <w:t>the person raising the concern will not be victimised for doing so;</w:t>
      </w:r>
      <w:r w:rsidR="003558CA">
        <w:t xml:space="preserve"> </w:t>
      </w:r>
      <w:r w:rsidRPr="00F30B43">
        <w:t>victimisation of whistle</w:t>
      </w:r>
      <w:r w:rsidR="00482113">
        <w:t xml:space="preserve"> </w:t>
      </w:r>
      <w:r w:rsidRPr="00F30B43">
        <w:t xml:space="preserve">blowers will </w:t>
      </w:r>
      <w:r w:rsidR="003558CA">
        <w:t xml:space="preserve">be treated as a serious matter </w:t>
      </w:r>
      <w:r w:rsidRPr="00F30B43">
        <w:t>that may lead to disciplinary action that may include dismissal;</w:t>
      </w:r>
      <w:r w:rsidR="003558CA">
        <w:t xml:space="preserve"> </w:t>
      </w:r>
      <w:r w:rsidRPr="00F30B43">
        <w:t>Guide Dogs will not attempt to conceal evidence of poor or unacceptable practice; and</w:t>
      </w:r>
      <w:r w:rsidR="003558CA">
        <w:t xml:space="preserve"> </w:t>
      </w:r>
      <w:r w:rsidRPr="00F30B43">
        <w:t>Guide Dogs will liaise with relevant outside agencies relevant to investigating allegations of malpractice</w:t>
      </w:r>
    </w:p>
    <w:p w14:paraId="2782B9EA" w14:textId="77777777" w:rsidR="0034714E" w:rsidRPr="00F30B43" w:rsidRDefault="0034714E" w:rsidP="002D0B09"/>
    <w:p w14:paraId="5D2314C2" w14:textId="5B7ECA66" w:rsidR="0034714E" w:rsidRPr="00F30B43" w:rsidRDefault="0034714E" w:rsidP="002D0B09">
      <w:r w:rsidRPr="00F30B43">
        <w:lastRenderedPageBreak/>
        <w:t xml:space="preserve">Please discuss any concerns with your </w:t>
      </w:r>
      <w:r w:rsidR="00343755">
        <w:t xml:space="preserve">Community Fundraising Relationship </w:t>
      </w:r>
      <w:proofErr w:type="gramStart"/>
      <w:r w:rsidR="00343755">
        <w:t>Manager</w:t>
      </w:r>
      <w:r w:rsidR="003B4F18">
        <w:t xml:space="preserve"> </w:t>
      </w:r>
      <w:r w:rsidRPr="00F30B43">
        <w:t xml:space="preserve"> who</w:t>
      </w:r>
      <w:proofErr w:type="gramEnd"/>
      <w:r w:rsidRPr="00F30B43">
        <w:t xml:space="preserve"> can provide you with more information on our Whistle blowing policy and procedure.</w:t>
      </w:r>
    </w:p>
    <w:p w14:paraId="25E02CA5" w14:textId="77777777" w:rsidR="0034714E" w:rsidRPr="00F30B43" w:rsidRDefault="0034714E" w:rsidP="002D0B09"/>
    <w:p w14:paraId="241D8B70" w14:textId="77777777" w:rsidR="0034714E" w:rsidRPr="00F30B43" w:rsidRDefault="0034714E" w:rsidP="002D0B09">
      <w:r w:rsidRPr="00F30B43">
        <w:t>This process can also be used to alert Guide Dogs to concerns about suspected fraud and/or irregularities. Any suspicion of fraud or financial irregularities will be treated seriously and will be investigated.  If you become aware of a suspected fraud or irregularity:</w:t>
      </w:r>
    </w:p>
    <w:p w14:paraId="1C7B04D5" w14:textId="77777777" w:rsidR="0034714E" w:rsidRPr="00F30B43" w:rsidRDefault="0034714E" w:rsidP="002D0B09"/>
    <w:p w14:paraId="36751B3F" w14:textId="77777777" w:rsidR="0034714E" w:rsidRPr="00565FB3" w:rsidRDefault="00D937AD" w:rsidP="00414891">
      <w:pPr>
        <w:pStyle w:val="ListParagraph"/>
        <w:numPr>
          <w:ilvl w:val="0"/>
          <w:numId w:val="28"/>
        </w:numPr>
        <w:rPr>
          <w:sz w:val="24"/>
        </w:rPr>
      </w:pPr>
      <w:r w:rsidRPr="00565FB3">
        <w:rPr>
          <w:sz w:val="24"/>
        </w:rPr>
        <w:t>R</w:t>
      </w:r>
      <w:r w:rsidR="0034714E" w:rsidRPr="00565FB3">
        <w:rPr>
          <w:sz w:val="24"/>
        </w:rPr>
        <w:t>ecord your concerns immediately i.e. make a note of all relevant information, for example, the details of phone or other conversations, the date, the time and the names of anyone involved:</w:t>
      </w:r>
    </w:p>
    <w:p w14:paraId="45A31EBF" w14:textId="4F6EE493" w:rsidR="0034714E" w:rsidRPr="00565FB3" w:rsidRDefault="00414891" w:rsidP="00414891">
      <w:pPr>
        <w:pStyle w:val="ListParagraph"/>
        <w:numPr>
          <w:ilvl w:val="0"/>
          <w:numId w:val="28"/>
        </w:numPr>
        <w:rPr>
          <w:sz w:val="24"/>
        </w:rPr>
      </w:pPr>
      <w:r w:rsidRPr="00565FB3">
        <w:rPr>
          <w:sz w:val="24"/>
        </w:rPr>
        <w:t>R</w:t>
      </w:r>
      <w:r w:rsidR="0034714E" w:rsidRPr="00565FB3">
        <w:rPr>
          <w:sz w:val="24"/>
        </w:rPr>
        <w:t>eport the matter immediately to an appropriate person who may be your Community Fundrais</w:t>
      </w:r>
      <w:r w:rsidR="003B4F18" w:rsidRPr="00565FB3">
        <w:rPr>
          <w:sz w:val="24"/>
        </w:rPr>
        <w:t>ing</w:t>
      </w:r>
      <w:r w:rsidR="00565FB3" w:rsidRPr="00565FB3">
        <w:rPr>
          <w:sz w:val="24"/>
        </w:rPr>
        <w:t xml:space="preserve"> Relationship </w:t>
      </w:r>
      <w:proofErr w:type="gramStart"/>
      <w:r w:rsidR="00565FB3" w:rsidRPr="00565FB3">
        <w:rPr>
          <w:sz w:val="24"/>
        </w:rPr>
        <w:t>Manager</w:t>
      </w:r>
      <w:r w:rsidR="003B4F18" w:rsidRPr="00565FB3">
        <w:rPr>
          <w:sz w:val="24"/>
        </w:rPr>
        <w:t xml:space="preserve"> </w:t>
      </w:r>
      <w:r w:rsidR="0034714E" w:rsidRPr="00565FB3">
        <w:rPr>
          <w:sz w:val="24"/>
        </w:rPr>
        <w:t xml:space="preserve"> who</w:t>
      </w:r>
      <w:proofErr w:type="gramEnd"/>
      <w:r w:rsidR="0034714E" w:rsidRPr="00565FB3">
        <w:rPr>
          <w:sz w:val="24"/>
        </w:rPr>
        <w:t xml:space="preserve"> will in turn report to their </w:t>
      </w:r>
      <w:r w:rsidR="00565FB3" w:rsidRPr="00565FB3">
        <w:rPr>
          <w:sz w:val="24"/>
        </w:rPr>
        <w:t>Regional Community Fundraising Manager.</w:t>
      </w:r>
      <w:r w:rsidR="0034714E" w:rsidRPr="00565FB3">
        <w:rPr>
          <w:sz w:val="24"/>
        </w:rPr>
        <w:t xml:space="preserve"> If you do not feel able to approach your Community Fundrai</w:t>
      </w:r>
      <w:r w:rsidR="003B4F18" w:rsidRPr="00565FB3">
        <w:rPr>
          <w:sz w:val="24"/>
        </w:rPr>
        <w:t xml:space="preserve">sing </w:t>
      </w:r>
      <w:r w:rsidR="00565FB3" w:rsidRPr="00565FB3">
        <w:rPr>
          <w:sz w:val="24"/>
        </w:rPr>
        <w:t xml:space="preserve">Relationship </w:t>
      </w:r>
      <w:proofErr w:type="gramStart"/>
      <w:r w:rsidR="00565FB3" w:rsidRPr="00565FB3">
        <w:rPr>
          <w:sz w:val="24"/>
        </w:rPr>
        <w:t>Manager</w:t>
      </w:r>
      <w:proofErr w:type="gramEnd"/>
      <w:r w:rsidR="0034714E" w:rsidRPr="00565FB3">
        <w:rPr>
          <w:sz w:val="24"/>
        </w:rPr>
        <w:t xml:space="preserve"> then report it direct to a member of our Anti –Fraud and Criminal Activity Team (AFCAT</w:t>
      </w:r>
      <w:r w:rsidR="003558CA" w:rsidRPr="00565FB3">
        <w:rPr>
          <w:sz w:val="24"/>
        </w:rPr>
        <w:t>)</w:t>
      </w:r>
      <w:r w:rsidR="0034714E" w:rsidRPr="00565FB3">
        <w:rPr>
          <w:sz w:val="24"/>
        </w:rPr>
        <w:t>.</w:t>
      </w:r>
    </w:p>
    <w:p w14:paraId="1DDF5D94" w14:textId="77777777" w:rsidR="0034714E" w:rsidRPr="00565FB3" w:rsidRDefault="0034714E" w:rsidP="002D0B09"/>
    <w:p w14:paraId="1D15C897" w14:textId="77777777" w:rsidR="0034714E" w:rsidRPr="00565FB3" w:rsidRDefault="0034714E" w:rsidP="002D0B09">
      <w:r w:rsidRPr="00565FB3">
        <w:t xml:space="preserve">The </w:t>
      </w:r>
      <w:proofErr w:type="spellStart"/>
      <w:r w:rsidRPr="00565FB3">
        <w:t>Anti Fraud</w:t>
      </w:r>
      <w:proofErr w:type="spellEnd"/>
      <w:r w:rsidRPr="00565FB3">
        <w:t>/Criminal Activity Team (AFCAT) regularly meets to consider and investigate any suspected criminal activity, and any matters arising from disclosures under the Guide Dogs Fraud Prevention Policy and any other actual or suspected fraud, theft, loss of funds or property.</w:t>
      </w:r>
    </w:p>
    <w:p w14:paraId="67BD09D1" w14:textId="77777777" w:rsidR="0034714E" w:rsidRPr="00565FB3" w:rsidRDefault="0034714E" w:rsidP="002D0B09"/>
    <w:p w14:paraId="5A2E8345" w14:textId="77777777" w:rsidR="0034714E" w:rsidRPr="00F30B43" w:rsidRDefault="0034714E" w:rsidP="002D0B09">
      <w:r w:rsidRPr="00565FB3">
        <w:t xml:space="preserve">To contact the AFCAT team please </w:t>
      </w:r>
      <w:proofErr w:type="gramStart"/>
      <w:r w:rsidRPr="00565FB3">
        <w:t>call ,</w:t>
      </w:r>
      <w:proofErr w:type="gramEnd"/>
      <w:r w:rsidRPr="00565FB3">
        <w:t xml:space="preserve"> Central Office (0118 983 5555) or email AFCAT direct at a</w:t>
      </w:r>
      <w:r w:rsidRPr="00565FB3">
        <w:rPr>
          <w:rFonts w:cs="Arial"/>
        </w:rPr>
        <w:t>fcat@guidedogs.org.uk</w:t>
      </w:r>
    </w:p>
    <w:p w14:paraId="315BF183" w14:textId="77777777" w:rsidR="008450FA" w:rsidRDefault="008450FA" w:rsidP="008450FA">
      <w:pPr>
        <w:ind w:firstLine="720"/>
        <w:rPr>
          <w:rFonts w:ascii="Century Gothic" w:hAnsi="Century Gothic" w:cs="HelveticaNeueLT-Roman"/>
          <w:sz w:val="44"/>
          <w:szCs w:val="44"/>
        </w:rPr>
      </w:pPr>
      <w:bookmarkStart w:id="47" w:name="Restrictedfunds"/>
      <w:bookmarkStart w:id="48" w:name="Branchexpend"/>
      <w:bookmarkEnd w:id="47"/>
    </w:p>
    <w:p w14:paraId="2F4D06DB" w14:textId="77777777" w:rsidR="00624264" w:rsidRDefault="0051562E" w:rsidP="00242CB2">
      <w:pPr>
        <w:rPr>
          <w:b/>
          <w:bCs/>
          <w:sz w:val="40"/>
          <w:szCs w:val="28"/>
          <w:lang w:eastAsia="en-US"/>
        </w:rPr>
      </w:pPr>
      <w:r w:rsidRPr="008450FA">
        <w:rPr>
          <w:rFonts w:ascii="Century Gothic" w:hAnsi="Century Gothic" w:cs="HelveticaNeueLT-Roman"/>
          <w:sz w:val="44"/>
          <w:szCs w:val="44"/>
        </w:rPr>
        <w:br w:type="page"/>
      </w:r>
      <w:r w:rsidR="00AB62D0" w:rsidRPr="00242CB2">
        <w:rPr>
          <w:b/>
          <w:bCs/>
          <w:sz w:val="40"/>
          <w:szCs w:val="28"/>
          <w:lang w:eastAsia="en-US"/>
        </w:rPr>
        <w:lastRenderedPageBreak/>
        <w:t>2</w:t>
      </w:r>
      <w:r w:rsidR="00624264" w:rsidRPr="00242CB2">
        <w:rPr>
          <w:b/>
          <w:bCs/>
          <w:sz w:val="40"/>
          <w:szCs w:val="28"/>
          <w:lang w:eastAsia="en-US"/>
        </w:rPr>
        <w:t xml:space="preserve">. </w:t>
      </w:r>
      <w:r w:rsidR="00151685" w:rsidRPr="00242CB2">
        <w:rPr>
          <w:b/>
          <w:bCs/>
          <w:sz w:val="40"/>
          <w:szCs w:val="28"/>
          <w:lang w:eastAsia="en-US"/>
        </w:rPr>
        <w:t>Fundraising Group</w:t>
      </w:r>
      <w:r w:rsidR="00624264" w:rsidRPr="00242CB2">
        <w:rPr>
          <w:b/>
          <w:bCs/>
          <w:sz w:val="40"/>
          <w:szCs w:val="28"/>
          <w:lang w:eastAsia="en-US"/>
        </w:rPr>
        <w:t xml:space="preserve"> </w:t>
      </w:r>
      <w:r w:rsidR="00756CE3" w:rsidRPr="00242CB2">
        <w:rPr>
          <w:b/>
          <w:bCs/>
          <w:sz w:val="40"/>
          <w:szCs w:val="28"/>
          <w:lang w:eastAsia="en-US"/>
        </w:rPr>
        <w:t>E</w:t>
      </w:r>
      <w:r w:rsidR="00624264" w:rsidRPr="00242CB2">
        <w:rPr>
          <w:b/>
          <w:bCs/>
          <w:sz w:val="40"/>
          <w:szCs w:val="28"/>
          <w:lang w:eastAsia="en-US"/>
        </w:rPr>
        <w:t>xpenditure</w:t>
      </w:r>
    </w:p>
    <w:p w14:paraId="390CD859" w14:textId="77777777" w:rsidR="00242CB2" w:rsidRDefault="00242CB2" w:rsidP="00242CB2"/>
    <w:p w14:paraId="3CD4B18A" w14:textId="77777777" w:rsidR="00494A54" w:rsidRDefault="00494A54" w:rsidP="003B1C2D">
      <w:pPr>
        <w:rPr>
          <w:lang w:eastAsia="en-US"/>
        </w:rPr>
      </w:pPr>
      <w:r>
        <w:rPr>
          <w:lang w:eastAsia="en-US"/>
        </w:rPr>
        <w:t>We have thr</w:t>
      </w:r>
      <w:r w:rsidR="00F1212F">
        <w:rPr>
          <w:lang w:eastAsia="en-US"/>
        </w:rPr>
        <w:t>ee different methods of paying Fundraising Group Expenses:</w:t>
      </w:r>
    </w:p>
    <w:p w14:paraId="46ABC17E" w14:textId="77777777" w:rsidR="00F1212F" w:rsidRDefault="00F1212F" w:rsidP="003B1C2D">
      <w:pPr>
        <w:rPr>
          <w:lang w:eastAsia="en-US"/>
        </w:rPr>
      </w:pPr>
    </w:p>
    <w:p w14:paraId="462AC7C1" w14:textId="77777777" w:rsidR="00494A54" w:rsidRPr="006240E0" w:rsidRDefault="006240E0" w:rsidP="003B1C2D">
      <w:pPr>
        <w:rPr>
          <w:b/>
          <w:lang w:eastAsia="en-US"/>
        </w:rPr>
      </w:pPr>
      <w:r w:rsidRPr="006240E0">
        <w:rPr>
          <w:b/>
          <w:lang w:eastAsia="en-US"/>
        </w:rPr>
        <w:t>The Group Expense Claim form</w:t>
      </w:r>
    </w:p>
    <w:p w14:paraId="723E0DCD" w14:textId="77777777" w:rsidR="00F1212F" w:rsidRDefault="003B1C2D" w:rsidP="003B1C2D">
      <w:pPr>
        <w:rPr>
          <w:lang w:eastAsia="en-US"/>
        </w:rPr>
      </w:pPr>
      <w:r>
        <w:rPr>
          <w:lang w:eastAsia="en-US"/>
        </w:rPr>
        <w:t xml:space="preserve">Most fundraising groups will use the Group Expense claim form to claim expenses. </w:t>
      </w:r>
      <w:r w:rsidR="00FE667A">
        <w:rPr>
          <w:lang w:eastAsia="en-US"/>
        </w:rPr>
        <w:t>The Group expense claim form can be used to c</w:t>
      </w:r>
      <w:r w:rsidR="00D64EE3">
        <w:rPr>
          <w:lang w:eastAsia="en-US"/>
        </w:rPr>
        <w:t xml:space="preserve">laim out of pocket expenses or to claim an advance for </w:t>
      </w:r>
      <w:r w:rsidR="00073CCF">
        <w:rPr>
          <w:lang w:eastAsia="en-US"/>
        </w:rPr>
        <w:t>forthcoming events</w:t>
      </w:r>
      <w:r w:rsidR="00621FEF">
        <w:rPr>
          <w:lang w:eastAsia="en-US"/>
        </w:rPr>
        <w:t>.</w:t>
      </w:r>
    </w:p>
    <w:p w14:paraId="51A477BE" w14:textId="77777777" w:rsidR="00F1212F" w:rsidRPr="006240E0" w:rsidRDefault="00F1212F" w:rsidP="003B1C2D">
      <w:pPr>
        <w:rPr>
          <w:b/>
          <w:lang w:eastAsia="en-US"/>
        </w:rPr>
      </w:pPr>
    </w:p>
    <w:p w14:paraId="2D92A10C" w14:textId="77777777" w:rsidR="00F1212F" w:rsidRPr="006240E0" w:rsidRDefault="00F1212F" w:rsidP="003B1C2D">
      <w:pPr>
        <w:rPr>
          <w:b/>
          <w:lang w:eastAsia="en-US"/>
        </w:rPr>
      </w:pPr>
      <w:r w:rsidRPr="006240E0">
        <w:rPr>
          <w:b/>
          <w:lang w:eastAsia="en-US"/>
        </w:rPr>
        <w:t>Fundraising Group Float Account</w:t>
      </w:r>
    </w:p>
    <w:p w14:paraId="6D3907D9" w14:textId="77777777" w:rsidR="003B1C2D" w:rsidRDefault="00D64EE3" w:rsidP="003B1C2D">
      <w:pPr>
        <w:rPr>
          <w:lang w:eastAsia="en-US"/>
        </w:rPr>
      </w:pPr>
      <w:r>
        <w:rPr>
          <w:lang w:eastAsia="en-US"/>
        </w:rPr>
        <w:t xml:space="preserve">Some very active groups will hold a group </w:t>
      </w:r>
      <w:r w:rsidR="00F1212F">
        <w:rPr>
          <w:lang w:eastAsia="en-US"/>
        </w:rPr>
        <w:t xml:space="preserve">float account instead of </w:t>
      </w:r>
      <w:r w:rsidR="00621FEF">
        <w:rPr>
          <w:lang w:eastAsia="en-US"/>
        </w:rPr>
        <w:t xml:space="preserve">using </w:t>
      </w:r>
      <w:r w:rsidR="00F1212F">
        <w:rPr>
          <w:lang w:eastAsia="en-US"/>
        </w:rPr>
        <w:t xml:space="preserve">the </w:t>
      </w:r>
      <w:r w:rsidR="00621FEF">
        <w:rPr>
          <w:lang w:eastAsia="en-US"/>
        </w:rPr>
        <w:t>G</w:t>
      </w:r>
      <w:r w:rsidR="00F1212F">
        <w:rPr>
          <w:lang w:eastAsia="en-US"/>
        </w:rPr>
        <w:t xml:space="preserve">roup </w:t>
      </w:r>
      <w:r w:rsidR="00621FEF">
        <w:rPr>
          <w:lang w:eastAsia="en-US"/>
        </w:rPr>
        <w:t>expense</w:t>
      </w:r>
      <w:r>
        <w:rPr>
          <w:lang w:eastAsia="en-US"/>
        </w:rPr>
        <w:t xml:space="preserve"> form.</w:t>
      </w:r>
    </w:p>
    <w:p w14:paraId="3FEEFC67" w14:textId="77777777" w:rsidR="00F1212F" w:rsidRDefault="00F1212F" w:rsidP="003B1C2D">
      <w:pPr>
        <w:rPr>
          <w:lang w:eastAsia="en-US"/>
        </w:rPr>
      </w:pPr>
    </w:p>
    <w:p w14:paraId="4E55DCE6" w14:textId="77777777" w:rsidR="00F1212F" w:rsidRPr="006240E0" w:rsidRDefault="00F1212F" w:rsidP="003B1C2D">
      <w:pPr>
        <w:rPr>
          <w:b/>
          <w:lang w:eastAsia="en-US"/>
        </w:rPr>
      </w:pPr>
      <w:r w:rsidRPr="006240E0">
        <w:rPr>
          <w:b/>
          <w:lang w:eastAsia="en-US"/>
        </w:rPr>
        <w:t>Direct Payment to Supplier</w:t>
      </w:r>
    </w:p>
    <w:p w14:paraId="4F084975" w14:textId="77777777" w:rsidR="00F1212F" w:rsidRPr="003B1C2D" w:rsidRDefault="00F1212F" w:rsidP="003B1C2D">
      <w:pPr>
        <w:rPr>
          <w:lang w:eastAsia="en-US"/>
        </w:rPr>
      </w:pPr>
      <w:r>
        <w:rPr>
          <w:lang w:eastAsia="en-US"/>
        </w:rPr>
        <w:t>This method</w:t>
      </w:r>
      <w:r w:rsidR="00621FEF">
        <w:rPr>
          <w:lang w:eastAsia="en-US"/>
        </w:rPr>
        <w:t xml:space="preserve"> can be used to pay larger sums</w:t>
      </w:r>
      <w:r w:rsidR="006240E0">
        <w:rPr>
          <w:lang w:eastAsia="en-US"/>
        </w:rPr>
        <w:t xml:space="preserve"> directly to the supplier</w:t>
      </w:r>
      <w:r w:rsidR="00621FEF">
        <w:rPr>
          <w:lang w:eastAsia="en-US"/>
        </w:rPr>
        <w:t>. All groups can use this method of payment as required.</w:t>
      </w:r>
    </w:p>
    <w:p w14:paraId="0BF6E88C" w14:textId="77777777" w:rsidR="000F2072" w:rsidRDefault="00E343A7" w:rsidP="008A7CED">
      <w:pPr>
        <w:pStyle w:val="Heading2"/>
        <w:rPr>
          <w:szCs w:val="36"/>
        </w:rPr>
      </w:pPr>
      <w:bookmarkStart w:id="49" w:name="_Toc45802045"/>
      <w:bookmarkEnd w:id="48"/>
      <w:r w:rsidRPr="00596739">
        <w:rPr>
          <w:szCs w:val="36"/>
        </w:rPr>
        <w:t>2.1 Group Expense Claim Form (reimbursement of out of pocket expenses)</w:t>
      </w:r>
      <w:bookmarkEnd w:id="49"/>
    </w:p>
    <w:p w14:paraId="1A43EA93" w14:textId="77777777" w:rsidR="003558CA" w:rsidRDefault="003558CA" w:rsidP="003558CA">
      <w:pPr>
        <w:rPr>
          <w:lang w:eastAsia="en-US"/>
        </w:rPr>
      </w:pPr>
      <w:r>
        <w:rPr>
          <w:lang w:eastAsia="en-US"/>
        </w:rPr>
        <w:t xml:space="preserve"> </w:t>
      </w:r>
    </w:p>
    <w:p w14:paraId="3A8AC738" w14:textId="77777777" w:rsidR="008A2373" w:rsidRDefault="003558CA" w:rsidP="003558CA">
      <w:pPr>
        <w:rPr>
          <w:lang w:eastAsia="en-US"/>
        </w:rPr>
      </w:pPr>
      <w:r>
        <w:rPr>
          <w:lang w:eastAsia="en-US"/>
        </w:rPr>
        <w:t>Most Fund</w:t>
      </w:r>
      <w:r w:rsidR="003122C8">
        <w:rPr>
          <w:lang w:eastAsia="en-US"/>
        </w:rPr>
        <w:t>r</w:t>
      </w:r>
      <w:r>
        <w:rPr>
          <w:lang w:eastAsia="en-US"/>
        </w:rPr>
        <w:t>aising Groups/Supporter Groups and Individual Fundraisers will claim for expenses using the Group Expense Claim form.</w:t>
      </w:r>
      <w:r w:rsidR="008A2373">
        <w:rPr>
          <w:lang w:eastAsia="en-US"/>
        </w:rPr>
        <w:t xml:space="preserve"> </w:t>
      </w:r>
    </w:p>
    <w:p w14:paraId="7909838F" w14:textId="77777777" w:rsidR="008A2373" w:rsidRPr="003558CA" w:rsidRDefault="008A2373" w:rsidP="003558CA">
      <w:pPr>
        <w:rPr>
          <w:lang w:eastAsia="en-US"/>
        </w:rPr>
      </w:pPr>
    </w:p>
    <w:p w14:paraId="7D090B71" w14:textId="77777777" w:rsidR="00E343A7" w:rsidRPr="000F2072" w:rsidRDefault="000F774A" w:rsidP="002D0B09">
      <w:r>
        <w:t>Once completed t</w:t>
      </w:r>
      <w:r w:rsidR="00AB62D0">
        <w:t>he</w:t>
      </w:r>
      <w:r>
        <w:t xml:space="preserve"> </w:t>
      </w:r>
      <w:r w:rsidR="00AB62D0">
        <w:t xml:space="preserve">expense </w:t>
      </w:r>
      <w:r>
        <w:t xml:space="preserve">form should be submitted </w:t>
      </w:r>
      <w:r w:rsidR="00AB62D0">
        <w:t xml:space="preserve">together </w:t>
      </w:r>
      <w:r w:rsidR="0039545D">
        <w:t xml:space="preserve">with </w:t>
      </w:r>
      <w:r w:rsidR="00AB62D0">
        <w:t xml:space="preserve">the relevant </w:t>
      </w:r>
      <w:r w:rsidR="006B0CDA">
        <w:t xml:space="preserve">receipts and sent </w:t>
      </w:r>
      <w:r>
        <w:t xml:space="preserve">to </w:t>
      </w:r>
      <w:r w:rsidR="003B4F18">
        <w:t>the Community Fundraising Supporter Care Team</w:t>
      </w:r>
      <w:r w:rsidR="00857934">
        <w:t xml:space="preserve"> for authorisation. </w:t>
      </w:r>
      <w:r w:rsidR="00FE667A">
        <w:t xml:space="preserve">All claims must be submitted within three months of receipt. </w:t>
      </w:r>
      <w:r>
        <w:t xml:space="preserve">Reimbursements are then paid directly into the volunteer’s bank account. </w:t>
      </w:r>
    </w:p>
    <w:p w14:paraId="5F08F00D" w14:textId="50CA4D6C" w:rsidR="00A66A86" w:rsidRPr="00596739" w:rsidRDefault="00E343A7" w:rsidP="008A7CED">
      <w:pPr>
        <w:pStyle w:val="Heading2"/>
        <w:rPr>
          <w:color w:val="000000"/>
          <w:sz w:val="28"/>
          <w:szCs w:val="28"/>
        </w:rPr>
      </w:pPr>
      <w:bookmarkStart w:id="50" w:name="_Toc45802046"/>
      <w:r w:rsidRPr="00596739">
        <w:rPr>
          <w:sz w:val="28"/>
          <w:szCs w:val="28"/>
        </w:rPr>
        <w:t>Group Expense Claim Form – (payment of advance)</w:t>
      </w:r>
      <w:bookmarkEnd w:id="50"/>
    </w:p>
    <w:p w14:paraId="74EE0241" w14:textId="77777777" w:rsidR="00E343A7" w:rsidRDefault="00A66A86" w:rsidP="002D0B09">
      <w:r>
        <w:t>T</w:t>
      </w:r>
      <w:r w:rsidR="00E343A7" w:rsidRPr="00A66A86">
        <w:t>his method allows us to pay Fundraising Group members an advance directly into their bank account for any forthcoming expenditure</w:t>
      </w:r>
      <w:r w:rsidR="00D21222">
        <w:t xml:space="preserve"> or to use as a trading float</w:t>
      </w:r>
      <w:r w:rsidR="00E343A7" w:rsidRPr="00A66A86">
        <w:t>. Receipts are then provided a</w:t>
      </w:r>
      <w:r w:rsidR="00D21222">
        <w:t xml:space="preserve">fter the event has taken place or if the money is used as a trading float the full float should be returned when the float is no longer required. </w:t>
      </w:r>
      <w:r w:rsidRPr="00A66A86">
        <w:t>If more money is requested than used the excess should be return</w:t>
      </w:r>
      <w:r w:rsidR="001F375B">
        <w:t>ed to Guide Dogs Finance Office, Hillfields, Burg</w:t>
      </w:r>
      <w:r w:rsidR="006B0CDA">
        <w:t xml:space="preserve">hfield Common, Reading, RG7 3YG with a covering note. </w:t>
      </w:r>
    </w:p>
    <w:p w14:paraId="69D96827" w14:textId="77777777" w:rsidR="00AD1CB9" w:rsidRDefault="00AD1CB9" w:rsidP="002D0B09"/>
    <w:p w14:paraId="547D99C7" w14:textId="3FDA0F74" w:rsidR="00AD1CB9" w:rsidRPr="00FE667A" w:rsidRDefault="00AD1CB9" w:rsidP="002D0B09">
      <w:pPr>
        <w:rPr>
          <w:b/>
        </w:rPr>
      </w:pPr>
      <w:r w:rsidRPr="00FE667A">
        <w:rPr>
          <w:b/>
        </w:rPr>
        <w:t xml:space="preserve">The Group Expenses Claim Form is to be used to claim expenses relating to the Fundraising Group only. For any other </w:t>
      </w:r>
      <w:proofErr w:type="spellStart"/>
      <w:r w:rsidR="00B41926">
        <w:rPr>
          <w:b/>
        </w:rPr>
        <w:t>non group</w:t>
      </w:r>
      <w:proofErr w:type="spellEnd"/>
      <w:r w:rsidR="00B41926">
        <w:rPr>
          <w:b/>
        </w:rPr>
        <w:t xml:space="preserve"> related </w:t>
      </w:r>
      <w:proofErr w:type="gramStart"/>
      <w:r w:rsidRPr="00FE667A">
        <w:rPr>
          <w:b/>
        </w:rPr>
        <w:t>expenses  the</w:t>
      </w:r>
      <w:proofErr w:type="gramEnd"/>
      <w:r w:rsidRPr="00FE667A">
        <w:rPr>
          <w:b/>
        </w:rPr>
        <w:t xml:space="preserve"> general volunteer expenses claim form should be used. </w:t>
      </w:r>
    </w:p>
    <w:p w14:paraId="71813990" w14:textId="77777777" w:rsidR="008A2373" w:rsidRDefault="008A2373" w:rsidP="002D0B09"/>
    <w:p w14:paraId="058A3417" w14:textId="77777777" w:rsidR="00E343A7" w:rsidRDefault="00A66A86" w:rsidP="00624264">
      <w:pPr>
        <w:autoSpaceDE w:val="0"/>
        <w:autoSpaceDN w:val="0"/>
        <w:adjustRightInd w:val="0"/>
        <w:rPr>
          <w:rFonts w:ascii="Century Gothic" w:hAnsi="Century Gothic" w:cs="HelveticaNeueLT-Roman"/>
          <w:b/>
          <w:sz w:val="28"/>
          <w:szCs w:val="28"/>
        </w:rPr>
      </w:pPr>
      <w:r w:rsidRPr="001F375B">
        <w:rPr>
          <w:rFonts w:ascii="Century Gothic" w:hAnsi="Century Gothic" w:cs="HelveticaNeueLT-Roman"/>
          <w:b/>
          <w:sz w:val="28"/>
          <w:szCs w:val="28"/>
        </w:rPr>
        <w:t xml:space="preserve">The Group Expense Claim Form can be used </w:t>
      </w:r>
      <w:r w:rsidR="001F375B" w:rsidRPr="001F375B">
        <w:rPr>
          <w:rFonts w:ascii="Century Gothic" w:hAnsi="Century Gothic" w:cs="HelveticaNeueLT-Roman"/>
          <w:b/>
          <w:sz w:val="28"/>
          <w:szCs w:val="28"/>
        </w:rPr>
        <w:t xml:space="preserve">to claim out of pocket expenses or to arrange an advance payment. (See </w:t>
      </w:r>
      <w:r w:rsidR="001F375B">
        <w:rPr>
          <w:rFonts w:ascii="Century Gothic" w:hAnsi="Century Gothic" w:cs="HelveticaNeueLT-Roman"/>
          <w:b/>
          <w:sz w:val="28"/>
          <w:szCs w:val="28"/>
        </w:rPr>
        <w:t>appendix</w:t>
      </w:r>
      <w:r w:rsidR="003B1C2D">
        <w:rPr>
          <w:rFonts w:ascii="Century Gothic" w:hAnsi="Century Gothic" w:cs="HelveticaNeueLT-Roman"/>
          <w:b/>
          <w:sz w:val="28"/>
          <w:szCs w:val="28"/>
        </w:rPr>
        <w:t xml:space="preserve"> </w:t>
      </w:r>
      <w:r w:rsidR="00E47F7F">
        <w:rPr>
          <w:rFonts w:ascii="Century Gothic" w:hAnsi="Century Gothic" w:cs="HelveticaNeueLT-Roman"/>
          <w:b/>
          <w:sz w:val="28"/>
          <w:szCs w:val="28"/>
        </w:rPr>
        <w:t>7a</w:t>
      </w:r>
      <w:r w:rsidR="008A2373">
        <w:rPr>
          <w:rFonts w:ascii="Century Gothic" w:hAnsi="Century Gothic" w:cs="HelveticaNeueLT-Roman"/>
          <w:b/>
          <w:sz w:val="28"/>
          <w:szCs w:val="28"/>
        </w:rPr>
        <w:t>)</w:t>
      </w:r>
    </w:p>
    <w:p w14:paraId="21FD03B0" w14:textId="77777777" w:rsidR="00624264" w:rsidRDefault="00A66A86" w:rsidP="008A7CED">
      <w:pPr>
        <w:pStyle w:val="Heading2"/>
      </w:pPr>
      <w:bookmarkStart w:id="51" w:name="_Toc45802047"/>
      <w:r>
        <w:t>2.2</w:t>
      </w:r>
      <w:r w:rsidR="00624264" w:rsidRPr="005A5D72">
        <w:t xml:space="preserve"> </w:t>
      </w:r>
      <w:r w:rsidR="00151685">
        <w:t>Fundraising Group</w:t>
      </w:r>
      <w:r w:rsidR="00624264" w:rsidRPr="005A5D72">
        <w:t xml:space="preserve"> float accounts</w:t>
      </w:r>
      <w:bookmarkEnd w:id="51"/>
    </w:p>
    <w:p w14:paraId="02834CA9" w14:textId="77777777" w:rsidR="00624264" w:rsidRDefault="00921AC9" w:rsidP="002D0B09">
      <w:r>
        <w:t>Some</w:t>
      </w:r>
      <w:r w:rsidR="00AD1CB9">
        <w:t xml:space="preserve"> of our established</w:t>
      </w:r>
      <w:r w:rsidR="00B251BA">
        <w:t xml:space="preserve"> </w:t>
      </w:r>
      <w:r w:rsidR="00151685">
        <w:t>Fundraising Group</w:t>
      </w:r>
      <w:r w:rsidR="00B251BA">
        <w:t>s</w:t>
      </w:r>
      <w:r w:rsidR="00624264" w:rsidRPr="005A5D72">
        <w:t xml:space="preserve"> may have access to a bank account, known as the float account.</w:t>
      </w:r>
      <w:r w:rsidR="00B5502F">
        <w:t xml:space="preserve"> </w:t>
      </w:r>
      <w:r w:rsidR="00624264" w:rsidRPr="005A5D72">
        <w:t xml:space="preserve">Float accounts must </w:t>
      </w:r>
      <w:r w:rsidR="009B6B4E">
        <w:t xml:space="preserve">only </w:t>
      </w:r>
      <w:r w:rsidR="00624264" w:rsidRPr="005A5D72">
        <w:t>be set up by Guide Dogs and not by the Treasurer</w:t>
      </w:r>
      <w:r w:rsidR="009B6B4E">
        <w:t xml:space="preserve">. </w:t>
      </w:r>
      <w:r w:rsidR="00FB3904">
        <w:t xml:space="preserve">Please note: Only Fundraising Groups </w:t>
      </w:r>
      <w:r w:rsidR="00B251BA">
        <w:t xml:space="preserve">who have regular expenditure will </w:t>
      </w:r>
      <w:r w:rsidR="00FB3904">
        <w:t>have access to a float account, Supporter Groups</w:t>
      </w:r>
      <w:r w:rsidR="00B251BA">
        <w:t>,</w:t>
      </w:r>
      <w:r w:rsidR="009B6B4E">
        <w:t xml:space="preserve"> Individual Fundraisers and Fundraising </w:t>
      </w:r>
      <w:r w:rsidR="009B6B4E">
        <w:lastRenderedPageBreak/>
        <w:t xml:space="preserve">Groups with minimal expenditure can use the </w:t>
      </w:r>
      <w:r>
        <w:t>Group Expense Claim Form (see</w:t>
      </w:r>
      <w:r w:rsidR="00AD1CB9">
        <w:t xml:space="preserve"> appendix </w:t>
      </w:r>
      <w:r w:rsidR="00E47F7F">
        <w:t>7a</w:t>
      </w:r>
      <w:r w:rsidR="00AD1CB9">
        <w:t>)</w:t>
      </w:r>
      <w:r w:rsidR="00CB070E">
        <w:t xml:space="preserve"> </w:t>
      </w:r>
      <w:r w:rsidR="00624264" w:rsidRPr="005A5D72">
        <w:t xml:space="preserve">When the </w:t>
      </w:r>
      <w:r>
        <w:t xml:space="preserve">float </w:t>
      </w:r>
      <w:r w:rsidR="00624264" w:rsidRPr="005A5D72">
        <w:t xml:space="preserve">account is ready to be activated, </w:t>
      </w:r>
      <w:r w:rsidR="00C019AE">
        <w:t>we</w:t>
      </w:r>
      <w:r w:rsidR="00624264" w:rsidRPr="005A5D72">
        <w:t xml:space="preserve"> will</w:t>
      </w:r>
      <w:r w:rsidR="00C019AE">
        <w:t xml:space="preserve"> write to </w:t>
      </w:r>
      <w:r w:rsidR="00676CDA">
        <w:t>the treasurer asking them to return a signature slip to enable them to sign on the account</w:t>
      </w:r>
      <w:r w:rsidR="00E47F7F">
        <w:t xml:space="preserve">. </w:t>
      </w:r>
      <w:r w:rsidR="00624264" w:rsidRPr="005A5D72">
        <w:t>The only form signed by the Treasurer for the bank is the signature form.</w:t>
      </w:r>
      <w:r w:rsidR="00E47F7F">
        <w:t xml:space="preserve"> </w:t>
      </w:r>
      <w:r w:rsidR="00624264" w:rsidRPr="005A5D72">
        <w:t>Treasurers are not permitted to sign any bank mandates requested by the bank.</w:t>
      </w:r>
    </w:p>
    <w:p w14:paraId="02209B15" w14:textId="77777777" w:rsidR="00925B3D" w:rsidRPr="005A5D72" w:rsidRDefault="00925B3D" w:rsidP="00624264">
      <w:pPr>
        <w:autoSpaceDE w:val="0"/>
        <w:autoSpaceDN w:val="0"/>
        <w:adjustRightInd w:val="0"/>
        <w:rPr>
          <w:rFonts w:ascii="Century Gothic" w:hAnsi="Century Gothic" w:cs="HelveticaNeueLT-Light"/>
        </w:rPr>
      </w:pPr>
    </w:p>
    <w:p w14:paraId="37EA2423" w14:textId="77777777" w:rsidR="00624264" w:rsidRPr="002D0B09" w:rsidRDefault="00624264" w:rsidP="00624264">
      <w:pPr>
        <w:autoSpaceDE w:val="0"/>
        <w:autoSpaceDN w:val="0"/>
        <w:adjustRightInd w:val="0"/>
      </w:pPr>
      <w:r w:rsidRPr="002D0B09">
        <w:t>The Treasurer</w:t>
      </w:r>
      <w:r w:rsidR="00C019AE" w:rsidRPr="002D0B09">
        <w:t xml:space="preserve"> </w:t>
      </w:r>
      <w:r w:rsidRPr="002D0B09">
        <w:t xml:space="preserve">is </w:t>
      </w:r>
      <w:r w:rsidR="00C019AE" w:rsidRPr="002D0B09">
        <w:t xml:space="preserve">usually </w:t>
      </w:r>
      <w:r w:rsidRPr="002D0B09">
        <w:t>the only person auth</w:t>
      </w:r>
      <w:r w:rsidR="00C019AE" w:rsidRPr="002D0B09">
        <w:t>orised to use the float account, although in some instances there may be more than one signatory. T</w:t>
      </w:r>
      <w:r w:rsidRPr="002D0B09">
        <w:t>he account</w:t>
      </w:r>
      <w:r w:rsidR="00925B3D" w:rsidRPr="002D0B09">
        <w:t xml:space="preserve"> </w:t>
      </w:r>
      <w:r w:rsidRPr="002D0B09">
        <w:t xml:space="preserve">comes with a cheque book. This account must only be used to pay </w:t>
      </w:r>
      <w:r w:rsidR="00151685" w:rsidRPr="002D0B09">
        <w:t>Fundraising Group</w:t>
      </w:r>
      <w:r w:rsidRPr="002D0B09">
        <w:t xml:space="preserve"> expenses;</w:t>
      </w:r>
      <w:r w:rsidR="00925B3D" w:rsidRPr="002D0B09">
        <w:t xml:space="preserve"> </w:t>
      </w:r>
      <w:r w:rsidRPr="002D0B09">
        <w:t>no income is to be paid into this account.</w:t>
      </w:r>
    </w:p>
    <w:p w14:paraId="2C792356" w14:textId="77777777" w:rsidR="00F30B43" w:rsidRDefault="00F30B43" w:rsidP="00624264">
      <w:pPr>
        <w:autoSpaceDE w:val="0"/>
        <w:autoSpaceDN w:val="0"/>
        <w:adjustRightInd w:val="0"/>
        <w:rPr>
          <w:rFonts w:ascii="Century Gothic" w:hAnsi="Century Gothic" w:cs="HelveticaNeueLT-Light"/>
        </w:rPr>
      </w:pPr>
    </w:p>
    <w:p w14:paraId="3E4D5729" w14:textId="77777777" w:rsidR="00624264" w:rsidRPr="00196BAC" w:rsidRDefault="00FD6333" w:rsidP="008A7CED">
      <w:pPr>
        <w:pStyle w:val="Heading2"/>
        <w:rPr>
          <w:sz w:val="28"/>
          <w:szCs w:val="28"/>
        </w:rPr>
      </w:pPr>
      <w:bookmarkStart w:id="52" w:name="_Toc45802048"/>
      <w:bookmarkStart w:id="53" w:name="Floataccount"/>
      <w:r w:rsidRPr="00196BAC">
        <w:rPr>
          <w:sz w:val="28"/>
          <w:szCs w:val="28"/>
        </w:rPr>
        <w:t>2.2</w:t>
      </w:r>
      <w:r w:rsidR="00624264" w:rsidRPr="00196BAC">
        <w:rPr>
          <w:sz w:val="28"/>
          <w:szCs w:val="28"/>
        </w:rPr>
        <w:t>.1 Float account limits</w:t>
      </w:r>
      <w:bookmarkEnd w:id="52"/>
    </w:p>
    <w:bookmarkEnd w:id="53"/>
    <w:p w14:paraId="38158D39" w14:textId="491F36FE" w:rsidR="001624E4" w:rsidRDefault="00635D0A" w:rsidP="002D0B09">
      <w:r>
        <w:t xml:space="preserve">New Fundraising Groups will be able to claim expenses via the Group Expense Claim Form, however, if the Group becomes more </w:t>
      </w:r>
      <w:proofErr w:type="gramStart"/>
      <w:r>
        <w:t>active</w:t>
      </w:r>
      <w:proofErr w:type="gramEnd"/>
      <w:r>
        <w:t xml:space="preserve"> we may suggest we set up a float account. </w:t>
      </w:r>
      <w:r w:rsidR="00624264" w:rsidRPr="005A5D72">
        <w:t>Treasurers should agree with their</w:t>
      </w:r>
      <w:r w:rsidR="00073CCF">
        <w:t xml:space="preserve"> </w:t>
      </w:r>
      <w:r w:rsidR="00343755">
        <w:t>Community Fundraising Relationship Manager</w:t>
      </w:r>
      <w:r w:rsidR="00624264" w:rsidRPr="005A5D72">
        <w:t xml:space="preserve"> a level for the float account.</w:t>
      </w:r>
      <w:r w:rsidR="00925B3D">
        <w:t xml:space="preserve"> </w:t>
      </w:r>
      <w:r w:rsidR="00624264" w:rsidRPr="005A5D72">
        <w:t xml:space="preserve">This will be based on how ‘active’ the </w:t>
      </w:r>
      <w:r w:rsidR="00151685">
        <w:t>Fundraising Group</w:t>
      </w:r>
      <w:r>
        <w:t xml:space="preserve"> is. T</w:t>
      </w:r>
      <w:r w:rsidR="00624264" w:rsidRPr="005A5D72">
        <w:t>he average level</w:t>
      </w:r>
      <w:r w:rsidR="00925B3D">
        <w:t xml:space="preserve"> </w:t>
      </w:r>
      <w:r w:rsidR="00624264" w:rsidRPr="005A5D72">
        <w:t xml:space="preserve">is around </w:t>
      </w:r>
      <w:proofErr w:type="gramStart"/>
      <w:r w:rsidR="00624264" w:rsidRPr="005A5D72">
        <w:t>£150</w:t>
      </w:r>
      <w:r>
        <w:t>,</w:t>
      </w:r>
      <w:proofErr w:type="gramEnd"/>
      <w:r>
        <w:t xml:space="preserve"> however, this can vary depending on how active the group is</w:t>
      </w:r>
      <w:r w:rsidR="00624264" w:rsidRPr="005A5D72">
        <w:t>.</w:t>
      </w:r>
    </w:p>
    <w:p w14:paraId="2DD78891" w14:textId="77777777" w:rsidR="001624E4" w:rsidRDefault="001624E4" w:rsidP="002D0B09"/>
    <w:p w14:paraId="409EF9BE" w14:textId="4A386BDF" w:rsidR="00624264" w:rsidRDefault="00624264" w:rsidP="002D0B09">
      <w:r w:rsidRPr="005A5D72">
        <w:t xml:space="preserve">Guide Dogs does not authorise overdraft facilities for </w:t>
      </w:r>
      <w:r w:rsidR="00151685">
        <w:t>Fundraising Group</w:t>
      </w:r>
      <w:r w:rsidRPr="005A5D72">
        <w:t xml:space="preserve"> float accounts, and if the account becomes overdrawn Guide Dogs will be charged a fee and the cheque will not be honoured.</w:t>
      </w:r>
      <w:r w:rsidR="00C019AE">
        <w:t xml:space="preserve"> </w:t>
      </w:r>
      <w:r w:rsidRPr="005A5D72">
        <w:t xml:space="preserve">If you find that the </w:t>
      </w:r>
      <w:r w:rsidR="00151685">
        <w:t>Fundraising Group</w:t>
      </w:r>
      <w:r w:rsidRPr="005A5D72">
        <w:t>’s activity levels have increased and that you require</w:t>
      </w:r>
      <w:r w:rsidR="00C019AE">
        <w:t xml:space="preserve"> </w:t>
      </w:r>
      <w:r w:rsidRPr="005A5D72">
        <w:t xml:space="preserve">your float account level to be increased, please contact your </w:t>
      </w:r>
      <w:r w:rsidR="00343755">
        <w:t>Community Fundraising Relationship Manager</w:t>
      </w:r>
      <w:r w:rsidR="00772F3F">
        <w:t xml:space="preserve"> </w:t>
      </w:r>
      <w:r w:rsidRPr="005A5D72">
        <w:t>to</w:t>
      </w:r>
      <w:r w:rsidR="00925B3D">
        <w:t xml:space="preserve"> </w:t>
      </w:r>
      <w:r w:rsidRPr="005A5D72">
        <w:t>discuss this with them.</w:t>
      </w:r>
    </w:p>
    <w:p w14:paraId="2DDFCA69" w14:textId="77777777" w:rsidR="00676CDA" w:rsidRDefault="00676CDA" w:rsidP="002D0B09"/>
    <w:p w14:paraId="7D64F68E" w14:textId="77777777" w:rsidR="00676CDA" w:rsidRPr="00B36F24" w:rsidRDefault="00676CDA" w:rsidP="002D0B09">
      <w:r>
        <w:t xml:space="preserve">Note: </w:t>
      </w:r>
      <w:r w:rsidR="003E73D3">
        <w:t>Banks</w:t>
      </w:r>
      <w:r>
        <w:t xml:space="preserve"> will make any accounts that have not been used for 12 months dormant so please ensure reimbursement forms are submitted regularly. </w:t>
      </w:r>
      <w:r w:rsidRPr="00B36F24">
        <w:t>T</w:t>
      </w:r>
      <w:r w:rsidRPr="00620179">
        <w:t>he float account is made available to</w:t>
      </w:r>
      <w:r w:rsidR="00D33BAA">
        <w:t xml:space="preserve"> groups</w:t>
      </w:r>
      <w:r w:rsidRPr="00620179">
        <w:t xml:space="preserve"> to</w:t>
      </w:r>
      <w:r w:rsidR="00D33BAA">
        <w:t xml:space="preserve"> </w:t>
      </w:r>
      <w:r w:rsidRPr="00620179">
        <w:t>pay for minor expenses such as room hire, postage and mileage and we want to ensure that the funds are available to you to pay these out of pocket expenses. Some of our volunteers would not be able to afford to cover out of pocket expenses so It's important that expenses can be paid if needed in line with our volunteer expenses policy.</w:t>
      </w:r>
    </w:p>
    <w:p w14:paraId="2553B2AE" w14:textId="77777777" w:rsidR="00624264" w:rsidRPr="00196BAC" w:rsidRDefault="007B1617" w:rsidP="008A7CED">
      <w:pPr>
        <w:pStyle w:val="Heading2"/>
        <w:rPr>
          <w:sz w:val="28"/>
          <w:szCs w:val="28"/>
        </w:rPr>
      </w:pPr>
      <w:bookmarkStart w:id="54" w:name="_Toc45802049"/>
      <w:bookmarkStart w:id="55" w:name="Chequebook"/>
      <w:r>
        <w:rPr>
          <w:sz w:val="28"/>
          <w:szCs w:val="28"/>
        </w:rPr>
        <w:t>2.2</w:t>
      </w:r>
      <w:r w:rsidR="00624264" w:rsidRPr="00196BAC">
        <w:rPr>
          <w:sz w:val="28"/>
          <w:szCs w:val="28"/>
        </w:rPr>
        <w:t>.2 Float account cheque books</w:t>
      </w:r>
      <w:bookmarkEnd w:id="54"/>
    </w:p>
    <w:bookmarkEnd w:id="55"/>
    <w:p w14:paraId="16FA71E3" w14:textId="77777777" w:rsidR="00624264" w:rsidRPr="00AE6BE4" w:rsidRDefault="00624264" w:rsidP="00AE6BE4">
      <w:pPr>
        <w:pStyle w:val="ListParagraph"/>
        <w:numPr>
          <w:ilvl w:val="0"/>
          <w:numId w:val="26"/>
        </w:numPr>
        <w:rPr>
          <w:sz w:val="24"/>
        </w:rPr>
      </w:pPr>
      <w:r w:rsidRPr="00AE6BE4">
        <w:rPr>
          <w:sz w:val="24"/>
        </w:rPr>
        <w:t xml:space="preserve">Cheque books for the float account will be </w:t>
      </w:r>
      <w:r w:rsidR="00D33BAA">
        <w:rPr>
          <w:sz w:val="24"/>
        </w:rPr>
        <w:t>issued to the Treasurer.</w:t>
      </w:r>
      <w:r w:rsidR="003E73D3" w:rsidRPr="00AE6BE4">
        <w:rPr>
          <w:sz w:val="24"/>
        </w:rPr>
        <w:t xml:space="preserve"> When there is a change of treasurer the cheque book can be</w:t>
      </w:r>
      <w:r w:rsidR="001624E4" w:rsidRPr="00AE6BE4">
        <w:rPr>
          <w:sz w:val="24"/>
        </w:rPr>
        <w:t xml:space="preserve"> </w:t>
      </w:r>
      <w:r w:rsidR="00D33BAA">
        <w:rPr>
          <w:sz w:val="24"/>
        </w:rPr>
        <w:t>passed on to the new treasurer, however, the float account must be balanced first.</w:t>
      </w:r>
    </w:p>
    <w:p w14:paraId="20EFDF8B" w14:textId="77777777" w:rsidR="00624264" w:rsidRPr="00D33BAA" w:rsidRDefault="00624264" w:rsidP="00495593">
      <w:pPr>
        <w:pStyle w:val="ListParagraph"/>
        <w:numPr>
          <w:ilvl w:val="0"/>
          <w:numId w:val="26"/>
        </w:numPr>
        <w:rPr>
          <w:sz w:val="24"/>
        </w:rPr>
      </w:pPr>
      <w:r w:rsidRPr="00D33BAA">
        <w:rPr>
          <w:sz w:val="24"/>
        </w:rPr>
        <w:t>All new bank mandates will be set up so that Treasurers can only sign cheques</w:t>
      </w:r>
      <w:r w:rsidR="00D33BAA">
        <w:rPr>
          <w:sz w:val="24"/>
        </w:rPr>
        <w:t xml:space="preserve"> </w:t>
      </w:r>
      <w:r w:rsidRPr="00D33BAA">
        <w:rPr>
          <w:sz w:val="24"/>
        </w:rPr>
        <w:t>to a maximum of £250</w:t>
      </w:r>
      <w:r w:rsidR="00CB5D8E" w:rsidRPr="00D33BAA">
        <w:rPr>
          <w:sz w:val="24"/>
        </w:rPr>
        <w:t xml:space="preserve"> or the amount available in the bank account</w:t>
      </w:r>
      <w:r w:rsidRPr="00D33BAA">
        <w:rPr>
          <w:sz w:val="24"/>
        </w:rPr>
        <w:t>, subject to float account limits. Expenditure over this</w:t>
      </w:r>
      <w:r w:rsidR="00633937" w:rsidRPr="00D33BAA">
        <w:rPr>
          <w:sz w:val="24"/>
        </w:rPr>
        <w:t xml:space="preserve"> </w:t>
      </w:r>
      <w:r w:rsidRPr="00D33BAA">
        <w:rPr>
          <w:sz w:val="24"/>
        </w:rPr>
        <w:t>amount should be paid directly to the supplier by Guide Dogs.</w:t>
      </w:r>
    </w:p>
    <w:p w14:paraId="2D5F9550" w14:textId="77777777" w:rsidR="00624264" w:rsidRPr="00AE6BE4" w:rsidRDefault="00624264" w:rsidP="00AE6BE4">
      <w:pPr>
        <w:pStyle w:val="ListParagraph"/>
        <w:numPr>
          <w:ilvl w:val="0"/>
          <w:numId w:val="26"/>
        </w:numPr>
        <w:rPr>
          <w:sz w:val="24"/>
        </w:rPr>
      </w:pPr>
      <w:r w:rsidRPr="00AE6BE4">
        <w:rPr>
          <w:sz w:val="24"/>
        </w:rPr>
        <w:t>Cheque books must be kept in a secure place to avoid theft of the book</w:t>
      </w:r>
      <w:r w:rsidR="001624E4" w:rsidRPr="00AE6BE4">
        <w:rPr>
          <w:sz w:val="24"/>
        </w:rPr>
        <w:t xml:space="preserve"> </w:t>
      </w:r>
      <w:r w:rsidRPr="00AE6BE4">
        <w:rPr>
          <w:sz w:val="24"/>
        </w:rPr>
        <w:t>or individual cheques. A secure place is a locked drawer, cupboard,</w:t>
      </w:r>
      <w:r w:rsidR="00633937" w:rsidRPr="00AE6BE4">
        <w:rPr>
          <w:sz w:val="24"/>
        </w:rPr>
        <w:t xml:space="preserve"> </w:t>
      </w:r>
      <w:r w:rsidRPr="00AE6BE4">
        <w:rPr>
          <w:sz w:val="24"/>
        </w:rPr>
        <w:t>safe or strong box that only the Treasurer has access to.</w:t>
      </w:r>
    </w:p>
    <w:p w14:paraId="46EFF248" w14:textId="77777777" w:rsidR="00624264" w:rsidRPr="00AE6BE4" w:rsidRDefault="00624264" w:rsidP="00AE6BE4">
      <w:pPr>
        <w:pStyle w:val="ListParagraph"/>
        <w:numPr>
          <w:ilvl w:val="0"/>
          <w:numId w:val="26"/>
        </w:numPr>
        <w:rPr>
          <w:sz w:val="24"/>
        </w:rPr>
      </w:pPr>
      <w:r w:rsidRPr="00AE6BE4">
        <w:rPr>
          <w:sz w:val="24"/>
        </w:rPr>
        <w:t>Cheques must not be pre-signed without filling in the payee details.</w:t>
      </w:r>
    </w:p>
    <w:p w14:paraId="7E2E9449" w14:textId="77777777" w:rsidR="00624264" w:rsidRPr="00AE6BE4" w:rsidRDefault="00624264" w:rsidP="00AE6BE4">
      <w:pPr>
        <w:pStyle w:val="ListParagraph"/>
        <w:numPr>
          <w:ilvl w:val="0"/>
          <w:numId w:val="26"/>
        </w:numPr>
        <w:rPr>
          <w:sz w:val="24"/>
        </w:rPr>
      </w:pPr>
      <w:r w:rsidRPr="00AE6BE4">
        <w:rPr>
          <w:sz w:val="24"/>
        </w:rPr>
        <w:t xml:space="preserve">Cheques must only be used for </w:t>
      </w:r>
      <w:r w:rsidR="00151685" w:rsidRPr="00AE6BE4">
        <w:rPr>
          <w:sz w:val="24"/>
        </w:rPr>
        <w:t>Fundraising Group</w:t>
      </w:r>
      <w:r w:rsidRPr="00AE6BE4">
        <w:rPr>
          <w:sz w:val="24"/>
        </w:rPr>
        <w:t xml:space="preserve"> expenses.</w:t>
      </w:r>
    </w:p>
    <w:p w14:paraId="5BFBB672" w14:textId="77777777" w:rsidR="00624264" w:rsidRPr="00196BAC" w:rsidRDefault="007B1617" w:rsidP="008A7CED">
      <w:pPr>
        <w:pStyle w:val="Heading2"/>
        <w:rPr>
          <w:sz w:val="28"/>
          <w:szCs w:val="28"/>
        </w:rPr>
      </w:pPr>
      <w:bookmarkStart w:id="56" w:name="_Toc45802050"/>
      <w:bookmarkStart w:id="57" w:name="Reimbursement"/>
      <w:r>
        <w:rPr>
          <w:sz w:val="28"/>
          <w:szCs w:val="28"/>
        </w:rPr>
        <w:t>2.2</w:t>
      </w:r>
      <w:r w:rsidR="00624264" w:rsidRPr="00196BAC">
        <w:rPr>
          <w:sz w:val="28"/>
          <w:szCs w:val="28"/>
        </w:rPr>
        <w:t>.3 Reimbursement of float accounts</w:t>
      </w:r>
      <w:bookmarkEnd w:id="56"/>
    </w:p>
    <w:bookmarkEnd w:id="57"/>
    <w:p w14:paraId="62930C0D" w14:textId="77777777" w:rsidR="00624264" w:rsidRPr="005A5D72" w:rsidRDefault="00624264" w:rsidP="002D0B09">
      <w:r w:rsidRPr="005A5D72">
        <w:t>Guide Dogs will top up funds to the pre-agreed spending limit on receipt of</w:t>
      </w:r>
    </w:p>
    <w:p w14:paraId="3E424A5B" w14:textId="77777777" w:rsidR="00624264" w:rsidRPr="005A5D72" w:rsidRDefault="00624264" w:rsidP="002D0B09">
      <w:r w:rsidRPr="005A5D72">
        <w:lastRenderedPageBreak/>
        <w:t>the Treasurer’s expense claims. Expense claims for the reimbursement of float</w:t>
      </w:r>
    </w:p>
    <w:p w14:paraId="102B53A9" w14:textId="77777777" w:rsidR="00624264" w:rsidRDefault="00624264" w:rsidP="002D0B09">
      <w:r w:rsidRPr="005A5D72">
        <w:t>accounts need to be filed regularly to stop the account g</w:t>
      </w:r>
      <w:r w:rsidR="005F3203">
        <w:t>oing overdrawn and must be made a minimum of once annually.</w:t>
      </w:r>
    </w:p>
    <w:p w14:paraId="693542A0" w14:textId="77777777" w:rsidR="00633937" w:rsidRPr="005A5D72" w:rsidRDefault="00633937" w:rsidP="002D0B09"/>
    <w:p w14:paraId="3B49D1DC" w14:textId="77777777" w:rsidR="00624264" w:rsidRPr="00AE6BE4" w:rsidRDefault="005F3203" w:rsidP="00AE6BE4">
      <w:pPr>
        <w:pStyle w:val="ListParagraph"/>
        <w:numPr>
          <w:ilvl w:val="0"/>
          <w:numId w:val="27"/>
        </w:numPr>
        <w:rPr>
          <w:sz w:val="24"/>
        </w:rPr>
      </w:pPr>
      <w:r>
        <w:rPr>
          <w:sz w:val="24"/>
        </w:rPr>
        <w:t>R</w:t>
      </w:r>
      <w:r w:rsidR="00624264" w:rsidRPr="00AE6BE4">
        <w:rPr>
          <w:sz w:val="24"/>
        </w:rPr>
        <w:t>eceipts or vouchers must be attached to the form (</w:t>
      </w:r>
      <w:r>
        <w:rPr>
          <w:sz w:val="24"/>
        </w:rPr>
        <w:t>It is acceptable to send a scanned copy if emailing the claim</w:t>
      </w:r>
      <w:r w:rsidR="00624264" w:rsidRPr="00AE6BE4">
        <w:rPr>
          <w:sz w:val="24"/>
        </w:rPr>
        <w:t>).</w:t>
      </w:r>
    </w:p>
    <w:p w14:paraId="1A04C7AE" w14:textId="77777777" w:rsidR="00624264" w:rsidRPr="00D33BAA" w:rsidRDefault="00624264" w:rsidP="00495593">
      <w:pPr>
        <w:pStyle w:val="ListParagraph"/>
        <w:numPr>
          <w:ilvl w:val="0"/>
          <w:numId w:val="27"/>
        </w:numPr>
        <w:rPr>
          <w:sz w:val="24"/>
        </w:rPr>
      </w:pPr>
      <w:r w:rsidRPr="00D33BAA">
        <w:rPr>
          <w:sz w:val="24"/>
        </w:rPr>
        <w:t>If a receipt is unobtainable, then the float account cheque number should</w:t>
      </w:r>
      <w:r w:rsidR="00D33BAA">
        <w:rPr>
          <w:sz w:val="24"/>
        </w:rPr>
        <w:t xml:space="preserve"> </w:t>
      </w:r>
      <w:r w:rsidRPr="00D33BAA">
        <w:rPr>
          <w:sz w:val="24"/>
        </w:rPr>
        <w:t>be written on the claim reimbursement form.</w:t>
      </w:r>
    </w:p>
    <w:p w14:paraId="446D211F" w14:textId="77777777" w:rsidR="00624264" w:rsidRPr="000B5F0F" w:rsidRDefault="00624264" w:rsidP="00783C3D">
      <w:pPr>
        <w:pStyle w:val="ListParagraph"/>
        <w:numPr>
          <w:ilvl w:val="0"/>
          <w:numId w:val="27"/>
        </w:numPr>
        <w:rPr>
          <w:sz w:val="24"/>
        </w:rPr>
      </w:pPr>
      <w:r w:rsidRPr="000B5F0F">
        <w:rPr>
          <w:sz w:val="24"/>
        </w:rPr>
        <w:t>If an expenditure payment is refunded directl</w:t>
      </w:r>
      <w:r w:rsidR="001A2D77" w:rsidRPr="000B5F0F">
        <w:rPr>
          <w:sz w:val="24"/>
        </w:rPr>
        <w:t>y to you, i.e. the cheque returned</w:t>
      </w:r>
      <w:r w:rsidR="000B5F0F">
        <w:rPr>
          <w:sz w:val="24"/>
        </w:rPr>
        <w:t xml:space="preserve"> </w:t>
      </w:r>
      <w:r w:rsidR="001A2D77" w:rsidRPr="000B5F0F">
        <w:rPr>
          <w:sz w:val="24"/>
        </w:rPr>
        <w:t>after a cancelled event</w:t>
      </w:r>
      <w:r w:rsidRPr="000B5F0F">
        <w:rPr>
          <w:sz w:val="24"/>
        </w:rPr>
        <w:t xml:space="preserve">, please contact </w:t>
      </w:r>
      <w:r w:rsidR="00055066">
        <w:rPr>
          <w:sz w:val="24"/>
        </w:rPr>
        <w:t>the Community Fundraising Supporter C</w:t>
      </w:r>
      <w:r w:rsidR="00D6171E">
        <w:rPr>
          <w:sz w:val="24"/>
        </w:rPr>
        <w:t>are Team</w:t>
      </w:r>
      <w:r w:rsidR="001A2D77" w:rsidRPr="000B5F0F">
        <w:rPr>
          <w:sz w:val="24"/>
        </w:rPr>
        <w:t>, please do not</w:t>
      </w:r>
      <w:r w:rsidR="00D33BAA" w:rsidRPr="000B5F0F">
        <w:rPr>
          <w:sz w:val="24"/>
        </w:rPr>
        <w:t xml:space="preserve"> </w:t>
      </w:r>
      <w:r w:rsidR="001A2D77" w:rsidRPr="000B5F0F">
        <w:rPr>
          <w:sz w:val="24"/>
        </w:rPr>
        <w:t>bank the cheque.</w:t>
      </w:r>
    </w:p>
    <w:p w14:paraId="299C83F8" w14:textId="77777777" w:rsidR="00624264" w:rsidRPr="00AE6BE4" w:rsidRDefault="00624264" w:rsidP="00AE6BE4">
      <w:pPr>
        <w:pStyle w:val="ListParagraph"/>
        <w:numPr>
          <w:ilvl w:val="0"/>
          <w:numId w:val="27"/>
        </w:numPr>
        <w:rPr>
          <w:sz w:val="24"/>
        </w:rPr>
      </w:pPr>
      <w:r w:rsidRPr="00AE6BE4">
        <w:rPr>
          <w:sz w:val="24"/>
        </w:rPr>
        <w:t>Claims for reimbursement need to be made</w:t>
      </w:r>
      <w:r w:rsidR="000B5F0F">
        <w:rPr>
          <w:sz w:val="24"/>
        </w:rPr>
        <w:t xml:space="preserve"> each ye</w:t>
      </w:r>
      <w:r w:rsidRPr="00AE6BE4">
        <w:rPr>
          <w:sz w:val="24"/>
        </w:rPr>
        <w:t>ar by 30</w:t>
      </w:r>
      <w:r w:rsidR="001A2D77" w:rsidRPr="00AE6BE4">
        <w:rPr>
          <w:sz w:val="24"/>
        </w:rPr>
        <w:t>th</w:t>
      </w:r>
      <w:r w:rsidRPr="00AE6BE4">
        <w:rPr>
          <w:sz w:val="24"/>
        </w:rPr>
        <w:t xml:space="preserve"> November for</w:t>
      </w:r>
      <w:r w:rsidR="001624E4" w:rsidRPr="00AE6BE4">
        <w:rPr>
          <w:sz w:val="24"/>
        </w:rPr>
        <w:t xml:space="preserve"> </w:t>
      </w:r>
      <w:r w:rsidRPr="00AE6BE4">
        <w:rPr>
          <w:sz w:val="24"/>
        </w:rPr>
        <w:t xml:space="preserve">each financial year using the </w:t>
      </w:r>
      <w:r w:rsidR="00151685" w:rsidRPr="00AE6BE4">
        <w:rPr>
          <w:sz w:val="24"/>
        </w:rPr>
        <w:t>Fundraising Group</w:t>
      </w:r>
      <w:r w:rsidR="000B5F0F">
        <w:rPr>
          <w:sz w:val="24"/>
        </w:rPr>
        <w:t xml:space="preserve"> Reimbursement</w:t>
      </w:r>
      <w:r w:rsidRPr="00AE6BE4">
        <w:rPr>
          <w:sz w:val="24"/>
        </w:rPr>
        <w:t xml:space="preserve"> Form. A</w:t>
      </w:r>
      <w:r w:rsidR="001624E4" w:rsidRPr="00AE6BE4">
        <w:rPr>
          <w:sz w:val="24"/>
        </w:rPr>
        <w:t xml:space="preserve"> </w:t>
      </w:r>
      <w:r w:rsidRPr="00AE6BE4">
        <w:rPr>
          <w:sz w:val="24"/>
        </w:rPr>
        <w:t>minimum of one</w:t>
      </w:r>
      <w:r w:rsidR="00633937" w:rsidRPr="00AE6BE4">
        <w:rPr>
          <w:sz w:val="24"/>
        </w:rPr>
        <w:t xml:space="preserve"> </w:t>
      </w:r>
      <w:r w:rsidRPr="00AE6BE4">
        <w:rPr>
          <w:sz w:val="24"/>
        </w:rPr>
        <w:t>claim must be made per year if monies have been spent. See Appendix 6.</w:t>
      </w:r>
    </w:p>
    <w:p w14:paraId="747F9589" w14:textId="77777777" w:rsidR="00624264" w:rsidRPr="00AE6BE4" w:rsidRDefault="00624264" w:rsidP="00AE6BE4">
      <w:pPr>
        <w:pStyle w:val="ListParagraph"/>
        <w:numPr>
          <w:ilvl w:val="0"/>
          <w:numId w:val="27"/>
        </w:numPr>
        <w:rPr>
          <w:sz w:val="24"/>
        </w:rPr>
      </w:pPr>
      <w:r w:rsidRPr="00AE6BE4">
        <w:rPr>
          <w:sz w:val="24"/>
        </w:rPr>
        <w:t>Please allow at least 21 days’ processing time for the reimbursement claim</w:t>
      </w:r>
      <w:r w:rsidR="001624E4" w:rsidRPr="00AE6BE4">
        <w:rPr>
          <w:sz w:val="24"/>
        </w:rPr>
        <w:t xml:space="preserve"> </w:t>
      </w:r>
      <w:r w:rsidRPr="00AE6BE4">
        <w:rPr>
          <w:sz w:val="24"/>
        </w:rPr>
        <w:t>to be paid into the float account.</w:t>
      </w:r>
    </w:p>
    <w:p w14:paraId="5D989DCE" w14:textId="77777777" w:rsidR="00624264" w:rsidRPr="00AE6BE4" w:rsidRDefault="00624264" w:rsidP="00AE6BE4">
      <w:pPr>
        <w:pStyle w:val="ListParagraph"/>
        <w:numPr>
          <w:ilvl w:val="0"/>
          <w:numId w:val="27"/>
        </w:numPr>
        <w:rPr>
          <w:sz w:val="24"/>
        </w:rPr>
      </w:pPr>
      <w:r w:rsidRPr="00AE6BE4">
        <w:rPr>
          <w:sz w:val="24"/>
        </w:rPr>
        <w:t xml:space="preserve">If you get bank interest credited to the float </w:t>
      </w:r>
      <w:proofErr w:type="gramStart"/>
      <w:r w:rsidRPr="00AE6BE4">
        <w:rPr>
          <w:sz w:val="24"/>
        </w:rPr>
        <w:t>account</w:t>
      </w:r>
      <w:proofErr w:type="gramEnd"/>
      <w:r w:rsidRPr="00AE6BE4">
        <w:rPr>
          <w:sz w:val="24"/>
        </w:rPr>
        <w:t xml:space="preserve"> it should be deducted</w:t>
      </w:r>
      <w:r w:rsidR="002F0A0E">
        <w:rPr>
          <w:sz w:val="24"/>
        </w:rPr>
        <w:t xml:space="preserve"> </w:t>
      </w:r>
      <w:r w:rsidRPr="00AE6BE4">
        <w:rPr>
          <w:sz w:val="24"/>
        </w:rPr>
        <w:t>from claims in order to ensure that the float account is maintained at the</w:t>
      </w:r>
      <w:r w:rsidR="00F126D3" w:rsidRPr="00AE6BE4">
        <w:rPr>
          <w:sz w:val="24"/>
        </w:rPr>
        <w:t xml:space="preserve"> </w:t>
      </w:r>
      <w:r w:rsidRPr="00AE6BE4">
        <w:rPr>
          <w:sz w:val="24"/>
        </w:rPr>
        <w:t>correct level.</w:t>
      </w:r>
    </w:p>
    <w:p w14:paraId="42EADD8C" w14:textId="77777777" w:rsidR="00E047FA" w:rsidRPr="00AE6BE4" w:rsidRDefault="00624264" w:rsidP="00AE6BE4">
      <w:pPr>
        <w:pStyle w:val="ListParagraph"/>
        <w:numPr>
          <w:ilvl w:val="0"/>
          <w:numId w:val="27"/>
        </w:numPr>
        <w:rPr>
          <w:sz w:val="24"/>
        </w:rPr>
      </w:pPr>
      <w:r w:rsidRPr="00AE6BE4">
        <w:rPr>
          <w:sz w:val="24"/>
        </w:rPr>
        <w:t xml:space="preserve">Notification that the monies have been paid in </w:t>
      </w:r>
      <w:r w:rsidR="00D33BAA">
        <w:rPr>
          <w:sz w:val="24"/>
        </w:rPr>
        <w:t>is</w:t>
      </w:r>
      <w:r w:rsidRPr="00AE6BE4">
        <w:rPr>
          <w:sz w:val="24"/>
        </w:rPr>
        <w:t xml:space="preserve"> available by letter or email.</w:t>
      </w:r>
    </w:p>
    <w:p w14:paraId="47422B69" w14:textId="77777777" w:rsidR="00624264" w:rsidRPr="00196BAC" w:rsidRDefault="00624264" w:rsidP="008A7CED">
      <w:pPr>
        <w:pStyle w:val="Heading2"/>
        <w:rPr>
          <w:sz w:val="28"/>
          <w:szCs w:val="28"/>
        </w:rPr>
      </w:pPr>
      <w:bookmarkStart w:id="58" w:name="_Toc45802051"/>
      <w:bookmarkStart w:id="59" w:name="Closingaccounts"/>
      <w:r w:rsidRPr="00196BAC">
        <w:rPr>
          <w:sz w:val="28"/>
          <w:szCs w:val="28"/>
        </w:rPr>
        <w:t>2.</w:t>
      </w:r>
      <w:r w:rsidR="007B1617">
        <w:rPr>
          <w:sz w:val="28"/>
          <w:szCs w:val="28"/>
        </w:rPr>
        <w:t>2</w:t>
      </w:r>
      <w:r w:rsidRPr="00196BAC">
        <w:rPr>
          <w:sz w:val="28"/>
          <w:szCs w:val="28"/>
        </w:rPr>
        <w:t>.4 Amending and closing accounts</w:t>
      </w:r>
      <w:bookmarkEnd w:id="58"/>
    </w:p>
    <w:bookmarkEnd w:id="59"/>
    <w:p w14:paraId="50883608" w14:textId="19C9E61B" w:rsidR="00624264" w:rsidRDefault="00624264" w:rsidP="002D0B09">
      <w:r w:rsidRPr="005A5D72">
        <w:t xml:space="preserve">Any amendments or changes to the </w:t>
      </w:r>
      <w:r w:rsidR="00151685">
        <w:t>Fundraising Group</w:t>
      </w:r>
      <w:r w:rsidRPr="005A5D72">
        <w:t xml:space="preserve"> float account need to be approved</w:t>
      </w:r>
      <w:r w:rsidR="00767115">
        <w:t xml:space="preserve"> </w:t>
      </w:r>
      <w:r w:rsidRPr="005A5D72">
        <w:t xml:space="preserve">and processed through </w:t>
      </w:r>
      <w:r w:rsidR="00907DC1">
        <w:t xml:space="preserve">your </w:t>
      </w:r>
      <w:r w:rsidR="00343755">
        <w:t>Community Fundraising Relationship Manager</w:t>
      </w:r>
      <w:r w:rsidR="00907DC1">
        <w:t xml:space="preserve"> or </w:t>
      </w:r>
      <w:proofErr w:type="gramStart"/>
      <w:r w:rsidR="00907DC1">
        <w:t xml:space="preserve">the </w:t>
      </w:r>
      <w:r w:rsidR="00366884">
        <w:t xml:space="preserve"> Community</w:t>
      </w:r>
      <w:proofErr w:type="gramEnd"/>
      <w:r w:rsidR="00366884">
        <w:t xml:space="preserve"> Fundraising Supporter Care Team</w:t>
      </w:r>
      <w:r w:rsidRPr="005A5D72">
        <w:t>.</w:t>
      </w:r>
    </w:p>
    <w:p w14:paraId="148DB769" w14:textId="77777777" w:rsidR="00F126D3" w:rsidRPr="005A5D72" w:rsidRDefault="00F126D3" w:rsidP="002D0B09"/>
    <w:p w14:paraId="1BC1FD34" w14:textId="77777777" w:rsidR="00624264" w:rsidRDefault="00624264" w:rsidP="002D0B09">
      <w:r w:rsidRPr="005A5D72">
        <w:t>These include:</w:t>
      </w:r>
    </w:p>
    <w:p w14:paraId="7C1B875B" w14:textId="77777777" w:rsidR="00F126D3" w:rsidRPr="005A5D72" w:rsidRDefault="00F126D3" w:rsidP="002D0B09"/>
    <w:p w14:paraId="4724BB99" w14:textId="77777777" w:rsidR="00624264" w:rsidRPr="005A5D72" w:rsidRDefault="00624264" w:rsidP="002D0B09">
      <w:r w:rsidRPr="005A5D72">
        <w:t>• Address changes.</w:t>
      </w:r>
    </w:p>
    <w:p w14:paraId="673DBB11" w14:textId="77777777" w:rsidR="00624264" w:rsidRPr="005A5D72" w:rsidRDefault="00624264" w:rsidP="002D0B09">
      <w:r w:rsidRPr="005A5D72">
        <w:t>• Signatory changes.</w:t>
      </w:r>
    </w:p>
    <w:p w14:paraId="463E56E3" w14:textId="77777777" w:rsidR="00624264" w:rsidRPr="005A5D72" w:rsidRDefault="00624264" w:rsidP="002D0B09">
      <w:r w:rsidRPr="005A5D72">
        <w:t>• Account closure requests.</w:t>
      </w:r>
    </w:p>
    <w:p w14:paraId="609828E4" w14:textId="77777777" w:rsidR="00624264" w:rsidRPr="00E26349" w:rsidRDefault="00E26349" w:rsidP="008A7CED">
      <w:pPr>
        <w:pStyle w:val="Heading2"/>
        <w:rPr>
          <w:sz w:val="28"/>
          <w:szCs w:val="28"/>
        </w:rPr>
      </w:pPr>
      <w:bookmarkStart w:id="60" w:name="_Toc45802052"/>
      <w:bookmarkStart w:id="61" w:name="cashfloats"/>
      <w:r w:rsidRPr="00E26349">
        <w:rPr>
          <w:sz w:val="28"/>
          <w:szCs w:val="28"/>
        </w:rPr>
        <w:t>2.2.5</w:t>
      </w:r>
      <w:r w:rsidR="00624264" w:rsidRPr="00E26349">
        <w:rPr>
          <w:sz w:val="28"/>
          <w:szCs w:val="28"/>
        </w:rPr>
        <w:t xml:space="preserve"> Cash floats</w:t>
      </w:r>
      <w:bookmarkEnd w:id="60"/>
    </w:p>
    <w:bookmarkEnd w:id="61"/>
    <w:p w14:paraId="48659848" w14:textId="77777777" w:rsidR="00624264" w:rsidRPr="005A5D72" w:rsidRDefault="00624264" w:rsidP="002D0B09">
      <w:r w:rsidRPr="005A5D72">
        <w:t>It is possible to set up a cash float for the convenient purchase of smaller items</w:t>
      </w:r>
    </w:p>
    <w:p w14:paraId="7C8FD9BE" w14:textId="77777777" w:rsidR="00624264" w:rsidRDefault="00624264" w:rsidP="002D0B09">
      <w:r w:rsidRPr="005A5D72">
        <w:t>such as stamps and p</w:t>
      </w:r>
      <w:r w:rsidR="000B5F0F">
        <w:t>ostage and for use at shows etc.</w:t>
      </w:r>
    </w:p>
    <w:p w14:paraId="35A15B30" w14:textId="77777777" w:rsidR="00F126D3" w:rsidRDefault="00F126D3" w:rsidP="002D0B09"/>
    <w:p w14:paraId="0A34225F" w14:textId="77777777" w:rsidR="00624264" w:rsidRDefault="00624264" w:rsidP="002D0B09">
      <w:r w:rsidRPr="005A5D72">
        <w:t>The Treasurer must:</w:t>
      </w:r>
    </w:p>
    <w:p w14:paraId="0D175980" w14:textId="77777777" w:rsidR="00F126D3" w:rsidRPr="005A5D72" w:rsidRDefault="00F126D3" w:rsidP="002D0B09"/>
    <w:p w14:paraId="53D145D0" w14:textId="77777777" w:rsidR="00624264" w:rsidRPr="005A5D72" w:rsidRDefault="00624264" w:rsidP="002D0B09">
      <w:r w:rsidRPr="005A5D72">
        <w:t xml:space="preserve">• Nominate a </w:t>
      </w:r>
      <w:r w:rsidR="00151685">
        <w:t>Fundraising Group</w:t>
      </w:r>
      <w:r w:rsidRPr="005A5D72">
        <w:t xml:space="preserve"> Member to be the responsible cash float holder.</w:t>
      </w:r>
    </w:p>
    <w:p w14:paraId="1E700CE3" w14:textId="77777777" w:rsidR="00624264" w:rsidRPr="005A5D72" w:rsidRDefault="00624264" w:rsidP="002D0B09">
      <w:r w:rsidRPr="005A5D72">
        <w:t xml:space="preserve">• Gain the </w:t>
      </w:r>
      <w:r w:rsidR="00151685">
        <w:t>Fundraising Group</w:t>
      </w:r>
      <w:r w:rsidRPr="005A5D72">
        <w:t xml:space="preserve"> Officer’s approval.</w:t>
      </w:r>
    </w:p>
    <w:p w14:paraId="4BAB2F84" w14:textId="77777777" w:rsidR="00624264" w:rsidRPr="005A5D72" w:rsidRDefault="00624264" w:rsidP="002D0B09">
      <w:r w:rsidRPr="005A5D72">
        <w:t>• Gain receipts for each item purchased.</w:t>
      </w:r>
    </w:p>
    <w:p w14:paraId="014AA6A3" w14:textId="77777777" w:rsidR="00624264" w:rsidRPr="005A5D72" w:rsidRDefault="00624264" w:rsidP="002D0B09">
      <w:r w:rsidRPr="005A5D72">
        <w:t>• Submit itemised lists of expenditure with receipts attached.</w:t>
      </w:r>
    </w:p>
    <w:p w14:paraId="27E759DD" w14:textId="77777777" w:rsidR="00F126D3" w:rsidRDefault="00F126D3" w:rsidP="002D0B09"/>
    <w:p w14:paraId="716F31EC" w14:textId="77777777" w:rsidR="00624264" w:rsidRPr="005A5D72" w:rsidRDefault="00624264" w:rsidP="002D0B09">
      <w:r w:rsidRPr="005A5D72">
        <w:t>The float holder must submit itemised lists of expenditure with receipts</w:t>
      </w:r>
    </w:p>
    <w:p w14:paraId="51DB30BE" w14:textId="77777777" w:rsidR="00624264" w:rsidRDefault="00624264" w:rsidP="002D0B09">
      <w:r w:rsidRPr="005A5D72">
        <w:t>attached in order to have the float topped up.</w:t>
      </w:r>
    </w:p>
    <w:p w14:paraId="31D478D7" w14:textId="77777777" w:rsidR="00306F2E" w:rsidRDefault="00306F2E" w:rsidP="00306F2E">
      <w:bookmarkStart w:id="62" w:name="Reimbursementexp"/>
    </w:p>
    <w:p w14:paraId="3F2C9809" w14:textId="77777777" w:rsidR="00624264" w:rsidRPr="00E26349" w:rsidRDefault="00E26349" w:rsidP="00EE34CF">
      <w:pPr>
        <w:pStyle w:val="Heading2"/>
        <w:rPr>
          <w:sz w:val="28"/>
          <w:szCs w:val="28"/>
        </w:rPr>
      </w:pPr>
      <w:bookmarkStart w:id="63" w:name="_Toc45802053"/>
      <w:r w:rsidRPr="00E26349">
        <w:rPr>
          <w:sz w:val="28"/>
          <w:szCs w:val="28"/>
        </w:rPr>
        <w:t>2.2.6</w:t>
      </w:r>
      <w:r w:rsidR="00624264" w:rsidRPr="00E26349">
        <w:rPr>
          <w:sz w:val="28"/>
          <w:szCs w:val="28"/>
        </w:rPr>
        <w:t xml:space="preserve"> Reimbursement of </w:t>
      </w:r>
      <w:r w:rsidR="00151685" w:rsidRPr="00E26349">
        <w:rPr>
          <w:sz w:val="28"/>
          <w:szCs w:val="28"/>
        </w:rPr>
        <w:t>Fundraising</w:t>
      </w:r>
      <w:r w:rsidR="00FB3904" w:rsidRPr="00E26349">
        <w:rPr>
          <w:sz w:val="28"/>
          <w:szCs w:val="28"/>
        </w:rPr>
        <w:t>/Supporter</w:t>
      </w:r>
      <w:r w:rsidR="00151685" w:rsidRPr="00E26349">
        <w:rPr>
          <w:sz w:val="28"/>
          <w:szCs w:val="28"/>
        </w:rPr>
        <w:t xml:space="preserve"> Group</w:t>
      </w:r>
      <w:r w:rsidR="00624264" w:rsidRPr="00E26349">
        <w:rPr>
          <w:sz w:val="28"/>
          <w:szCs w:val="28"/>
        </w:rPr>
        <w:t xml:space="preserve"> Members’ expens</w:t>
      </w:r>
      <w:r w:rsidR="00CF556E" w:rsidRPr="00E26349">
        <w:rPr>
          <w:sz w:val="28"/>
          <w:szCs w:val="28"/>
        </w:rPr>
        <w:t>es</w:t>
      </w:r>
      <w:bookmarkEnd w:id="63"/>
    </w:p>
    <w:bookmarkEnd w:id="62"/>
    <w:p w14:paraId="2CD1797F" w14:textId="77777777" w:rsidR="00624264" w:rsidRDefault="00CB5D8E" w:rsidP="002D0B09">
      <w:r>
        <w:t xml:space="preserve">If the Fundraising Group holds a float </w:t>
      </w:r>
      <w:proofErr w:type="gramStart"/>
      <w:r>
        <w:t>account</w:t>
      </w:r>
      <w:proofErr w:type="gramEnd"/>
      <w:r>
        <w:t xml:space="preserve"> t</w:t>
      </w:r>
      <w:r w:rsidR="00624264" w:rsidRPr="005A5D72">
        <w:t xml:space="preserve">he Treasurer is responsible for the payment of </w:t>
      </w:r>
      <w:r w:rsidR="00151685">
        <w:t>Fundraising</w:t>
      </w:r>
      <w:r w:rsidR="00FB3904">
        <w:t>/Supporter</w:t>
      </w:r>
      <w:r w:rsidR="00151685">
        <w:t xml:space="preserve"> Group</w:t>
      </w:r>
      <w:r w:rsidR="00624264" w:rsidRPr="005A5D72">
        <w:t xml:space="preserve"> expenses to </w:t>
      </w:r>
      <w:r w:rsidR="00151685">
        <w:t>Fundraising</w:t>
      </w:r>
      <w:r w:rsidR="00FB3904">
        <w:t>/Supporter</w:t>
      </w:r>
      <w:r w:rsidR="00151685">
        <w:t xml:space="preserve"> Group</w:t>
      </w:r>
      <w:r w:rsidR="00624264" w:rsidRPr="005A5D72">
        <w:t xml:space="preserve"> Members.</w:t>
      </w:r>
      <w:r w:rsidR="00F126D3">
        <w:t xml:space="preserve"> </w:t>
      </w:r>
      <w:r w:rsidR="00624264" w:rsidRPr="005A5D72">
        <w:t xml:space="preserve">All </w:t>
      </w:r>
      <w:r w:rsidR="00624264" w:rsidRPr="005A5D72">
        <w:lastRenderedPageBreak/>
        <w:t xml:space="preserve">expenses must be presented to the Treasurer within three months of incurring </w:t>
      </w:r>
      <w:proofErr w:type="gramStart"/>
      <w:r w:rsidR="00624264" w:rsidRPr="005A5D72">
        <w:t>them,</w:t>
      </w:r>
      <w:r w:rsidR="00F126D3">
        <w:t xml:space="preserve"> </w:t>
      </w:r>
      <w:r w:rsidR="00624264" w:rsidRPr="005A5D72">
        <w:t>and</w:t>
      </w:r>
      <w:proofErr w:type="gramEnd"/>
      <w:r w:rsidR="00624264" w:rsidRPr="005A5D72">
        <w:t xml:space="preserve"> be accompanied by a valid receipt where appropriate. Expenses incurred by</w:t>
      </w:r>
      <w:r w:rsidR="00F126D3">
        <w:t xml:space="preserve"> </w:t>
      </w:r>
      <w:r w:rsidR="00624264" w:rsidRPr="005A5D72">
        <w:t xml:space="preserve">Treasurers must be signed as approved by another </w:t>
      </w:r>
      <w:r w:rsidR="00151685">
        <w:t>Fundraising Group</w:t>
      </w:r>
      <w:r w:rsidR="00624264" w:rsidRPr="005A5D72">
        <w:t xml:space="preserve"> Officer before being paid.</w:t>
      </w:r>
      <w:r w:rsidR="00440E56">
        <w:t xml:space="preserve">  </w:t>
      </w:r>
      <w:r w:rsidR="00440E56" w:rsidRPr="00B338C7">
        <w:t xml:space="preserve">Where </w:t>
      </w:r>
      <w:r w:rsidR="00151685" w:rsidRPr="00B338C7">
        <w:t>Fundraising Group</w:t>
      </w:r>
      <w:r w:rsidR="00440E56" w:rsidRPr="00B338C7">
        <w:t xml:space="preserve"> officials are related the treasurer must ensure that approval and signatures for expenses are </w:t>
      </w:r>
      <w:proofErr w:type="gramStart"/>
      <w:r w:rsidR="00440E56" w:rsidRPr="00B338C7">
        <w:t xml:space="preserve">sought </w:t>
      </w:r>
      <w:r w:rsidR="00366884" w:rsidRPr="00B338C7">
        <w:t xml:space="preserve"> from</w:t>
      </w:r>
      <w:proofErr w:type="gramEnd"/>
      <w:r w:rsidR="00366884" w:rsidRPr="00B338C7">
        <w:t xml:space="preserve"> the Community Fundraising Supporter Care Team</w:t>
      </w:r>
      <w:r w:rsidR="00440E56" w:rsidRPr="00B338C7">
        <w:t>.</w:t>
      </w:r>
    </w:p>
    <w:p w14:paraId="63425A27" w14:textId="77777777" w:rsidR="00F126D3" w:rsidRPr="005A5D72" w:rsidRDefault="00F126D3" w:rsidP="002D0B09"/>
    <w:p w14:paraId="03896B47" w14:textId="77777777" w:rsidR="001624E4" w:rsidRDefault="00624264" w:rsidP="002D0B09">
      <w:r w:rsidRPr="005A5D72">
        <w:t xml:space="preserve">An Individual Claim Form should be </w:t>
      </w:r>
      <w:proofErr w:type="gramStart"/>
      <w:r w:rsidRPr="005A5D72">
        <w:t>completed</w:t>
      </w:r>
      <w:proofErr w:type="gramEnd"/>
      <w:r w:rsidRPr="005A5D72">
        <w:t xml:space="preserve"> and receipts attached.</w:t>
      </w:r>
    </w:p>
    <w:p w14:paraId="49E545DA" w14:textId="77777777" w:rsidR="001624E4" w:rsidRDefault="001624E4" w:rsidP="002D0B09"/>
    <w:p w14:paraId="7BB5ABD6" w14:textId="77777777" w:rsidR="00624264" w:rsidRPr="005A5D72" w:rsidRDefault="00D438EB" w:rsidP="002D0B09">
      <w:r>
        <w:t>S</w:t>
      </w:r>
      <w:r w:rsidR="00624264" w:rsidRPr="005A5D72">
        <w:t>ee Appendix 4 for expense guidelines, and Appendix 5 for a sample Individual</w:t>
      </w:r>
    </w:p>
    <w:p w14:paraId="038E2350" w14:textId="77777777" w:rsidR="00624264" w:rsidRDefault="00624264" w:rsidP="002D0B09">
      <w:r w:rsidRPr="005A5D72">
        <w:t>Claim Form.</w:t>
      </w:r>
    </w:p>
    <w:p w14:paraId="7EED5D32" w14:textId="77777777" w:rsidR="00440E56" w:rsidRPr="005A5D72" w:rsidRDefault="00440E56" w:rsidP="002D0B09"/>
    <w:p w14:paraId="731D3CA6" w14:textId="77777777" w:rsidR="00624264" w:rsidRPr="00653C6C" w:rsidRDefault="00624264" w:rsidP="00624264">
      <w:pPr>
        <w:autoSpaceDE w:val="0"/>
        <w:autoSpaceDN w:val="0"/>
        <w:adjustRightInd w:val="0"/>
        <w:rPr>
          <w:rFonts w:ascii="Century Gothic" w:hAnsi="Century Gothic" w:cs="HelveticaNeueLT-Bold"/>
          <w:b/>
          <w:bCs/>
        </w:rPr>
      </w:pPr>
      <w:r w:rsidRPr="00653C6C">
        <w:rPr>
          <w:b/>
        </w:rPr>
        <w:t>Treasurers should encourage members to cash cheques promptly.</w:t>
      </w:r>
    </w:p>
    <w:p w14:paraId="43ACA550" w14:textId="77777777" w:rsidR="004F698B" w:rsidRDefault="004F698B" w:rsidP="00624264">
      <w:pPr>
        <w:autoSpaceDE w:val="0"/>
        <w:autoSpaceDN w:val="0"/>
        <w:adjustRightInd w:val="0"/>
        <w:rPr>
          <w:rFonts w:ascii="Century Gothic" w:hAnsi="Century Gothic" w:cs="HelveticaNeueLT-Bold"/>
          <w:b/>
          <w:bCs/>
        </w:rPr>
      </w:pPr>
    </w:p>
    <w:p w14:paraId="514ED563" w14:textId="77777777" w:rsidR="004F698B" w:rsidRDefault="004F698B" w:rsidP="00624264">
      <w:pPr>
        <w:autoSpaceDE w:val="0"/>
        <w:autoSpaceDN w:val="0"/>
        <w:adjustRightInd w:val="0"/>
        <w:rPr>
          <w:rFonts w:ascii="Century Gothic" w:hAnsi="Century Gothic" w:cs="HelveticaNeueLT-Bold"/>
          <w:b/>
          <w:bCs/>
        </w:rPr>
      </w:pPr>
      <w:r>
        <w:rPr>
          <w:rFonts w:ascii="Century Gothic" w:hAnsi="Century Gothic" w:cs="HelveticaNeueLT-Bold"/>
          <w:b/>
          <w:bCs/>
        </w:rPr>
        <w:t xml:space="preserve">Note: The Fundraising Group Expense form and the Fundraising Float account should be used for expenses incurred relating to Fundraising Income only. </w:t>
      </w:r>
      <w:r w:rsidR="00291ED8">
        <w:rPr>
          <w:rFonts w:ascii="Century Gothic" w:hAnsi="Century Gothic" w:cs="HelveticaNeueLT-Bold"/>
          <w:b/>
          <w:bCs/>
        </w:rPr>
        <w:t xml:space="preserve">If a group member has incurred expenses for Guide Dogs work outside of the Fundraising </w:t>
      </w:r>
      <w:proofErr w:type="gramStart"/>
      <w:r w:rsidR="00291ED8">
        <w:rPr>
          <w:rFonts w:ascii="Century Gothic" w:hAnsi="Century Gothic" w:cs="HelveticaNeueLT-Bold"/>
          <w:b/>
          <w:bCs/>
        </w:rPr>
        <w:t>Group</w:t>
      </w:r>
      <w:proofErr w:type="gramEnd"/>
      <w:r w:rsidR="00291ED8">
        <w:rPr>
          <w:rFonts w:ascii="Century Gothic" w:hAnsi="Century Gothic" w:cs="HelveticaNeueLT-Bold"/>
          <w:b/>
          <w:bCs/>
        </w:rPr>
        <w:t xml:space="preserve"> they should complete a Volunteer Expenses form. </w:t>
      </w:r>
    </w:p>
    <w:p w14:paraId="585D234F" w14:textId="77777777" w:rsidR="00FD6333" w:rsidRPr="00196BAC" w:rsidRDefault="007B1617" w:rsidP="008A7CED">
      <w:pPr>
        <w:pStyle w:val="Heading2"/>
        <w:rPr>
          <w:rFonts w:cs="HelveticaNeueLT-Roman"/>
          <w:szCs w:val="36"/>
        </w:rPr>
      </w:pPr>
      <w:bookmarkStart w:id="64" w:name="_Toc45802054"/>
      <w:r>
        <w:rPr>
          <w:rFonts w:cs="HelveticaNeueLT-Roman"/>
          <w:szCs w:val="36"/>
        </w:rPr>
        <w:t>2.</w:t>
      </w:r>
      <w:r w:rsidR="00653C6C">
        <w:rPr>
          <w:rFonts w:cs="HelveticaNeueLT-Roman"/>
          <w:szCs w:val="36"/>
        </w:rPr>
        <w:t>3</w:t>
      </w:r>
      <w:r w:rsidR="00FD6333" w:rsidRPr="00196BAC">
        <w:rPr>
          <w:rFonts w:cs="HelveticaNeueLT-Roman"/>
          <w:szCs w:val="36"/>
        </w:rPr>
        <w:t xml:space="preserve"> Direct Payment</w:t>
      </w:r>
      <w:r w:rsidR="008E6030">
        <w:rPr>
          <w:rFonts w:cs="HelveticaNeueLT-Roman"/>
          <w:szCs w:val="36"/>
        </w:rPr>
        <w:t xml:space="preserve"> to Supplier</w:t>
      </w:r>
      <w:bookmarkEnd w:id="64"/>
    </w:p>
    <w:p w14:paraId="08208091" w14:textId="77777777" w:rsidR="00FD6333" w:rsidRPr="005A5D72" w:rsidRDefault="00FD6333" w:rsidP="002D0B09">
      <w:r w:rsidRPr="005A5D72">
        <w:t>A pre-arrangement can be made for expenses to be paid directly by Guide</w:t>
      </w:r>
    </w:p>
    <w:p w14:paraId="61F0FF9C" w14:textId="77777777" w:rsidR="00FD6333" w:rsidRDefault="00FD6333" w:rsidP="002D0B09">
      <w:r w:rsidRPr="005A5D72">
        <w:t>Dogs, for example large shows often require a payment that is higher than your limit</w:t>
      </w:r>
      <w:r>
        <w:t xml:space="preserve"> </w:t>
      </w:r>
      <w:r w:rsidRPr="005A5D72">
        <w:t>and Guide Dogs can arrange to pay these fees direct to the show</w:t>
      </w:r>
      <w:r>
        <w:t xml:space="preserve"> by cheque or direct payment</w:t>
      </w:r>
      <w:r w:rsidRPr="005A5D72">
        <w:t xml:space="preserve">.  See Appendix 7 for </w:t>
      </w:r>
      <w:r>
        <w:t>Fundraising Group</w:t>
      </w:r>
      <w:r w:rsidRPr="005A5D72">
        <w:t xml:space="preserve"> Expenses</w:t>
      </w:r>
      <w:r>
        <w:t xml:space="preserve"> </w:t>
      </w:r>
      <w:r w:rsidRPr="005A5D72">
        <w:t xml:space="preserve">Direct Payment to Supplier forms. </w:t>
      </w:r>
      <w:r w:rsidR="00D6171E">
        <w:t xml:space="preserve">This form should be completed and sent to the Community Fundraising </w:t>
      </w:r>
      <w:r w:rsidR="00181B55">
        <w:t xml:space="preserve">Supporter Care </w:t>
      </w:r>
      <w:proofErr w:type="gramStart"/>
      <w:r w:rsidR="00181B55">
        <w:t>Team  with</w:t>
      </w:r>
      <w:proofErr w:type="gramEnd"/>
      <w:r w:rsidR="00181B55">
        <w:t xml:space="preserve"> a copy of the invoice or event booking form to enable payment</w:t>
      </w:r>
    </w:p>
    <w:p w14:paraId="758AE1B4" w14:textId="77777777" w:rsidR="00624264" w:rsidRPr="008E5F28" w:rsidRDefault="00653C6C" w:rsidP="008A7CED">
      <w:pPr>
        <w:pStyle w:val="Heading2"/>
      </w:pPr>
      <w:bookmarkStart w:id="65" w:name="_Toc45802055"/>
      <w:bookmarkStart w:id="66" w:name="changetreasurer"/>
      <w:r>
        <w:t>2.4</w:t>
      </w:r>
      <w:r w:rsidR="00624264" w:rsidRPr="008E5F28">
        <w:t xml:space="preserve"> Change of Treasurer</w:t>
      </w:r>
      <w:bookmarkEnd w:id="65"/>
      <w:r w:rsidR="00624264" w:rsidRPr="008E5F28">
        <w:t xml:space="preserve"> </w:t>
      </w:r>
    </w:p>
    <w:bookmarkEnd w:id="66"/>
    <w:p w14:paraId="6C01B504" w14:textId="55A3F223" w:rsidR="00624264" w:rsidRDefault="00624264" w:rsidP="00624264">
      <w:pPr>
        <w:autoSpaceDE w:val="0"/>
        <w:autoSpaceDN w:val="0"/>
        <w:adjustRightInd w:val="0"/>
        <w:rPr>
          <w:rFonts w:ascii="Century Gothic" w:hAnsi="Century Gothic" w:cs="HelveticaNeueLT-Light"/>
        </w:rPr>
      </w:pPr>
      <w:r w:rsidRPr="005769C3">
        <w:t>Please contact your</w:t>
      </w:r>
      <w:r w:rsidR="00440E56" w:rsidRPr="005769C3">
        <w:t xml:space="preserve"> </w:t>
      </w:r>
      <w:r w:rsidR="00343755">
        <w:t>Community Fundraising Relationship Manager</w:t>
      </w:r>
      <w:r w:rsidR="00907DC1">
        <w:t xml:space="preserve"> or the </w:t>
      </w:r>
      <w:r w:rsidR="00A22639">
        <w:t>Community Fundraising Supporter Care Team</w:t>
      </w:r>
      <w:r w:rsidRPr="005A5D72">
        <w:rPr>
          <w:rFonts w:ascii="Century Gothic" w:hAnsi="Century Gothic" w:cs="HelveticaNeueLT-Light"/>
        </w:rPr>
        <w:t>.</w:t>
      </w:r>
    </w:p>
    <w:p w14:paraId="188A59C2" w14:textId="77777777" w:rsidR="005719B9" w:rsidRPr="008E5F28" w:rsidRDefault="00653C6C" w:rsidP="008A7CED">
      <w:pPr>
        <w:pStyle w:val="Heading2"/>
      </w:pPr>
      <w:bookmarkStart w:id="67" w:name="_Toc45802056"/>
      <w:bookmarkStart w:id="68" w:name="VITreasurers"/>
      <w:r>
        <w:t>2.5</w:t>
      </w:r>
      <w:r w:rsidR="0049458F">
        <w:t xml:space="preserve"> Visually Impaired</w:t>
      </w:r>
      <w:r w:rsidR="005719B9" w:rsidRPr="008E5F28">
        <w:t xml:space="preserve"> Treasurers</w:t>
      </w:r>
      <w:bookmarkEnd w:id="67"/>
    </w:p>
    <w:bookmarkEnd w:id="68"/>
    <w:p w14:paraId="0EA23255" w14:textId="7859B437" w:rsidR="005719B9" w:rsidRPr="00F244FF" w:rsidRDefault="005719B9" w:rsidP="005769C3">
      <w:r w:rsidRPr="00F244FF">
        <w:t>We have a ra</w:t>
      </w:r>
      <w:r w:rsidR="0049458F">
        <w:t>nge of information to support visually impaired</w:t>
      </w:r>
      <w:r w:rsidRPr="00F244FF">
        <w:t xml:space="preserve"> treasurers and Col</w:t>
      </w:r>
      <w:r w:rsidR="00255B6D" w:rsidRPr="00F244FF">
        <w:t>lecting Box C</w:t>
      </w:r>
      <w:r w:rsidR="0049458F">
        <w:t>o-ordinators we have specific visually impaired</w:t>
      </w:r>
      <w:r w:rsidR="00255B6D" w:rsidRPr="00F244FF">
        <w:t xml:space="preserve"> guidelines to support any variants to our processes outlined in the </w:t>
      </w:r>
      <w:proofErr w:type="gramStart"/>
      <w:r w:rsidR="00255B6D" w:rsidRPr="00F244FF">
        <w:t>treasures</w:t>
      </w:r>
      <w:proofErr w:type="gramEnd"/>
      <w:r w:rsidR="00255B6D" w:rsidRPr="00F244FF">
        <w:t xml:space="preserve"> guidelines.  For f</w:t>
      </w:r>
      <w:r w:rsidR="0049458F">
        <w:t xml:space="preserve">urther information about our visually impaired </w:t>
      </w:r>
      <w:r w:rsidR="00255B6D" w:rsidRPr="00F244FF">
        <w:t xml:space="preserve">specific items please contact your </w:t>
      </w:r>
      <w:r w:rsidR="00343755">
        <w:t>Community Fundraising Relationship Manager</w:t>
      </w:r>
      <w:r w:rsidR="00255B6D" w:rsidRPr="00F244FF">
        <w:t xml:space="preserve"> in the first instance.</w:t>
      </w:r>
    </w:p>
    <w:p w14:paraId="7F71ABF6" w14:textId="77777777" w:rsidR="00F95E9F" w:rsidRDefault="00653C6C" w:rsidP="00BC131C">
      <w:pPr>
        <w:pStyle w:val="Heading2"/>
      </w:pPr>
      <w:bookmarkStart w:id="69" w:name="_Toc45802057"/>
      <w:r>
        <w:t>2.6</w:t>
      </w:r>
      <w:r w:rsidR="00F95E9F" w:rsidRPr="00BC131C">
        <w:t xml:space="preserve"> Tr</w:t>
      </w:r>
      <w:bookmarkStart w:id="70" w:name="TreasurerTr"/>
      <w:bookmarkEnd w:id="70"/>
      <w:r w:rsidR="00F95E9F" w:rsidRPr="00BC131C">
        <w:t>easurer Training</w:t>
      </w:r>
      <w:bookmarkEnd w:id="69"/>
    </w:p>
    <w:p w14:paraId="46DEE857" w14:textId="77777777" w:rsidR="00BC131C" w:rsidRDefault="00BC131C" w:rsidP="00BC131C">
      <w:pPr>
        <w:rPr>
          <w:lang w:eastAsia="en-US"/>
        </w:rPr>
      </w:pPr>
      <w:r>
        <w:rPr>
          <w:lang w:eastAsia="en-US"/>
        </w:rPr>
        <w:t xml:space="preserve">If you feel you require future training or </w:t>
      </w:r>
      <w:proofErr w:type="gramStart"/>
      <w:r>
        <w:rPr>
          <w:lang w:eastAsia="en-US"/>
        </w:rPr>
        <w:t>support</w:t>
      </w:r>
      <w:proofErr w:type="gramEnd"/>
      <w:r>
        <w:rPr>
          <w:lang w:eastAsia="en-US"/>
        </w:rPr>
        <w:t xml:space="preserve"> please contact your </w:t>
      </w:r>
      <w:r w:rsidR="00A22639">
        <w:rPr>
          <w:lang w:eastAsia="en-US"/>
        </w:rPr>
        <w:t>Community Fundraising Supporter Care Team</w:t>
      </w:r>
      <w:r>
        <w:rPr>
          <w:lang w:eastAsia="en-US"/>
        </w:rPr>
        <w:t>.</w:t>
      </w:r>
    </w:p>
    <w:p w14:paraId="708421B4" w14:textId="77777777" w:rsidR="00867AEC" w:rsidRDefault="00653C6C" w:rsidP="00867AEC">
      <w:pPr>
        <w:pStyle w:val="Heading2"/>
      </w:pPr>
      <w:bookmarkStart w:id="71" w:name="_Toc45802058"/>
      <w:r>
        <w:t>2.7</w:t>
      </w:r>
      <w:r w:rsidR="00867AEC">
        <w:t xml:space="preserve"> GDPR</w:t>
      </w:r>
      <w:bookmarkEnd w:id="71"/>
    </w:p>
    <w:p w14:paraId="180DD6E7" w14:textId="77777777" w:rsidR="00867AEC" w:rsidRPr="00867AEC" w:rsidRDefault="00867AEC" w:rsidP="00867AEC">
      <w:pPr>
        <w:rPr>
          <w:lang w:eastAsia="en-US"/>
        </w:rPr>
      </w:pPr>
      <w:r w:rsidRPr="00867AEC">
        <w:rPr>
          <w:lang w:eastAsia="en-US"/>
        </w:rPr>
        <w:t>All Volunteers will receive Essential Guidance on GDPR</w:t>
      </w:r>
      <w:r>
        <w:rPr>
          <w:lang w:eastAsia="en-US"/>
        </w:rPr>
        <w:t xml:space="preserve">. </w:t>
      </w:r>
      <w:r w:rsidRPr="00867AEC">
        <w:rPr>
          <w:lang w:eastAsia="en-US"/>
        </w:rPr>
        <w:t>Volunteers who hold and process data, which includes Branch Treasurers, will receive a further, short GDPR training module</w:t>
      </w:r>
    </w:p>
    <w:p w14:paraId="234946CD" w14:textId="004458E3" w:rsidR="00306F2E" w:rsidRPr="00867AEC" w:rsidRDefault="00867AEC" w:rsidP="00867AEC">
      <w:pPr>
        <w:rPr>
          <w:lang w:eastAsia="en-US"/>
        </w:rPr>
      </w:pPr>
      <w:r w:rsidRPr="00867AEC">
        <w:rPr>
          <w:lang w:eastAsia="en-US"/>
        </w:rPr>
        <w:t>If you have any concerns and questions, please contact you</w:t>
      </w:r>
      <w:r w:rsidR="00181B55">
        <w:rPr>
          <w:lang w:eastAsia="en-US"/>
        </w:rPr>
        <w:t>r</w:t>
      </w:r>
      <w:r w:rsidR="00C96127">
        <w:rPr>
          <w:lang w:eastAsia="en-US"/>
        </w:rPr>
        <w:t xml:space="preserve"> </w:t>
      </w:r>
      <w:r w:rsidR="00343755">
        <w:rPr>
          <w:lang w:eastAsia="en-US"/>
        </w:rPr>
        <w:t>Community Fundraising Relationship Manager</w:t>
      </w:r>
      <w:r w:rsidR="00181B55">
        <w:rPr>
          <w:lang w:eastAsia="en-US"/>
        </w:rPr>
        <w:t xml:space="preserve"> </w:t>
      </w:r>
      <w:proofErr w:type="gramStart"/>
      <w:r w:rsidR="00181B55">
        <w:rPr>
          <w:lang w:eastAsia="en-US"/>
        </w:rPr>
        <w:t xml:space="preserve">who </w:t>
      </w:r>
      <w:r w:rsidR="00E91BDA">
        <w:rPr>
          <w:lang w:eastAsia="en-US"/>
        </w:rPr>
        <w:t xml:space="preserve"> </w:t>
      </w:r>
      <w:r w:rsidRPr="00867AEC">
        <w:rPr>
          <w:lang w:eastAsia="en-US"/>
        </w:rPr>
        <w:t>will</w:t>
      </w:r>
      <w:proofErr w:type="gramEnd"/>
      <w:r w:rsidRPr="00867AEC">
        <w:rPr>
          <w:lang w:eastAsia="en-US"/>
        </w:rPr>
        <w:t xml:space="preserve"> work with you to do an annual audit of the information your group hold</w:t>
      </w:r>
      <w:r>
        <w:rPr>
          <w:lang w:eastAsia="en-US"/>
        </w:rPr>
        <w:t xml:space="preserve">. </w:t>
      </w:r>
      <w:r w:rsidRPr="00867AEC">
        <w:rPr>
          <w:lang w:eastAsia="en-US"/>
        </w:rPr>
        <w:t xml:space="preserve">Further Information can be found on </w:t>
      </w:r>
      <w:r>
        <w:rPr>
          <w:lang w:eastAsia="en-US"/>
        </w:rPr>
        <w:t>the Volunteer Information Point</w:t>
      </w:r>
      <w:r w:rsidR="008F71DD">
        <w:rPr>
          <w:lang w:eastAsia="en-US"/>
        </w:rPr>
        <w:t>.</w:t>
      </w:r>
      <w:r w:rsidR="00306F2E">
        <w:rPr>
          <w:lang w:eastAsia="en-US"/>
        </w:rPr>
        <w:br w:type="page"/>
      </w:r>
    </w:p>
    <w:p w14:paraId="4D2DEBB5" w14:textId="77777777" w:rsidR="00624264" w:rsidRPr="005A5D72" w:rsidRDefault="00624264" w:rsidP="008A7CED">
      <w:pPr>
        <w:pStyle w:val="Heading2"/>
      </w:pPr>
      <w:bookmarkStart w:id="72" w:name="_Toc45802059"/>
      <w:bookmarkStart w:id="73" w:name="StatementInc"/>
      <w:r w:rsidRPr="005A5D72">
        <w:lastRenderedPageBreak/>
        <w:t>Appendix 1a</w:t>
      </w:r>
      <w:bookmarkEnd w:id="72"/>
    </w:p>
    <w:p w14:paraId="75B8524C" w14:textId="77777777" w:rsidR="00391312" w:rsidRPr="0073368D" w:rsidRDefault="00624264" w:rsidP="008A7CED">
      <w:pPr>
        <w:pStyle w:val="Heading2"/>
        <w:rPr>
          <w:rFonts w:cs="HelveticaNeueLT-Bold"/>
          <w:bCs/>
          <w:sz w:val="28"/>
          <w:szCs w:val="28"/>
        </w:rPr>
      </w:pPr>
      <w:bookmarkStart w:id="74" w:name="_Toc45802060"/>
      <w:r w:rsidRPr="005A5D72">
        <w:rPr>
          <w:sz w:val="32"/>
          <w:szCs w:val="32"/>
        </w:rPr>
        <w:t>Example Statement of Income</w:t>
      </w:r>
      <w:r w:rsidR="005A7031">
        <w:rPr>
          <w:color w:val="FF0000"/>
          <w:sz w:val="32"/>
          <w:szCs w:val="32"/>
        </w:rPr>
        <w:t xml:space="preserve"> </w:t>
      </w:r>
      <w:bookmarkEnd w:id="73"/>
      <w:r w:rsidR="00797ACB" w:rsidRPr="00797ACB">
        <w:rPr>
          <w:rFonts w:cs="HelveticaNeueLT-Bold"/>
          <w:bCs/>
          <w:noProof/>
          <w:sz w:val="28"/>
          <w:szCs w:val="28"/>
        </w:rPr>
        <w:drawing>
          <wp:inline distT="0" distB="0" distL="0" distR="0" wp14:anchorId="3D9B2695" wp14:editId="0423E412">
            <wp:extent cx="5148470" cy="6564177"/>
            <wp:effectExtent l="0" t="0" r="0" b="8255"/>
            <wp:docPr id="6" name="Picture 6" descr="Copy of Fundraising Group Income statement" title="Copy of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355" cy="6576780"/>
                    </a:xfrm>
                    <a:prstGeom prst="rect">
                      <a:avLst/>
                    </a:prstGeom>
                    <a:noFill/>
                    <a:ln>
                      <a:noFill/>
                    </a:ln>
                  </pic:spPr>
                </pic:pic>
              </a:graphicData>
            </a:graphic>
          </wp:inline>
        </w:drawing>
      </w:r>
      <w:bookmarkEnd w:id="74"/>
    </w:p>
    <w:p w14:paraId="3B3A1BC1" w14:textId="77777777" w:rsidR="0073368D" w:rsidRDefault="0073368D" w:rsidP="00624264">
      <w:pPr>
        <w:autoSpaceDE w:val="0"/>
        <w:autoSpaceDN w:val="0"/>
        <w:adjustRightInd w:val="0"/>
        <w:rPr>
          <w:rFonts w:ascii="Century Gothic" w:hAnsi="Century Gothic" w:cs="HelveticaNeueLT-Bold"/>
          <w:b/>
          <w:bCs/>
          <w:sz w:val="28"/>
          <w:szCs w:val="28"/>
        </w:rPr>
      </w:pPr>
    </w:p>
    <w:p w14:paraId="3F47958D" w14:textId="77777777" w:rsidR="009E4734" w:rsidRDefault="00A113E6" w:rsidP="008A7CED">
      <w:pPr>
        <w:pStyle w:val="Heading2"/>
      </w:pPr>
      <w:bookmarkStart w:id="75" w:name="_Toc45802061"/>
      <w:bookmarkStart w:id="76" w:name="StatementIncb"/>
      <w:r>
        <w:lastRenderedPageBreak/>
        <w:t>A</w:t>
      </w:r>
      <w:r w:rsidR="00624264" w:rsidRPr="005A5D72">
        <w:t>ppendix 1b</w:t>
      </w:r>
      <w:bookmarkEnd w:id="75"/>
      <w:r w:rsidR="004001F3">
        <w:t xml:space="preserve"> </w:t>
      </w:r>
    </w:p>
    <w:p w14:paraId="38412547" w14:textId="77777777" w:rsidR="00624264" w:rsidRPr="005A5D72" w:rsidRDefault="00624264" w:rsidP="008A7CED">
      <w:pPr>
        <w:pStyle w:val="Heading2"/>
        <w:rPr>
          <w:sz w:val="32"/>
          <w:szCs w:val="32"/>
        </w:rPr>
      </w:pPr>
      <w:bookmarkStart w:id="77" w:name="_Toc45802062"/>
      <w:r w:rsidRPr="005A5D72">
        <w:rPr>
          <w:sz w:val="32"/>
          <w:szCs w:val="32"/>
        </w:rPr>
        <w:t>Example Statement of Income page two – Transactions</w:t>
      </w:r>
      <w:bookmarkEnd w:id="77"/>
    </w:p>
    <w:bookmarkEnd w:id="76"/>
    <w:p w14:paraId="363FF394" w14:textId="77777777" w:rsidR="00CD248F" w:rsidRDefault="009E4734" w:rsidP="00624264">
      <w:pPr>
        <w:autoSpaceDE w:val="0"/>
        <w:autoSpaceDN w:val="0"/>
        <w:adjustRightInd w:val="0"/>
        <w:rPr>
          <w:rFonts w:ascii="Century Gothic" w:hAnsi="Century Gothic" w:cs="HelveticaNeueLT-Bold"/>
          <w:b/>
          <w:bCs/>
          <w:sz w:val="20"/>
          <w:szCs w:val="20"/>
        </w:rPr>
      </w:pPr>
      <w:r w:rsidRPr="009E4734">
        <w:rPr>
          <w:rFonts w:ascii="Century Gothic" w:hAnsi="Century Gothic" w:cs="HelveticaNeueLT-Bold"/>
          <w:b/>
          <w:bCs/>
          <w:noProof/>
          <w:sz w:val="20"/>
          <w:szCs w:val="20"/>
        </w:rPr>
        <w:drawing>
          <wp:inline distT="0" distB="0" distL="0" distR="0" wp14:anchorId="6FF13405" wp14:editId="13658779">
            <wp:extent cx="5708650" cy="4749800"/>
            <wp:effectExtent l="0" t="0" r="6350" b="0"/>
            <wp:docPr id="22" name="Picture 22" descr="Copy of Page two of income statement" title="Page Two of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4749800"/>
                    </a:xfrm>
                    <a:prstGeom prst="rect">
                      <a:avLst/>
                    </a:prstGeom>
                    <a:noFill/>
                    <a:ln>
                      <a:noFill/>
                    </a:ln>
                  </pic:spPr>
                </pic:pic>
              </a:graphicData>
            </a:graphic>
          </wp:inline>
        </w:drawing>
      </w:r>
    </w:p>
    <w:p w14:paraId="4E7045FD" w14:textId="77777777" w:rsidR="00CD248F" w:rsidRPr="008B6E85" w:rsidRDefault="00CD248F" w:rsidP="00624264">
      <w:pPr>
        <w:autoSpaceDE w:val="0"/>
        <w:autoSpaceDN w:val="0"/>
        <w:adjustRightInd w:val="0"/>
        <w:rPr>
          <w:rFonts w:ascii="Century Gothic" w:hAnsi="Century Gothic" w:cs="HelveticaNeueLT-Bold"/>
          <w:b/>
          <w:bCs/>
          <w:sz w:val="20"/>
          <w:szCs w:val="20"/>
        </w:rPr>
      </w:pPr>
    </w:p>
    <w:p w14:paraId="4439D0DA" w14:textId="77777777" w:rsidR="00F244FF" w:rsidRDefault="00CD248F" w:rsidP="005769C3">
      <w:proofErr w:type="gramStart"/>
      <w:r>
        <w:t>Note :</w:t>
      </w:r>
      <w:proofErr w:type="gramEnd"/>
      <w:r>
        <w:t xml:space="preserve"> the date is the date processed at Central office, not the date the income was banked</w:t>
      </w:r>
    </w:p>
    <w:p w14:paraId="790E2225" w14:textId="77777777" w:rsidR="005F64C2" w:rsidRDefault="005F64C2" w:rsidP="00624264">
      <w:pPr>
        <w:autoSpaceDE w:val="0"/>
        <w:autoSpaceDN w:val="0"/>
        <w:adjustRightInd w:val="0"/>
        <w:rPr>
          <w:rFonts w:ascii="Century Gothic" w:hAnsi="Century Gothic" w:cs="HelveticaNeueLT-Bold"/>
          <w:b/>
          <w:bCs/>
          <w:sz w:val="28"/>
          <w:szCs w:val="28"/>
        </w:rPr>
      </w:pPr>
    </w:p>
    <w:p w14:paraId="2E40D550" w14:textId="77777777" w:rsidR="00242CB2" w:rsidRDefault="00242CB2">
      <w:pPr>
        <w:rPr>
          <w:rFonts w:ascii="Century Gothic" w:hAnsi="Century Gothic" w:cs="HelveticaNeueLT-Bold"/>
          <w:b/>
          <w:bCs/>
          <w:sz w:val="28"/>
          <w:szCs w:val="28"/>
        </w:rPr>
      </w:pPr>
      <w:r>
        <w:rPr>
          <w:rFonts w:ascii="Century Gothic" w:hAnsi="Century Gothic" w:cs="HelveticaNeueLT-Bold"/>
          <w:b/>
          <w:bCs/>
          <w:sz w:val="28"/>
          <w:szCs w:val="28"/>
        </w:rPr>
        <w:br w:type="page"/>
      </w:r>
    </w:p>
    <w:p w14:paraId="084418E3" w14:textId="042A12FF" w:rsidR="00624264" w:rsidRPr="004001F3" w:rsidRDefault="00624264" w:rsidP="008A7CED">
      <w:pPr>
        <w:pStyle w:val="Heading2"/>
        <w:rPr>
          <w:color w:val="FF0000"/>
        </w:rPr>
      </w:pPr>
      <w:bookmarkStart w:id="78" w:name="_Toc45802063"/>
      <w:bookmarkStart w:id="79" w:name="Payinginslip"/>
      <w:r w:rsidRPr="005A5D72">
        <w:lastRenderedPageBreak/>
        <w:t>Appendix 2</w:t>
      </w:r>
      <w:bookmarkEnd w:id="78"/>
      <w:r w:rsidR="004001F3">
        <w:t xml:space="preserve"> </w:t>
      </w:r>
    </w:p>
    <w:p w14:paraId="377B6022" w14:textId="77777777" w:rsidR="00351BFE" w:rsidRDefault="005F549D" w:rsidP="00242CB2">
      <w:pPr>
        <w:pStyle w:val="Heading2"/>
        <w:rPr>
          <w:rFonts w:ascii="Century Gothic" w:hAnsi="Century Gothic" w:cs="HelveticaNeueLT-Light"/>
        </w:rPr>
      </w:pPr>
      <w:bookmarkStart w:id="80" w:name="_Toc45802064"/>
      <w:r w:rsidRPr="005A5D72">
        <w:rPr>
          <w:sz w:val="32"/>
          <w:szCs w:val="32"/>
        </w:rPr>
        <w:t>Example Paying-In Slip and completion guidelines</w:t>
      </w:r>
      <w:bookmarkEnd w:id="80"/>
      <w:r>
        <w:rPr>
          <w:sz w:val="32"/>
          <w:szCs w:val="32"/>
        </w:rPr>
        <w:t xml:space="preserve"> </w:t>
      </w:r>
      <w:bookmarkEnd w:id="79"/>
    </w:p>
    <w:p w14:paraId="1323BD83" w14:textId="09D83E26" w:rsidR="001624E4" w:rsidRDefault="001624E4" w:rsidP="00624264">
      <w:pPr>
        <w:autoSpaceDE w:val="0"/>
        <w:autoSpaceDN w:val="0"/>
        <w:adjustRightInd w:val="0"/>
        <w:rPr>
          <w:rFonts w:ascii="Century Gothic" w:hAnsi="Century Gothic" w:cs="HelveticaNeueLT-Light"/>
        </w:rPr>
      </w:pPr>
    </w:p>
    <w:p w14:paraId="5D2A172A" w14:textId="6401E4FC" w:rsidR="00624264" w:rsidRDefault="006C50AA" w:rsidP="005769C3">
      <w:r>
        <w:rPr>
          <w:noProof/>
        </w:rPr>
        <mc:AlternateContent>
          <mc:Choice Requires="wps">
            <w:drawing>
              <wp:anchor distT="0" distB="0" distL="114300" distR="114300" simplePos="0" relativeHeight="251659264" behindDoc="0" locked="0" layoutInCell="1" allowOverlap="1" wp14:anchorId="3E5E66C0" wp14:editId="5BFEC300">
                <wp:simplePos x="0" y="0"/>
                <wp:positionH relativeFrom="column">
                  <wp:posOffset>689610</wp:posOffset>
                </wp:positionH>
                <wp:positionV relativeFrom="paragraph">
                  <wp:posOffset>3387090</wp:posOffset>
                </wp:positionV>
                <wp:extent cx="619125" cy="238125"/>
                <wp:effectExtent l="0" t="0" r="9525" b="9525"/>
                <wp:wrapNone/>
                <wp:docPr id="3" name="Rectangle 3"/>
                <wp:cNvGraphicFramePr/>
                <a:graphic xmlns:a="http://schemas.openxmlformats.org/drawingml/2006/main">
                  <a:graphicData uri="http://schemas.microsoft.com/office/word/2010/wordprocessingShape">
                    <wps:wsp>
                      <wps:cNvSpPr/>
                      <wps:spPr>
                        <a:xfrm>
                          <a:off x="0" y="0"/>
                          <a:ext cx="6191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B0F30" w14:textId="7A1E2701" w:rsidR="00531B59" w:rsidRPr="00531B59" w:rsidRDefault="00531B59" w:rsidP="009E2AF2">
                            <w:pPr>
                              <w:spacing w:line="120" w:lineRule="auto"/>
                              <w:rPr>
                                <w:rFonts w:ascii="Aldhabi" w:hAnsi="Aldhabi" w:cs="Aldhabi" w:hint="cs"/>
                                <w:color w:val="000000" w:themeColor="text1"/>
                              </w:rPr>
                            </w:pPr>
                            <w:r w:rsidRPr="00531B59">
                              <w:rPr>
                                <w:rFonts w:ascii="Aldhabi" w:hAnsi="Aldhabi" w:cs="Aldhabi"/>
                                <w:color w:val="000000" w:themeColor="text1"/>
                              </w:rPr>
                              <w:t>27/07/2020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66C0" id="Rectangle 3" o:spid="_x0000_s1026" style="position:absolute;margin-left:54.3pt;margin-top:266.7pt;width:48.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" fillcolor="white [3212]" stroked="f" strokeweight="1pt">
                <v:textbox>
                  <w:txbxContent>
                    <w:p w14:paraId="255B0F30" w14:textId="7A1E2701" w:rsidR="00531B59" w:rsidRPr="00531B59" w:rsidRDefault="00531B59" w:rsidP="009E2AF2">
                      <w:pPr>
                        <w:spacing w:line="120" w:lineRule="auto"/>
                        <w:rPr>
                          <w:rFonts w:ascii="Aldhabi" w:hAnsi="Aldhabi" w:cs="Aldhabi" w:hint="cs"/>
                          <w:color w:val="000000" w:themeColor="text1"/>
                        </w:rPr>
                      </w:pPr>
                      <w:r w:rsidRPr="00531B59">
                        <w:rPr>
                          <w:rFonts w:ascii="Aldhabi" w:hAnsi="Aldhabi" w:cs="Aldhabi"/>
                          <w:color w:val="000000" w:themeColor="text1"/>
                        </w:rPr>
                        <w:t>27/07/2020</w:t>
                      </w:r>
                    </w:p>
                  </w:txbxContent>
                </v:textbox>
              </v:rect>
            </w:pict>
          </mc:Fallback>
        </mc:AlternateContent>
      </w:r>
      <w:r w:rsidR="00A44C47">
        <w:t>Wigan &amp; District</w:t>
      </w:r>
      <w:r w:rsidR="002A1A08">
        <w:t xml:space="preserve"> </w:t>
      </w:r>
      <w:r w:rsidR="00151685">
        <w:t>Fundraising Group</w:t>
      </w:r>
      <w:r w:rsidR="00624264" w:rsidRPr="005A5D72">
        <w:t xml:space="preserve"> has paid in monies using the paying-in slips. They had:</w:t>
      </w:r>
      <w:r w:rsidRPr="006C50AA">
        <w:rPr>
          <w:noProof/>
        </w:rPr>
        <w:t xml:space="preserve"> </w:t>
      </w:r>
      <w:r w:rsidRPr="00EC7215">
        <w:rPr>
          <w:noProof/>
        </w:rPr>
        <w:drawing>
          <wp:inline distT="0" distB="0" distL="0" distR="0" wp14:anchorId="72BD3649" wp14:editId="5FD88B6C">
            <wp:extent cx="5591175" cy="5667375"/>
            <wp:effectExtent l="0" t="0" r="0" b="0"/>
            <wp:docPr id="4" name="Picture 7" descr="Paying in S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5667375"/>
                    </a:xfrm>
                    <a:prstGeom prst="rect">
                      <a:avLst/>
                    </a:prstGeom>
                    <a:noFill/>
                    <a:ln>
                      <a:noFill/>
                    </a:ln>
                  </pic:spPr>
                </pic:pic>
              </a:graphicData>
            </a:graphic>
          </wp:inline>
        </w:drawing>
      </w:r>
    </w:p>
    <w:p w14:paraId="32C79886" w14:textId="46C17D0F" w:rsidR="001B50F3" w:rsidRPr="005A5D72" w:rsidRDefault="001B50F3" w:rsidP="005769C3"/>
    <w:p w14:paraId="2E332698" w14:textId="77777777" w:rsidR="00624264" w:rsidRPr="005A5D72" w:rsidRDefault="00624264" w:rsidP="005769C3">
      <w:r w:rsidRPr="005A5D72">
        <w:t>• £150.00 in donations (DONB) – £100 was a cheque from Mr Smith.</w:t>
      </w:r>
    </w:p>
    <w:p w14:paraId="7B5C6DDB" w14:textId="77777777" w:rsidR="00624264" w:rsidRPr="005A5D72" w:rsidRDefault="00624264" w:rsidP="005769C3">
      <w:r w:rsidRPr="005A5D72">
        <w:t xml:space="preserve">• £37.02 from a </w:t>
      </w:r>
      <w:proofErr w:type="gramStart"/>
      <w:r w:rsidRPr="005A5D72">
        <w:t>counter top</w:t>
      </w:r>
      <w:proofErr w:type="gramEnd"/>
      <w:r w:rsidRPr="005A5D72">
        <w:t xml:space="preserve"> box that had been emptied (CTBB).</w:t>
      </w:r>
    </w:p>
    <w:p w14:paraId="23EF6631" w14:textId="77777777" w:rsidR="00624264" w:rsidRDefault="00624264" w:rsidP="005769C3">
      <w:pPr>
        <w:rPr>
          <w:b/>
        </w:rPr>
      </w:pPr>
      <w:r w:rsidRPr="005A5D72">
        <w:t>• £1</w:t>
      </w:r>
      <w:r w:rsidR="008C3927">
        <w:t>4</w:t>
      </w:r>
      <w:r w:rsidRPr="005A5D72">
        <w:t xml:space="preserve">0.00 donation </w:t>
      </w:r>
      <w:r w:rsidR="002A1A08">
        <w:t>from</w:t>
      </w:r>
      <w:r w:rsidR="006F409C">
        <w:t xml:space="preserve"> In Memory (IN</w:t>
      </w:r>
      <w:r w:rsidR="00134896">
        <w:t xml:space="preserve"> Mem</w:t>
      </w:r>
      <w:r w:rsidR="00387F68">
        <w:t>ory</w:t>
      </w:r>
      <w:r w:rsidR="006F409C">
        <w:t>)</w:t>
      </w:r>
      <w:r w:rsidR="002A1A08" w:rsidRPr="002A1A08">
        <w:rPr>
          <w:b/>
        </w:rPr>
        <w:t>.</w:t>
      </w:r>
    </w:p>
    <w:p w14:paraId="3230348D" w14:textId="77777777" w:rsidR="001B50F3" w:rsidRDefault="001B50F3" w:rsidP="005769C3"/>
    <w:p w14:paraId="7E5CDB63" w14:textId="77777777" w:rsidR="00624264" w:rsidRPr="005A5D72" w:rsidRDefault="00624264" w:rsidP="005769C3">
      <w:r w:rsidRPr="005A5D72">
        <w:t>Please ensure that on completing your paying-in slip you:</w:t>
      </w:r>
    </w:p>
    <w:p w14:paraId="4B5960D2" w14:textId="77777777" w:rsidR="001B50F3" w:rsidRDefault="001B50F3" w:rsidP="005769C3">
      <w:pPr>
        <w:rPr>
          <w:rFonts w:cs="HelveticaNeueLT-Bold"/>
          <w:b/>
          <w:bCs/>
        </w:rPr>
      </w:pPr>
    </w:p>
    <w:p w14:paraId="3EE43BDF" w14:textId="77777777" w:rsidR="00624264" w:rsidRPr="005A5D72" w:rsidRDefault="00624264" w:rsidP="005769C3">
      <w:r w:rsidRPr="005A5D72">
        <w:rPr>
          <w:rFonts w:cs="HelveticaNeueLT-Bold"/>
          <w:b/>
          <w:bCs/>
        </w:rPr>
        <w:t xml:space="preserve">1. </w:t>
      </w:r>
      <w:r w:rsidRPr="005A5D72">
        <w:t>Insert the date.</w:t>
      </w:r>
    </w:p>
    <w:p w14:paraId="54D99CD9" w14:textId="77777777" w:rsidR="001B50F3" w:rsidRDefault="001B50F3" w:rsidP="005769C3">
      <w:pPr>
        <w:rPr>
          <w:rFonts w:cs="HelveticaNeueLT-Bold"/>
          <w:b/>
          <w:bCs/>
        </w:rPr>
      </w:pPr>
    </w:p>
    <w:p w14:paraId="3B630B92" w14:textId="77777777" w:rsidR="001B50F3" w:rsidRDefault="00624264" w:rsidP="005769C3">
      <w:r w:rsidRPr="005A5D72">
        <w:rPr>
          <w:rFonts w:cs="HelveticaNeueLT-Bold"/>
          <w:b/>
          <w:bCs/>
        </w:rPr>
        <w:t xml:space="preserve">2. </w:t>
      </w:r>
      <w:r w:rsidR="00FC7376" w:rsidRPr="00E1168F">
        <w:t xml:space="preserve">Write your </w:t>
      </w:r>
      <w:r w:rsidR="00A44C47">
        <w:t xml:space="preserve">name or </w:t>
      </w:r>
      <w:r w:rsidR="005C472F">
        <w:t>initials clearly</w:t>
      </w:r>
      <w:r w:rsidR="00FC7376" w:rsidRPr="00E1168F">
        <w:t xml:space="preserve"> in the “paid in by” section.</w:t>
      </w:r>
    </w:p>
    <w:p w14:paraId="61BFB89A" w14:textId="77777777" w:rsidR="00E50EF3" w:rsidRDefault="00E50EF3" w:rsidP="005769C3">
      <w:pPr>
        <w:rPr>
          <w:rFonts w:cs="HelveticaNeueLT-Bold"/>
          <w:b/>
          <w:bCs/>
        </w:rPr>
      </w:pPr>
    </w:p>
    <w:p w14:paraId="1319E09D" w14:textId="77777777" w:rsidR="00624264" w:rsidRPr="005A5D72" w:rsidRDefault="00624264" w:rsidP="005769C3">
      <w:r w:rsidRPr="005A5D72">
        <w:rPr>
          <w:rFonts w:cs="HelveticaNeueLT-Bold"/>
          <w:b/>
          <w:bCs/>
        </w:rPr>
        <w:t>3</w:t>
      </w:r>
      <w:r w:rsidRPr="005A5D72">
        <w:t>. Break down the monies into the correct codes and write the income next to the</w:t>
      </w:r>
      <w:r w:rsidR="001624E4">
        <w:t xml:space="preserve"> </w:t>
      </w:r>
      <w:r w:rsidRPr="005A5D72">
        <w:t xml:space="preserve">code. </w:t>
      </w:r>
      <w:r w:rsidRPr="00E1168F">
        <w:t xml:space="preserve">Note </w:t>
      </w:r>
      <w:r w:rsidR="00FC7376" w:rsidRPr="00E1168F">
        <w:t>income paid in under “other” – the donation amount (£140) is</w:t>
      </w:r>
      <w:r w:rsidR="001624E4">
        <w:t xml:space="preserve"> </w:t>
      </w:r>
      <w:r w:rsidR="00FC7376" w:rsidRPr="00E1168F">
        <w:t xml:space="preserve">written on the line and </w:t>
      </w:r>
      <w:r w:rsidR="00FC7376" w:rsidRPr="00E1168F">
        <w:lastRenderedPageBreak/>
        <w:t xml:space="preserve">the code is written </w:t>
      </w:r>
      <w:r w:rsidR="00A44C47">
        <w:t>next to it. P</w:t>
      </w:r>
      <w:r w:rsidRPr="005A5D72">
        <w:t>lease</w:t>
      </w:r>
      <w:r w:rsidR="001B50F3">
        <w:t xml:space="preserve"> </w:t>
      </w:r>
      <w:r w:rsidRPr="005A5D72">
        <w:t>always ensure that</w:t>
      </w:r>
      <w:r w:rsidR="001624E4">
        <w:t xml:space="preserve"> </w:t>
      </w:r>
      <w:r w:rsidRPr="005A5D72">
        <w:t>you enter the income and the income code on all ‘other’ income</w:t>
      </w:r>
      <w:r w:rsidR="001B50F3">
        <w:t xml:space="preserve"> </w:t>
      </w:r>
      <w:r w:rsidR="00FC7376">
        <w:t xml:space="preserve">entries. </w:t>
      </w:r>
    </w:p>
    <w:p w14:paraId="62CA9364" w14:textId="77777777" w:rsidR="001B50F3" w:rsidRDefault="001B50F3" w:rsidP="005769C3">
      <w:pPr>
        <w:rPr>
          <w:rFonts w:cs="HelveticaNeueLT-Bold"/>
          <w:b/>
          <w:bCs/>
        </w:rPr>
      </w:pPr>
    </w:p>
    <w:p w14:paraId="1085518D" w14:textId="77777777" w:rsidR="00624264" w:rsidRPr="005A5D72" w:rsidRDefault="00624264" w:rsidP="005769C3">
      <w:r w:rsidRPr="005A5D72">
        <w:rPr>
          <w:rFonts w:cs="HelveticaNeueLT-Bold"/>
          <w:b/>
          <w:bCs/>
        </w:rPr>
        <w:t xml:space="preserve">4. </w:t>
      </w:r>
      <w:r w:rsidRPr="005A5D72">
        <w:t>List the details for the cheques that you are paying in.</w:t>
      </w:r>
    </w:p>
    <w:p w14:paraId="6596491D" w14:textId="77777777" w:rsidR="001B50F3" w:rsidRDefault="001B50F3" w:rsidP="005769C3">
      <w:pPr>
        <w:rPr>
          <w:rFonts w:cs="HelveticaNeueLT-Bold"/>
          <w:b/>
          <w:bCs/>
        </w:rPr>
      </w:pPr>
    </w:p>
    <w:p w14:paraId="517FD4E5" w14:textId="77777777" w:rsidR="00624264" w:rsidRPr="005A5D72" w:rsidRDefault="00624264" w:rsidP="001624E4">
      <w:r w:rsidRPr="005A5D72">
        <w:rPr>
          <w:rFonts w:cs="HelveticaNeueLT-Bold"/>
          <w:b/>
          <w:bCs/>
        </w:rPr>
        <w:t xml:space="preserve">5. </w:t>
      </w:r>
      <w:r w:rsidRPr="005A5D72">
        <w:t>List the breakdown of the coins you have collected. This will enable you</w:t>
      </w:r>
      <w:r w:rsidR="001624E4">
        <w:t xml:space="preserve"> </w:t>
      </w:r>
      <w:r w:rsidRPr="005A5D72">
        <w:t>to cross-check monies paid in and identify any mistakes more easily.</w:t>
      </w:r>
    </w:p>
    <w:p w14:paraId="30173C98" w14:textId="77777777" w:rsidR="001B50F3" w:rsidRDefault="001B50F3" w:rsidP="005769C3">
      <w:pPr>
        <w:rPr>
          <w:rFonts w:cs="HelveticaNeueLT-Bold"/>
          <w:b/>
          <w:bCs/>
        </w:rPr>
      </w:pPr>
    </w:p>
    <w:p w14:paraId="067C602D" w14:textId="77777777" w:rsidR="00624264" w:rsidRPr="005A5D72" w:rsidRDefault="00624264" w:rsidP="005769C3">
      <w:r w:rsidRPr="005A5D72">
        <w:rPr>
          <w:rFonts w:cs="HelveticaNeueLT-Bold"/>
          <w:b/>
          <w:bCs/>
        </w:rPr>
        <w:t xml:space="preserve">6. </w:t>
      </w:r>
      <w:r w:rsidRPr="005A5D72">
        <w:t>List notes, coins and cheques.</w:t>
      </w:r>
    </w:p>
    <w:p w14:paraId="6C82405D" w14:textId="77777777" w:rsidR="001B50F3" w:rsidRDefault="001B50F3" w:rsidP="005769C3">
      <w:pPr>
        <w:rPr>
          <w:rFonts w:cs="HelveticaNeueLT-Bold"/>
          <w:b/>
          <w:bCs/>
        </w:rPr>
      </w:pPr>
    </w:p>
    <w:p w14:paraId="5BEC1B75" w14:textId="77777777" w:rsidR="00624264" w:rsidRPr="005A5D72" w:rsidRDefault="00624264" w:rsidP="001624E4">
      <w:r w:rsidRPr="005A5D72">
        <w:rPr>
          <w:rFonts w:cs="HelveticaNeueLT-Bold"/>
          <w:b/>
          <w:bCs/>
        </w:rPr>
        <w:t xml:space="preserve">7. </w:t>
      </w:r>
      <w:r w:rsidRPr="005A5D72">
        <w:t>Total figure – please double-check that the income breakdown on the</w:t>
      </w:r>
      <w:r w:rsidR="001624E4">
        <w:t xml:space="preserve"> </w:t>
      </w:r>
      <w:r w:rsidRPr="005A5D72">
        <w:t>allocated codes equals that of your total income.</w:t>
      </w:r>
    </w:p>
    <w:p w14:paraId="0BE63219" w14:textId="77777777" w:rsidR="001B50F3" w:rsidRDefault="001B50F3" w:rsidP="005769C3">
      <w:pPr>
        <w:rPr>
          <w:rFonts w:cs="HelveticaNeueLT-Bold"/>
          <w:b/>
          <w:bCs/>
        </w:rPr>
      </w:pPr>
    </w:p>
    <w:p w14:paraId="191C8D5A" w14:textId="77777777" w:rsidR="00624264" w:rsidRPr="005A5D72" w:rsidRDefault="00624264" w:rsidP="005769C3">
      <w:r w:rsidRPr="005A5D72">
        <w:rPr>
          <w:rFonts w:cs="HelveticaNeueLT-Bold"/>
          <w:b/>
          <w:bCs/>
        </w:rPr>
        <w:t xml:space="preserve">8. </w:t>
      </w:r>
      <w:r w:rsidRPr="005A5D72">
        <w:t>Write the number of cheques included with the paying-in slip.</w:t>
      </w:r>
    </w:p>
    <w:p w14:paraId="776765DF" w14:textId="77777777" w:rsidR="001B50F3" w:rsidRDefault="001B50F3" w:rsidP="005769C3">
      <w:pPr>
        <w:rPr>
          <w:rFonts w:cs="HelveticaNeueLT-Bold"/>
          <w:b/>
          <w:bCs/>
        </w:rPr>
      </w:pPr>
    </w:p>
    <w:p w14:paraId="54BC1458" w14:textId="77777777" w:rsidR="008C3927" w:rsidRDefault="00624264" w:rsidP="00F6230E">
      <w:pPr>
        <w:rPr>
          <w:rFonts w:ascii="Century Gothic" w:hAnsi="Century Gothic" w:cs="HelveticaNeueLT-Bold"/>
          <w:b/>
          <w:bCs/>
          <w:sz w:val="28"/>
          <w:szCs w:val="28"/>
        </w:rPr>
      </w:pPr>
      <w:r w:rsidRPr="005A5D72">
        <w:rPr>
          <w:rFonts w:cs="HelveticaNeueLT-Bold"/>
          <w:b/>
          <w:bCs/>
        </w:rPr>
        <w:t xml:space="preserve">9. </w:t>
      </w:r>
      <w:r w:rsidRPr="005A5D72">
        <w:t>Insert the total amount of monies to be paid in (this should be the same</w:t>
      </w:r>
      <w:r w:rsidR="001624E4">
        <w:t xml:space="preserve"> </w:t>
      </w:r>
      <w:r w:rsidRPr="005A5D72">
        <w:t>amount as the total figure listed under point 7 above).</w:t>
      </w:r>
      <w:r w:rsidR="00F6230E">
        <w:rPr>
          <w:rFonts w:ascii="Century Gothic" w:hAnsi="Century Gothic" w:cs="HelveticaNeueLT-Bold"/>
          <w:b/>
          <w:bCs/>
          <w:sz w:val="28"/>
          <w:szCs w:val="28"/>
        </w:rPr>
        <w:t xml:space="preserve"> </w:t>
      </w:r>
    </w:p>
    <w:p w14:paraId="4E656961" w14:textId="77777777" w:rsidR="00F6230E" w:rsidRDefault="00F6230E">
      <w:pPr>
        <w:rPr>
          <w:rFonts w:ascii="Century Gothic" w:hAnsi="Century Gothic" w:cs="HelveticaNeueLT-Bold"/>
          <w:b/>
          <w:bCs/>
          <w:sz w:val="28"/>
          <w:szCs w:val="28"/>
        </w:rPr>
      </w:pPr>
      <w:r>
        <w:rPr>
          <w:rFonts w:ascii="Century Gothic" w:hAnsi="Century Gothic" w:cs="HelveticaNeueLT-Bold"/>
          <w:b/>
          <w:bCs/>
          <w:sz w:val="28"/>
          <w:szCs w:val="28"/>
        </w:rPr>
        <w:br w:type="page"/>
      </w:r>
    </w:p>
    <w:p w14:paraId="2388A048" w14:textId="77777777" w:rsidR="005F549D" w:rsidRDefault="00624264" w:rsidP="008A7CED">
      <w:pPr>
        <w:pStyle w:val="Heading2"/>
      </w:pPr>
      <w:bookmarkStart w:id="81" w:name="_Toc45802065"/>
      <w:bookmarkStart w:id="82" w:name="Defofcodes"/>
      <w:r w:rsidRPr="005A5D72">
        <w:lastRenderedPageBreak/>
        <w:t>Appendix 3</w:t>
      </w:r>
      <w:bookmarkEnd w:id="81"/>
      <w:r w:rsidR="007B65B3">
        <w:t xml:space="preserve">  </w:t>
      </w:r>
    </w:p>
    <w:p w14:paraId="4B79AF2A" w14:textId="77777777" w:rsidR="00624264" w:rsidRPr="005F549D" w:rsidRDefault="00B44585" w:rsidP="008A7CED">
      <w:pPr>
        <w:pStyle w:val="Heading2"/>
        <w:rPr>
          <w:sz w:val="32"/>
          <w:szCs w:val="32"/>
        </w:rPr>
      </w:pPr>
      <w:bookmarkStart w:id="83" w:name="_Toc45802066"/>
      <w:r w:rsidRPr="005F549D">
        <w:rPr>
          <w:sz w:val="32"/>
          <w:szCs w:val="32"/>
        </w:rPr>
        <w:t>Definition of Codes</w:t>
      </w:r>
      <w:bookmarkEnd w:id="83"/>
    </w:p>
    <w:bookmarkEnd w:id="82"/>
    <w:p w14:paraId="1641C344" w14:textId="77777777" w:rsidR="008B11AC" w:rsidRPr="00196BAC" w:rsidRDefault="008B11AC" w:rsidP="008B11AC">
      <w:pPr>
        <w:autoSpaceDE w:val="0"/>
        <w:autoSpaceDN w:val="0"/>
        <w:adjustRightInd w:val="0"/>
        <w:rPr>
          <w:rFonts w:ascii="Century Gothic" w:hAnsi="Century Gothic" w:cs="Arial"/>
          <w:b/>
          <w:sz w:val="28"/>
          <w:szCs w:val="28"/>
        </w:rPr>
      </w:pPr>
      <w:r w:rsidRPr="00196BAC">
        <w:rPr>
          <w:rFonts w:ascii="Century Gothic" w:hAnsi="Century Gothic" w:cs="Arial"/>
          <w:b/>
          <w:sz w:val="28"/>
          <w:szCs w:val="28"/>
        </w:rPr>
        <w:t>Coding of Income</w:t>
      </w:r>
    </w:p>
    <w:p w14:paraId="73ECB57B" w14:textId="77777777" w:rsidR="008B11AC" w:rsidRPr="00C347B6" w:rsidRDefault="008B11AC" w:rsidP="00196BAC">
      <w:r w:rsidRPr="00196BAC">
        <w:t xml:space="preserve">The coding of income is </w:t>
      </w:r>
      <w:proofErr w:type="gramStart"/>
      <w:r w:rsidRPr="00196BAC">
        <w:t>really important</w:t>
      </w:r>
      <w:proofErr w:type="gramEnd"/>
      <w:r w:rsidRPr="00196BAC">
        <w:t xml:space="preserve"> for guide dogs as an organisation.  It allows us to monitor the different income streams and use the information for long term financial planning.  We really appreciate your help and support with the coding of income</w:t>
      </w:r>
      <w:r w:rsidRPr="00C347B6">
        <w:t>.</w:t>
      </w:r>
    </w:p>
    <w:p w14:paraId="5AFB2F36" w14:textId="77777777" w:rsidR="008B11AC" w:rsidRPr="00196BAC" w:rsidRDefault="008B11AC" w:rsidP="005769C3">
      <w:pPr>
        <w:rPr>
          <w:sz w:val="28"/>
          <w:szCs w:val="28"/>
        </w:rPr>
      </w:pPr>
    </w:p>
    <w:p w14:paraId="714F0A73" w14:textId="77777777" w:rsidR="008B11AC" w:rsidRPr="00196BAC" w:rsidRDefault="008B11AC" w:rsidP="005769C3">
      <w:pPr>
        <w:rPr>
          <w:rFonts w:cs="HelveticaNeueLT-Roman"/>
          <w:b/>
          <w:sz w:val="28"/>
          <w:szCs w:val="28"/>
        </w:rPr>
      </w:pPr>
      <w:r w:rsidRPr="00196BAC">
        <w:rPr>
          <w:rFonts w:cs="HelveticaNeueLT-Roman"/>
          <w:b/>
          <w:sz w:val="28"/>
          <w:szCs w:val="28"/>
        </w:rPr>
        <w:t>Definition of Codes</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870"/>
        <w:gridCol w:w="5562"/>
      </w:tblGrid>
      <w:tr w:rsidR="008B11AC" w:rsidRPr="00315C25" w14:paraId="1C9234E8" w14:textId="77777777" w:rsidTr="0008276B">
        <w:tc>
          <w:tcPr>
            <w:tcW w:w="2419" w:type="dxa"/>
            <w:shd w:val="clear" w:color="auto" w:fill="auto"/>
          </w:tcPr>
          <w:p w14:paraId="0050C3D5" w14:textId="77777777" w:rsidR="008B11AC" w:rsidRPr="00315C25" w:rsidRDefault="008B11AC" w:rsidP="005769C3">
            <w:pPr>
              <w:rPr>
                <w:rFonts w:cs="HelveticaNeueLT-Roman"/>
                <w:b/>
              </w:rPr>
            </w:pPr>
            <w:r w:rsidRPr="00315C25">
              <w:rPr>
                <w:rFonts w:cs="HelveticaNeueLT-Roman"/>
                <w:b/>
              </w:rPr>
              <w:t>Code</w:t>
            </w:r>
          </w:p>
        </w:tc>
        <w:tc>
          <w:tcPr>
            <w:tcW w:w="1784" w:type="dxa"/>
            <w:shd w:val="clear" w:color="auto" w:fill="auto"/>
          </w:tcPr>
          <w:p w14:paraId="35758524" w14:textId="77777777" w:rsidR="008B11AC" w:rsidRPr="00315C25" w:rsidRDefault="008B11AC" w:rsidP="005769C3">
            <w:pPr>
              <w:rPr>
                <w:rFonts w:cs="HelveticaNeueLT-Roman"/>
                <w:b/>
              </w:rPr>
            </w:pPr>
            <w:r w:rsidRPr="00315C25">
              <w:rPr>
                <w:rFonts w:cs="HelveticaNeueLT-Roman"/>
                <w:b/>
              </w:rPr>
              <w:t>Definition</w:t>
            </w:r>
          </w:p>
        </w:tc>
        <w:tc>
          <w:tcPr>
            <w:tcW w:w="5637" w:type="dxa"/>
            <w:shd w:val="clear" w:color="auto" w:fill="auto"/>
          </w:tcPr>
          <w:p w14:paraId="788189D9" w14:textId="77777777" w:rsidR="008B11AC" w:rsidRPr="00315C25" w:rsidRDefault="008B11AC" w:rsidP="005769C3">
            <w:pPr>
              <w:rPr>
                <w:rFonts w:cs="HelveticaNeueLT-Roman"/>
                <w:b/>
              </w:rPr>
            </w:pPr>
            <w:r w:rsidRPr="00315C25">
              <w:rPr>
                <w:rFonts w:cs="HelveticaNeueLT-Roman"/>
                <w:b/>
              </w:rPr>
              <w:t>Description</w:t>
            </w:r>
          </w:p>
        </w:tc>
      </w:tr>
      <w:tr w:rsidR="008B11AC" w:rsidRPr="00315C25" w14:paraId="234B7132" w14:textId="77777777" w:rsidTr="0008276B">
        <w:tc>
          <w:tcPr>
            <w:tcW w:w="2419" w:type="dxa"/>
            <w:shd w:val="clear" w:color="auto" w:fill="auto"/>
          </w:tcPr>
          <w:p w14:paraId="3004717D" w14:textId="77777777" w:rsidR="008B11AC" w:rsidRPr="00315C25" w:rsidRDefault="00E75FF8" w:rsidP="005769C3">
            <w:pPr>
              <w:rPr>
                <w:rFonts w:cs="HelveticaNeueLT-Roman"/>
              </w:rPr>
            </w:pPr>
            <w:r>
              <w:rPr>
                <w:rFonts w:cs="HelveticaNeueLT-Roman"/>
              </w:rPr>
              <w:t>Donation</w:t>
            </w:r>
          </w:p>
        </w:tc>
        <w:tc>
          <w:tcPr>
            <w:tcW w:w="1784" w:type="dxa"/>
            <w:shd w:val="clear" w:color="auto" w:fill="auto"/>
          </w:tcPr>
          <w:p w14:paraId="35828DA5" w14:textId="77777777" w:rsidR="008B11AC" w:rsidRPr="00315C25" w:rsidRDefault="008B11AC" w:rsidP="005769C3">
            <w:pPr>
              <w:rPr>
                <w:rFonts w:cs="HelveticaNeueLT-Roman"/>
              </w:rPr>
            </w:pPr>
            <w:r w:rsidRPr="00315C25">
              <w:rPr>
                <w:rFonts w:cs="HelveticaNeueLT-Roman"/>
              </w:rPr>
              <w:t>Donation</w:t>
            </w:r>
          </w:p>
        </w:tc>
        <w:tc>
          <w:tcPr>
            <w:tcW w:w="5637" w:type="dxa"/>
            <w:shd w:val="clear" w:color="auto" w:fill="auto"/>
          </w:tcPr>
          <w:p w14:paraId="6C80C67C" w14:textId="77777777" w:rsidR="008B11AC" w:rsidRPr="00315C25" w:rsidRDefault="00EE469B" w:rsidP="005769C3">
            <w:pPr>
              <w:rPr>
                <w:rFonts w:cs="HelveticaNeueLT-Roman"/>
              </w:rPr>
            </w:pPr>
            <w:r>
              <w:rPr>
                <w:rFonts w:cs="HelveticaNeueLT-Roman"/>
              </w:rPr>
              <w:t>General monies donated – not for any specific fundraising product/initiative as listed below</w:t>
            </w:r>
          </w:p>
        </w:tc>
      </w:tr>
      <w:tr w:rsidR="008B11AC" w:rsidRPr="00315C25" w14:paraId="23F7166D" w14:textId="77777777" w:rsidTr="0008276B">
        <w:tc>
          <w:tcPr>
            <w:tcW w:w="2419" w:type="dxa"/>
            <w:shd w:val="clear" w:color="auto" w:fill="auto"/>
          </w:tcPr>
          <w:p w14:paraId="20423F3E" w14:textId="77777777" w:rsidR="008B11AC" w:rsidRPr="00315C25" w:rsidRDefault="00E75FF8" w:rsidP="005769C3">
            <w:pPr>
              <w:rPr>
                <w:rFonts w:cs="HelveticaNeueLT-Roman"/>
              </w:rPr>
            </w:pPr>
            <w:r>
              <w:rPr>
                <w:rFonts w:cs="HelveticaNeueLT-Roman"/>
              </w:rPr>
              <w:t>Counter Box</w:t>
            </w:r>
          </w:p>
        </w:tc>
        <w:tc>
          <w:tcPr>
            <w:tcW w:w="1784" w:type="dxa"/>
            <w:shd w:val="clear" w:color="auto" w:fill="auto"/>
          </w:tcPr>
          <w:p w14:paraId="2880EA38" w14:textId="77777777" w:rsidR="008B11AC" w:rsidRPr="00315C25" w:rsidRDefault="008B11AC" w:rsidP="005769C3">
            <w:pPr>
              <w:rPr>
                <w:rFonts w:cs="HelveticaNeueLT-Roman"/>
              </w:rPr>
            </w:pPr>
            <w:proofErr w:type="gramStart"/>
            <w:r w:rsidRPr="00315C25">
              <w:rPr>
                <w:rFonts w:cs="HelveticaNeueLT-Roman"/>
              </w:rPr>
              <w:t>Counter Top</w:t>
            </w:r>
            <w:proofErr w:type="gramEnd"/>
            <w:r w:rsidRPr="00315C25">
              <w:rPr>
                <w:rFonts w:cs="HelveticaNeueLT-Roman"/>
              </w:rPr>
              <w:t xml:space="preserve"> Boxes</w:t>
            </w:r>
          </w:p>
        </w:tc>
        <w:tc>
          <w:tcPr>
            <w:tcW w:w="5637" w:type="dxa"/>
            <w:shd w:val="clear" w:color="auto" w:fill="auto"/>
          </w:tcPr>
          <w:p w14:paraId="74A61EC3" w14:textId="77777777" w:rsidR="008B11AC" w:rsidRPr="00315C25" w:rsidRDefault="008B11AC" w:rsidP="005769C3">
            <w:pPr>
              <w:rPr>
                <w:rFonts w:cs="HelveticaNeueLT-Roman"/>
              </w:rPr>
            </w:pPr>
            <w:r w:rsidRPr="00315C25">
              <w:rPr>
                <w:rFonts w:cs="HelveticaNeueLT-Roman"/>
              </w:rPr>
              <w:t xml:space="preserve">Static </w:t>
            </w:r>
            <w:proofErr w:type="gramStart"/>
            <w:r w:rsidRPr="00315C25">
              <w:rPr>
                <w:rFonts w:cs="HelveticaNeueLT-Roman"/>
              </w:rPr>
              <w:t>counter top</w:t>
            </w:r>
            <w:proofErr w:type="gramEnd"/>
            <w:r w:rsidRPr="00315C25">
              <w:rPr>
                <w:rFonts w:cs="HelveticaNeueLT-Roman"/>
              </w:rPr>
              <w:t xml:space="preserve"> boxes left in outlets (permanent situ)</w:t>
            </w:r>
          </w:p>
        </w:tc>
      </w:tr>
      <w:tr w:rsidR="008B11AC" w:rsidRPr="00315C25" w14:paraId="5F31543E" w14:textId="77777777" w:rsidTr="0008276B">
        <w:tc>
          <w:tcPr>
            <w:tcW w:w="2419" w:type="dxa"/>
            <w:shd w:val="clear" w:color="auto" w:fill="auto"/>
          </w:tcPr>
          <w:p w14:paraId="5924298A" w14:textId="77777777" w:rsidR="008B11AC" w:rsidRPr="00315C25" w:rsidRDefault="00E75FF8" w:rsidP="005769C3">
            <w:pPr>
              <w:rPr>
                <w:rFonts w:cs="HelveticaNeueLT-Roman"/>
              </w:rPr>
            </w:pPr>
            <w:r>
              <w:rPr>
                <w:rFonts w:cs="HelveticaNeueLT-Roman"/>
              </w:rPr>
              <w:t>Floor Box</w:t>
            </w:r>
          </w:p>
        </w:tc>
        <w:tc>
          <w:tcPr>
            <w:tcW w:w="1784" w:type="dxa"/>
            <w:shd w:val="clear" w:color="auto" w:fill="auto"/>
          </w:tcPr>
          <w:p w14:paraId="5B5A7A15" w14:textId="77777777" w:rsidR="008B11AC" w:rsidRPr="00315C25" w:rsidRDefault="008B11AC" w:rsidP="005769C3">
            <w:pPr>
              <w:rPr>
                <w:rFonts w:cs="HelveticaNeueLT-Roman"/>
              </w:rPr>
            </w:pPr>
            <w:r w:rsidRPr="00315C25">
              <w:rPr>
                <w:rFonts w:cs="HelveticaNeueLT-Roman"/>
              </w:rPr>
              <w:t>Life Size Dogs</w:t>
            </w:r>
          </w:p>
        </w:tc>
        <w:tc>
          <w:tcPr>
            <w:tcW w:w="5637" w:type="dxa"/>
            <w:shd w:val="clear" w:color="auto" w:fill="auto"/>
          </w:tcPr>
          <w:p w14:paraId="390A677F" w14:textId="77777777" w:rsidR="008B11AC" w:rsidRPr="00315C25" w:rsidRDefault="008B11AC" w:rsidP="005769C3">
            <w:pPr>
              <w:rPr>
                <w:rFonts w:cs="HelveticaNeueLT-Roman"/>
              </w:rPr>
            </w:pPr>
            <w:r w:rsidRPr="00315C25">
              <w:rPr>
                <w:rFonts w:cs="HelveticaNeueLT-Roman"/>
              </w:rPr>
              <w:t xml:space="preserve">Large static </w:t>
            </w:r>
            <w:proofErr w:type="gramStart"/>
            <w:r w:rsidRPr="00315C25">
              <w:rPr>
                <w:rFonts w:cs="HelveticaNeueLT-Roman"/>
              </w:rPr>
              <w:t>life sized</w:t>
            </w:r>
            <w:proofErr w:type="gramEnd"/>
            <w:r w:rsidRPr="00315C25">
              <w:rPr>
                <w:rFonts w:cs="HelveticaNeueLT-Roman"/>
              </w:rPr>
              <w:t xml:space="preserve"> boxes in permanent situ</w:t>
            </w:r>
          </w:p>
        </w:tc>
      </w:tr>
      <w:tr w:rsidR="008B11AC" w:rsidRPr="00315C25" w14:paraId="3CBE6E98" w14:textId="77777777" w:rsidTr="0008276B">
        <w:tc>
          <w:tcPr>
            <w:tcW w:w="2419" w:type="dxa"/>
            <w:shd w:val="clear" w:color="auto" w:fill="auto"/>
          </w:tcPr>
          <w:p w14:paraId="0279B7F4" w14:textId="77777777" w:rsidR="008B11AC" w:rsidRPr="00315C25" w:rsidRDefault="00E75FF8" w:rsidP="005769C3">
            <w:pPr>
              <w:rPr>
                <w:rFonts w:cs="HelveticaNeueLT-Roman"/>
              </w:rPr>
            </w:pPr>
            <w:r>
              <w:rPr>
                <w:rFonts w:cs="HelveticaNeueLT-Roman"/>
              </w:rPr>
              <w:t>Collection</w:t>
            </w:r>
          </w:p>
        </w:tc>
        <w:tc>
          <w:tcPr>
            <w:tcW w:w="1784" w:type="dxa"/>
            <w:shd w:val="clear" w:color="auto" w:fill="auto"/>
          </w:tcPr>
          <w:p w14:paraId="1292AE8F" w14:textId="77777777" w:rsidR="008B11AC" w:rsidRPr="00315C25" w:rsidRDefault="008B11AC" w:rsidP="005769C3">
            <w:pPr>
              <w:rPr>
                <w:rFonts w:cs="HelveticaNeueLT-Roman"/>
              </w:rPr>
            </w:pPr>
            <w:r w:rsidRPr="00315C25">
              <w:rPr>
                <w:rFonts w:cs="HelveticaNeueLT-Roman"/>
              </w:rPr>
              <w:t>Collections</w:t>
            </w:r>
          </w:p>
        </w:tc>
        <w:tc>
          <w:tcPr>
            <w:tcW w:w="5637" w:type="dxa"/>
            <w:shd w:val="clear" w:color="auto" w:fill="auto"/>
          </w:tcPr>
          <w:p w14:paraId="203F7028" w14:textId="77777777" w:rsidR="008B11AC" w:rsidRPr="00315C25" w:rsidRDefault="008B11AC" w:rsidP="005769C3">
            <w:pPr>
              <w:rPr>
                <w:rFonts w:cs="HelveticaNeueLT-Roman"/>
              </w:rPr>
            </w:pPr>
            <w:r w:rsidRPr="00315C25">
              <w:rPr>
                <w:rFonts w:cs="HelveticaNeueLT-Roman"/>
              </w:rPr>
              <w:t xml:space="preserve">All monies raised using buckets/boxes at a collection (includes </w:t>
            </w:r>
            <w:r w:rsidR="0008276B">
              <w:rPr>
                <w:rFonts w:cs="HelveticaNeueLT-Roman"/>
              </w:rPr>
              <w:t xml:space="preserve">street collections, </w:t>
            </w:r>
            <w:r w:rsidRPr="00315C25">
              <w:rPr>
                <w:rFonts w:cs="HelveticaNeueLT-Roman"/>
              </w:rPr>
              <w:t>supermarket collections</w:t>
            </w:r>
            <w:r w:rsidR="0008276B">
              <w:rPr>
                <w:rFonts w:cs="HelveticaNeueLT-Roman"/>
              </w:rPr>
              <w:t>, meet Guide Dogs events</w:t>
            </w:r>
            <w:r w:rsidRPr="00315C25">
              <w:rPr>
                <w:rFonts w:cs="HelveticaNeueLT-Roman"/>
              </w:rPr>
              <w:t xml:space="preserve"> etc.)</w:t>
            </w:r>
          </w:p>
        </w:tc>
      </w:tr>
      <w:tr w:rsidR="0008276B" w:rsidRPr="00315C25" w14:paraId="7A547B07" w14:textId="77777777" w:rsidTr="0008276B">
        <w:tc>
          <w:tcPr>
            <w:tcW w:w="2419" w:type="dxa"/>
            <w:shd w:val="clear" w:color="auto" w:fill="auto"/>
          </w:tcPr>
          <w:p w14:paraId="70A5A2AB" w14:textId="77777777" w:rsidR="0008276B" w:rsidRPr="00E75FF8" w:rsidRDefault="0008276B" w:rsidP="005769C3">
            <w:pPr>
              <w:rPr>
                <w:rFonts w:cs="HelveticaNeueLT-Roman"/>
              </w:rPr>
            </w:pPr>
            <w:r w:rsidRPr="00E75FF8">
              <w:rPr>
                <w:rFonts w:cs="HelveticaNeueLT-Roman"/>
              </w:rPr>
              <w:t>NAP</w:t>
            </w:r>
          </w:p>
          <w:p w14:paraId="1D5E7814" w14:textId="77777777" w:rsidR="0008276B" w:rsidRPr="00E75FF8" w:rsidRDefault="0008276B" w:rsidP="005769C3">
            <w:pPr>
              <w:rPr>
                <w:rFonts w:cs="HelveticaNeueLT-Roman"/>
              </w:rPr>
            </w:pPr>
          </w:p>
        </w:tc>
        <w:tc>
          <w:tcPr>
            <w:tcW w:w="1784" w:type="dxa"/>
            <w:shd w:val="clear" w:color="auto" w:fill="auto"/>
          </w:tcPr>
          <w:p w14:paraId="4C3157C7" w14:textId="77777777" w:rsidR="0008276B" w:rsidRPr="00315C25" w:rsidRDefault="0008276B" w:rsidP="005769C3">
            <w:pPr>
              <w:rPr>
                <w:rFonts w:cs="HelveticaNeueLT-Roman"/>
              </w:rPr>
            </w:pPr>
            <w:r w:rsidRPr="00315C25">
              <w:rPr>
                <w:rFonts w:cs="HelveticaNeueLT-Roman"/>
              </w:rPr>
              <w:t>Name a Puppy</w:t>
            </w:r>
            <w:r>
              <w:rPr>
                <w:rFonts w:cs="HelveticaNeueLT-Roman"/>
              </w:rPr>
              <w:t xml:space="preserve"> (add a reference number)</w:t>
            </w:r>
          </w:p>
        </w:tc>
        <w:tc>
          <w:tcPr>
            <w:tcW w:w="5637" w:type="dxa"/>
            <w:shd w:val="clear" w:color="auto" w:fill="auto"/>
          </w:tcPr>
          <w:p w14:paraId="1C015632" w14:textId="77777777" w:rsidR="0008276B" w:rsidRPr="00315C25" w:rsidRDefault="0008276B" w:rsidP="005769C3">
            <w:pPr>
              <w:rPr>
                <w:rFonts w:cs="HelveticaNeueLT-Roman"/>
              </w:rPr>
            </w:pPr>
            <w:r>
              <w:rPr>
                <w:rFonts w:cs="HelveticaNeueLT-Roman"/>
              </w:rPr>
              <w:t>Name a Puppy (add in reference number and if School NAP write School)</w:t>
            </w:r>
          </w:p>
        </w:tc>
      </w:tr>
      <w:tr w:rsidR="0008276B" w:rsidRPr="00315C25" w14:paraId="6ABB2374" w14:textId="77777777" w:rsidTr="0008276B">
        <w:tc>
          <w:tcPr>
            <w:tcW w:w="2419" w:type="dxa"/>
            <w:shd w:val="clear" w:color="auto" w:fill="auto"/>
          </w:tcPr>
          <w:p w14:paraId="1600A498" w14:textId="77777777" w:rsidR="0008276B" w:rsidRPr="00E75FF8" w:rsidRDefault="0008276B" w:rsidP="005769C3">
            <w:pPr>
              <w:rPr>
                <w:rFonts w:cs="HelveticaNeueLT-Roman"/>
              </w:rPr>
            </w:pPr>
            <w:r w:rsidRPr="00E75FF8">
              <w:rPr>
                <w:rFonts w:cs="HelveticaNeueLT-Roman"/>
              </w:rPr>
              <w:t xml:space="preserve">Other </w:t>
            </w:r>
          </w:p>
        </w:tc>
        <w:tc>
          <w:tcPr>
            <w:tcW w:w="1784" w:type="dxa"/>
            <w:shd w:val="clear" w:color="auto" w:fill="auto"/>
          </w:tcPr>
          <w:p w14:paraId="31B7282C" w14:textId="77777777" w:rsidR="0008276B" w:rsidRPr="00E75FF8" w:rsidRDefault="0008276B" w:rsidP="005769C3">
            <w:pPr>
              <w:rPr>
                <w:rFonts w:cs="HelveticaNeueLT-Roman"/>
              </w:rPr>
            </w:pPr>
            <w:r w:rsidRPr="00E75FF8">
              <w:rPr>
                <w:rFonts w:cs="HelveticaNeueLT-Roman"/>
              </w:rPr>
              <w:t>Income</w:t>
            </w:r>
          </w:p>
        </w:tc>
        <w:tc>
          <w:tcPr>
            <w:tcW w:w="5637" w:type="dxa"/>
            <w:shd w:val="clear" w:color="auto" w:fill="auto"/>
          </w:tcPr>
          <w:p w14:paraId="5A8CE85D" w14:textId="77777777" w:rsidR="0008276B" w:rsidRPr="0067299B" w:rsidRDefault="0008276B" w:rsidP="005769C3">
            <w:pPr>
              <w:rPr>
                <w:rFonts w:cs="HelveticaNeueLT-Roman"/>
                <w:b/>
              </w:rPr>
            </w:pPr>
            <w:r w:rsidRPr="0067299B">
              <w:rPr>
                <w:rFonts w:cs="HelveticaNeueLT-Roman"/>
                <w:b/>
              </w:rPr>
              <w:t>Please note that for all codes listed below you will need to write the relevant income code on the bottom half of the paying in slip</w:t>
            </w:r>
          </w:p>
        </w:tc>
      </w:tr>
      <w:tr w:rsidR="0067299B" w:rsidRPr="00315C25" w14:paraId="34AD4C25" w14:textId="77777777" w:rsidTr="0008276B">
        <w:tc>
          <w:tcPr>
            <w:tcW w:w="2419" w:type="dxa"/>
            <w:shd w:val="clear" w:color="auto" w:fill="auto"/>
          </w:tcPr>
          <w:p w14:paraId="284C1A05" w14:textId="77777777" w:rsidR="0067299B" w:rsidRPr="00315C25" w:rsidRDefault="0067299B" w:rsidP="005769C3">
            <w:pPr>
              <w:rPr>
                <w:rFonts w:cs="HelveticaNeueLT-Roman"/>
              </w:rPr>
            </w:pPr>
            <w:r w:rsidRPr="00315C25">
              <w:rPr>
                <w:rFonts w:cs="HelveticaNeueLT-Roman"/>
              </w:rPr>
              <w:t>FR4US</w:t>
            </w:r>
          </w:p>
        </w:tc>
        <w:tc>
          <w:tcPr>
            <w:tcW w:w="1784" w:type="dxa"/>
            <w:shd w:val="clear" w:color="auto" w:fill="auto"/>
          </w:tcPr>
          <w:p w14:paraId="0A8EF57B" w14:textId="77777777" w:rsidR="0067299B" w:rsidRPr="00315C25" w:rsidRDefault="0067299B" w:rsidP="005769C3">
            <w:pPr>
              <w:rPr>
                <w:rFonts w:cs="HelveticaNeueLT-Roman"/>
              </w:rPr>
            </w:pPr>
            <w:r w:rsidRPr="00315C25">
              <w:rPr>
                <w:rFonts w:cs="HelveticaNeueLT-Roman"/>
              </w:rPr>
              <w:t xml:space="preserve">Fundraising </w:t>
            </w:r>
            <w:proofErr w:type="gramStart"/>
            <w:r w:rsidRPr="00315C25">
              <w:rPr>
                <w:rFonts w:cs="HelveticaNeueLT-Roman"/>
              </w:rPr>
              <w:t>For</w:t>
            </w:r>
            <w:proofErr w:type="gramEnd"/>
            <w:r w:rsidRPr="00315C25">
              <w:rPr>
                <w:rFonts w:cs="HelveticaNeueLT-Roman"/>
              </w:rPr>
              <w:t xml:space="preserve"> Us</w:t>
            </w:r>
          </w:p>
        </w:tc>
        <w:tc>
          <w:tcPr>
            <w:tcW w:w="5637" w:type="dxa"/>
            <w:shd w:val="clear" w:color="auto" w:fill="auto"/>
          </w:tcPr>
          <w:p w14:paraId="296C23FC" w14:textId="77777777" w:rsidR="0067299B" w:rsidRPr="00315C25" w:rsidRDefault="0067299B" w:rsidP="005769C3">
            <w:pPr>
              <w:rPr>
                <w:rFonts w:cs="HelveticaNeueLT-Roman"/>
              </w:rPr>
            </w:pPr>
            <w:r>
              <w:rPr>
                <w:rFonts w:cs="HelveticaNeueLT-Roman"/>
              </w:rPr>
              <w:t xml:space="preserve">Fundraise for Us. </w:t>
            </w:r>
            <w:r w:rsidRPr="00315C25">
              <w:rPr>
                <w:rFonts w:cs="HelveticaNeueLT-Roman"/>
              </w:rPr>
              <w:t xml:space="preserve">Monies raised by an individual or group </w:t>
            </w:r>
            <w:r>
              <w:rPr>
                <w:rFonts w:cs="HelveticaNeueLT-Roman"/>
              </w:rPr>
              <w:t xml:space="preserve">(not organised by the fundraising group) </w:t>
            </w:r>
            <w:r w:rsidRPr="00315C25">
              <w:rPr>
                <w:rFonts w:cs="HelveticaNeueLT-Roman"/>
              </w:rPr>
              <w:t xml:space="preserve">through an event or </w:t>
            </w:r>
            <w:r>
              <w:rPr>
                <w:rFonts w:cs="HelveticaNeueLT-Roman"/>
              </w:rPr>
              <w:t xml:space="preserve">/activity </w:t>
            </w:r>
            <w:proofErr w:type="spellStart"/>
            <w:r>
              <w:rPr>
                <w:rFonts w:cs="HelveticaNeueLT-Roman"/>
              </w:rPr>
              <w:t>eg</w:t>
            </w:r>
            <w:proofErr w:type="spellEnd"/>
            <w:r>
              <w:rPr>
                <w:rFonts w:cs="HelveticaNeueLT-Roman"/>
              </w:rPr>
              <w:t xml:space="preserve"> </w:t>
            </w:r>
            <w:r w:rsidRPr="00315C25">
              <w:rPr>
                <w:rFonts w:cs="HelveticaNeueLT-Roman"/>
              </w:rPr>
              <w:t>dinner party, sponsored activity etc.</w:t>
            </w:r>
          </w:p>
        </w:tc>
      </w:tr>
      <w:tr w:rsidR="0067299B" w:rsidRPr="00315C25" w14:paraId="0B905DCF" w14:textId="77777777" w:rsidTr="0008276B">
        <w:tc>
          <w:tcPr>
            <w:tcW w:w="2419" w:type="dxa"/>
            <w:shd w:val="clear" w:color="auto" w:fill="auto"/>
          </w:tcPr>
          <w:p w14:paraId="774EF9DC" w14:textId="77777777" w:rsidR="0067299B" w:rsidRPr="00315C25" w:rsidRDefault="0067299B" w:rsidP="005769C3">
            <w:pPr>
              <w:rPr>
                <w:rFonts w:cs="HelveticaNeueLT-Roman"/>
              </w:rPr>
            </w:pPr>
            <w:r>
              <w:rPr>
                <w:rFonts w:cs="HelveticaNeueLT-Roman"/>
              </w:rPr>
              <w:t>Tea Party</w:t>
            </w:r>
          </w:p>
        </w:tc>
        <w:tc>
          <w:tcPr>
            <w:tcW w:w="1784" w:type="dxa"/>
            <w:shd w:val="clear" w:color="auto" w:fill="auto"/>
          </w:tcPr>
          <w:p w14:paraId="2BD465A2" w14:textId="77777777" w:rsidR="0067299B" w:rsidRPr="00315C25" w:rsidRDefault="0067299B" w:rsidP="005769C3">
            <w:pPr>
              <w:rPr>
                <w:rFonts w:cs="HelveticaNeueLT-Roman"/>
              </w:rPr>
            </w:pPr>
            <w:r>
              <w:rPr>
                <w:rFonts w:cs="HelveticaNeueLT-Roman"/>
              </w:rPr>
              <w:t>Tea Party</w:t>
            </w:r>
          </w:p>
        </w:tc>
        <w:tc>
          <w:tcPr>
            <w:tcW w:w="5637" w:type="dxa"/>
            <w:shd w:val="clear" w:color="auto" w:fill="auto"/>
          </w:tcPr>
          <w:p w14:paraId="0E4BC34F" w14:textId="77777777" w:rsidR="0067299B" w:rsidRDefault="0067299B" w:rsidP="005769C3">
            <w:pPr>
              <w:rPr>
                <w:rFonts w:cs="HelveticaNeueLT-Roman"/>
              </w:rPr>
            </w:pPr>
            <w:r>
              <w:rPr>
                <w:rFonts w:cs="HelveticaNeueLT-Roman"/>
              </w:rPr>
              <w:t>Monies raised through a tea party/coffee morning</w:t>
            </w:r>
          </w:p>
        </w:tc>
      </w:tr>
      <w:tr w:rsidR="002D067E" w:rsidRPr="00315C25" w14:paraId="58FF406A" w14:textId="77777777" w:rsidTr="004E46C4">
        <w:tc>
          <w:tcPr>
            <w:tcW w:w="2419" w:type="dxa"/>
            <w:shd w:val="clear" w:color="auto" w:fill="auto"/>
          </w:tcPr>
          <w:p w14:paraId="3C6B72D7" w14:textId="77777777" w:rsidR="002D067E" w:rsidRPr="00E75FF8" w:rsidRDefault="00653C6C" w:rsidP="005769C3">
            <w:pPr>
              <w:rPr>
                <w:rFonts w:cs="HelveticaNeueLT-Roman"/>
              </w:rPr>
            </w:pPr>
            <w:proofErr w:type="spellStart"/>
            <w:r>
              <w:rPr>
                <w:rFonts w:cs="HelveticaNeueLT-Roman"/>
              </w:rPr>
              <w:t>Puppygrad</w:t>
            </w:r>
            <w:proofErr w:type="spellEnd"/>
          </w:p>
          <w:p w14:paraId="01217521" w14:textId="77777777" w:rsidR="002D067E" w:rsidRPr="00E75FF8" w:rsidRDefault="002D067E" w:rsidP="005769C3">
            <w:pPr>
              <w:rPr>
                <w:rFonts w:cs="HelveticaNeueLT-Roman"/>
              </w:rPr>
            </w:pPr>
          </w:p>
        </w:tc>
        <w:tc>
          <w:tcPr>
            <w:tcW w:w="1784" w:type="dxa"/>
            <w:shd w:val="clear" w:color="auto" w:fill="auto"/>
          </w:tcPr>
          <w:p w14:paraId="7B97305A" w14:textId="77777777" w:rsidR="002D067E" w:rsidRPr="00315C25" w:rsidRDefault="00653C6C" w:rsidP="005769C3">
            <w:pPr>
              <w:rPr>
                <w:rFonts w:cs="HelveticaNeueLT-Roman"/>
              </w:rPr>
            </w:pPr>
            <w:r>
              <w:rPr>
                <w:rFonts w:cs="HelveticaNeueLT-Roman"/>
              </w:rPr>
              <w:t>Puppy Graduation Scheme</w:t>
            </w:r>
          </w:p>
        </w:tc>
        <w:tc>
          <w:tcPr>
            <w:tcW w:w="5637" w:type="dxa"/>
            <w:shd w:val="clear" w:color="auto" w:fill="auto"/>
          </w:tcPr>
          <w:p w14:paraId="7226E3D4" w14:textId="77777777" w:rsidR="002D067E" w:rsidRPr="00315C25" w:rsidRDefault="00C95E35" w:rsidP="005769C3">
            <w:pPr>
              <w:rPr>
                <w:rFonts w:cs="HelveticaNeueLT-Roman"/>
              </w:rPr>
            </w:pPr>
            <w:r>
              <w:rPr>
                <w:rFonts w:cs="HelveticaNeueLT-Roman"/>
              </w:rPr>
              <w:t xml:space="preserve">Monies raised by a school &amp; Youth groups towards a </w:t>
            </w:r>
            <w:r w:rsidR="00653C6C">
              <w:rPr>
                <w:rFonts w:cs="HelveticaNeueLT-Roman"/>
              </w:rPr>
              <w:t>Puppy Graduation Scheme</w:t>
            </w:r>
            <w:r>
              <w:rPr>
                <w:rFonts w:cs="HelveticaNeueLT-Roman"/>
              </w:rPr>
              <w:t xml:space="preserve"> </w:t>
            </w:r>
            <w:r w:rsidRPr="00C95E35">
              <w:rPr>
                <w:rFonts w:cs="HelveticaNeueLT-Roman"/>
                <w:b/>
              </w:rPr>
              <w:t>(add in School name)</w:t>
            </w:r>
          </w:p>
        </w:tc>
      </w:tr>
      <w:tr w:rsidR="002D067E" w:rsidRPr="00315C25" w14:paraId="536A6D48" w14:textId="77777777" w:rsidTr="004E46C4">
        <w:tc>
          <w:tcPr>
            <w:tcW w:w="2419" w:type="dxa"/>
            <w:shd w:val="clear" w:color="auto" w:fill="auto"/>
          </w:tcPr>
          <w:p w14:paraId="5356FAD9" w14:textId="77777777" w:rsidR="002D067E" w:rsidRPr="00315C25" w:rsidRDefault="002D067E" w:rsidP="005769C3">
            <w:pPr>
              <w:rPr>
                <w:rFonts w:cs="HelveticaNeueLT-Roman"/>
              </w:rPr>
            </w:pPr>
            <w:r>
              <w:rPr>
                <w:rFonts w:cs="HelveticaNeueLT-Roman"/>
              </w:rPr>
              <w:t>Schools</w:t>
            </w:r>
          </w:p>
        </w:tc>
        <w:tc>
          <w:tcPr>
            <w:tcW w:w="1784" w:type="dxa"/>
            <w:shd w:val="clear" w:color="auto" w:fill="auto"/>
          </w:tcPr>
          <w:p w14:paraId="4AE23697" w14:textId="77777777" w:rsidR="002D067E" w:rsidRPr="00315C25" w:rsidRDefault="002D067E" w:rsidP="005769C3">
            <w:pPr>
              <w:rPr>
                <w:rFonts w:cs="HelveticaNeueLT-Roman"/>
              </w:rPr>
            </w:pPr>
            <w:r>
              <w:rPr>
                <w:rFonts w:cs="HelveticaNeueLT-Roman"/>
              </w:rPr>
              <w:t>Schools donations</w:t>
            </w:r>
          </w:p>
        </w:tc>
        <w:tc>
          <w:tcPr>
            <w:tcW w:w="5637" w:type="dxa"/>
            <w:shd w:val="clear" w:color="auto" w:fill="auto"/>
          </w:tcPr>
          <w:p w14:paraId="63551DF0" w14:textId="77777777" w:rsidR="002D067E" w:rsidRPr="00315C25" w:rsidRDefault="002D067E" w:rsidP="005769C3">
            <w:pPr>
              <w:rPr>
                <w:rFonts w:cs="HelveticaNeueLT-Roman"/>
              </w:rPr>
            </w:pPr>
            <w:r>
              <w:rPr>
                <w:rFonts w:cs="HelveticaNeueLT-Roman"/>
              </w:rPr>
              <w:t xml:space="preserve">School donations. </w:t>
            </w:r>
            <w:r w:rsidRPr="00315C25">
              <w:rPr>
                <w:rFonts w:cs="HelveticaNeueLT-Roman"/>
              </w:rPr>
              <w:t>All monies raised/donated by schools excluding those who are</w:t>
            </w:r>
            <w:r>
              <w:rPr>
                <w:rFonts w:cs="HelveticaNeueLT-Roman"/>
              </w:rPr>
              <w:t xml:space="preserve"> </w:t>
            </w:r>
            <w:proofErr w:type="gramStart"/>
            <w:r>
              <w:rPr>
                <w:rFonts w:cs="HelveticaNeueLT-Roman"/>
              </w:rPr>
              <w:t xml:space="preserve">working </w:t>
            </w:r>
            <w:r w:rsidRPr="00315C25">
              <w:rPr>
                <w:rFonts w:cs="HelveticaNeueLT-Roman"/>
              </w:rPr>
              <w:t xml:space="preserve"> towards</w:t>
            </w:r>
            <w:proofErr w:type="gramEnd"/>
            <w:r w:rsidRPr="00315C25">
              <w:rPr>
                <w:rFonts w:cs="HelveticaNeueLT-Roman"/>
              </w:rPr>
              <w:t xml:space="preserve"> a target to name or sponsor a class of pups</w:t>
            </w:r>
          </w:p>
        </w:tc>
      </w:tr>
      <w:tr w:rsidR="0067299B" w:rsidRPr="00315C25" w14:paraId="1838D53F" w14:textId="77777777" w:rsidTr="0008276B">
        <w:tc>
          <w:tcPr>
            <w:tcW w:w="2419" w:type="dxa"/>
            <w:shd w:val="clear" w:color="auto" w:fill="auto"/>
          </w:tcPr>
          <w:p w14:paraId="34EF4EFB" w14:textId="77777777" w:rsidR="0067299B" w:rsidRPr="00315C25" w:rsidRDefault="0067299B" w:rsidP="005769C3">
            <w:pPr>
              <w:rPr>
                <w:rFonts w:cs="HelveticaNeueLT-Roman"/>
              </w:rPr>
            </w:pPr>
            <w:r>
              <w:rPr>
                <w:rFonts w:cs="HelveticaNeueLT-Roman"/>
              </w:rPr>
              <w:t>SPEAKER</w:t>
            </w:r>
          </w:p>
        </w:tc>
        <w:tc>
          <w:tcPr>
            <w:tcW w:w="1784" w:type="dxa"/>
            <w:shd w:val="clear" w:color="auto" w:fill="auto"/>
          </w:tcPr>
          <w:p w14:paraId="5BB5B545" w14:textId="77777777" w:rsidR="0067299B" w:rsidRPr="00315C25" w:rsidRDefault="0067299B" w:rsidP="005769C3">
            <w:pPr>
              <w:rPr>
                <w:rFonts w:cs="HelveticaNeueLT-Roman"/>
              </w:rPr>
            </w:pPr>
            <w:r>
              <w:rPr>
                <w:rFonts w:cs="HelveticaNeueLT-Roman"/>
              </w:rPr>
              <w:t>Speaker</w:t>
            </w:r>
          </w:p>
        </w:tc>
        <w:tc>
          <w:tcPr>
            <w:tcW w:w="5637" w:type="dxa"/>
            <w:shd w:val="clear" w:color="auto" w:fill="auto"/>
          </w:tcPr>
          <w:p w14:paraId="64F7F9D9" w14:textId="77777777" w:rsidR="0067299B" w:rsidRPr="00315C25" w:rsidRDefault="0067299B" w:rsidP="005769C3">
            <w:pPr>
              <w:rPr>
                <w:rFonts w:cs="HelveticaNeueLT-Roman"/>
              </w:rPr>
            </w:pPr>
            <w:r>
              <w:rPr>
                <w:rFonts w:cs="HelveticaNeueLT-Roman"/>
              </w:rPr>
              <w:t>A donation given to a Guide Dogs speaker</w:t>
            </w:r>
            <w:r w:rsidR="002D067E">
              <w:rPr>
                <w:rFonts w:cs="HelveticaNeueLT-Roman"/>
              </w:rPr>
              <w:t xml:space="preserve"> – not for any specific fundraising product/initiative and doesn’t fall in any other category</w:t>
            </w:r>
          </w:p>
        </w:tc>
      </w:tr>
      <w:tr w:rsidR="0067299B" w:rsidRPr="00315C25" w14:paraId="3A94FCDF" w14:textId="77777777" w:rsidTr="0008276B">
        <w:tc>
          <w:tcPr>
            <w:tcW w:w="2419" w:type="dxa"/>
            <w:shd w:val="clear" w:color="auto" w:fill="auto"/>
          </w:tcPr>
          <w:p w14:paraId="57599C70" w14:textId="77777777" w:rsidR="0067299B" w:rsidRPr="00315C25" w:rsidRDefault="0067299B" w:rsidP="005769C3">
            <w:pPr>
              <w:rPr>
                <w:rFonts w:cs="HelveticaNeueLT-Roman"/>
              </w:rPr>
            </w:pPr>
            <w:r w:rsidRPr="00315C25">
              <w:rPr>
                <w:rFonts w:cs="HelveticaNeueLT-Roman"/>
              </w:rPr>
              <w:t>IN MEMORY</w:t>
            </w:r>
          </w:p>
        </w:tc>
        <w:tc>
          <w:tcPr>
            <w:tcW w:w="1784" w:type="dxa"/>
            <w:shd w:val="clear" w:color="auto" w:fill="auto"/>
          </w:tcPr>
          <w:p w14:paraId="23D36AA0" w14:textId="77777777" w:rsidR="0067299B" w:rsidRPr="00315C25" w:rsidRDefault="0067299B" w:rsidP="005769C3">
            <w:pPr>
              <w:rPr>
                <w:rFonts w:cs="HelveticaNeueLT-Roman"/>
              </w:rPr>
            </w:pPr>
            <w:r w:rsidRPr="00315C25">
              <w:rPr>
                <w:rFonts w:cs="HelveticaNeueLT-Roman"/>
              </w:rPr>
              <w:t>In Mem</w:t>
            </w:r>
            <w:r>
              <w:rPr>
                <w:rFonts w:cs="HelveticaNeueLT-Roman"/>
              </w:rPr>
              <w:t>ory</w:t>
            </w:r>
          </w:p>
        </w:tc>
        <w:tc>
          <w:tcPr>
            <w:tcW w:w="5637" w:type="dxa"/>
            <w:shd w:val="clear" w:color="auto" w:fill="auto"/>
          </w:tcPr>
          <w:p w14:paraId="00AE5239" w14:textId="77777777" w:rsidR="0067299B" w:rsidRPr="00315C25" w:rsidRDefault="00C95E35" w:rsidP="005769C3">
            <w:pPr>
              <w:rPr>
                <w:rFonts w:cs="HelveticaNeueLT-Roman"/>
              </w:rPr>
            </w:pPr>
            <w:r>
              <w:rPr>
                <w:rFonts w:cs="HelveticaNeueLT-Roman"/>
              </w:rPr>
              <w:t>Donation given in loving memory or in lieu of flowers</w:t>
            </w:r>
          </w:p>
        </w:tc>
      </w:tr>
      <w:tr w:rsidR="0067299B" w:rsidRPr="00315C25" w14:paraId="504B5108" w14:textId="77777777" w:rsidTr="0008276B">
        <w:tc>
          <w:tcPr>
            <w:tcW w:w="2419" w:type="dxa"/>
            <w:shd w:val="clear" w:color="auto" w:fill="auto"/>
          </w:tcPr>
          <w:p w14:paraId="00B5B848" w14:textId="77777777" w:rsidR="0067299B" w:rsidRPr="00E75FF8" w:rsidRDefault="0067299B" w:rsidP="005769C3">
            <w:pPr>
              <w:rPr>
                <w:rFonts w:cs="HelveticaNeueLT-Roman"/>
              </w:rPr>
            </w:pPr>
            <w:r w:rsidRPr="00E75FF8">
              <w:rPr>
                <w:rFonts w:cs="HelveticaNeueLT-Roman"/>
              </w:rPr>
              <w:t>Name of Event</w:t>
            </w:r>
          </w:p>
          <w:p w14:paraId="566B42C0" w14:textId="77777777" w:rsidR="0067299B" w:rsidRPr="00E75FF8" w:rsidRDefault="0067299B" w:rsidP="005769C3">
            <w:pPr>
              <w:rPr>
                <w:rFonts w:cs="HelveticaNeueLT-Roman"/>
              </w:rPr>
            </w:pPr>
          </w:p>
        </w:tc>
        <w:tc>
          <w:tcPr>
            <w:tcW w:w="1784" w:type="dxa"/>
            <w:shd w:val="clear" w:color="auto" w:fill="auto"/>
          </w:tcPr>
          <w:p w14:paraId="6BEC9A1D" w14:textId="77777777" w:rsidR="0067299B" w:rsidRPr="00315C25" w:rsidRDefault="0067299B" w:rsidP="005769C3">
            <w:pPr>
              <w:rPr>
                <w:rFonts w:cs="HelveticaNeueLT-Roman"/>
              </w:rPr>
            </w:pPr>
            <w:r w:rsidRPr="00315C25">
              <w:rPr>
                <w:rFonts w:cs="HelveticaNeueLT-Roman"/>
              </w:rPr>
              <w:t>Sports &amp; Challenge Events</w:t>
            </w:r>
          </w:p>
        </w:tc>
        <w:tc>
          <w:tcPr>
            <w:tcW w:w="5637" w:type="dxa"/>
            <w:shd w:val="clear" w:color="auto" w:fill="auto"/>
          </w:tcPr>
          <w:p w14:paraId="6EE13215" w14:textId="77777777" w:rsidR="0067299B" w:rsidRPr="00315C25" w:rsidRDefault="00C95E35" w:rsidP="005769C3">
            <w:pPr>
              <w:rPr>
                <w:rFonts w:cs="HelveticaNeueLT-Roman"/>
              </w:rPr>
            </w:pPr>
            <w:r>
              <w:rPr>
                <w:rFonts w:cs="HelveticaNeueLT-Roman"/>
              </w:rPr>
              <w:t xml:space="preserve">Income from national sports &amp; challenge events </w:t>
            </w:r>
            <w:r w:rsidRPr="00C95E35">
              <w:rPr>
                <w:rFonts w:cs="HelveticaNeueLT-Roman"/>
                <w:b/>
              </w:rPr>
              <w:t>(add in event name and reference number)</w:t>
            </w:r>
          </w:p>
        </w:tc>
      </w:tr>
      <w:tr w:rsidR="0067299B" w:rsidRPr="00315C25" w14:paraId="456EB471" w14:textId="77777777" w:rsidTr="0008276B">
        <w:tc>
          <w:tcPr>
            <w:tcW w:w="2419" w:type="dxa"/>
            <w:shd w:val="clear" w:color="auto" w:fill="auto"/>
          </w:tcPr>
          <w:p w14:paraId="74706E0E" w14:textId="77777777" w:rsidR="0067299B" w:rsidRPr="00E75FF8" w:rsidRDefault="0067299B" w:rsidP="005769C3">
            <w:pPr>
              <w:rPr>
                <w:rFonts w:cs="HelveticaNeueLT-Roman"/>
              </w:rPr>
            </w:pPr>
            <w:r w:rsidRPr="00E75FF8">
              <w:rPr>
                <w:rFonts w:cs="HelveticaNeueLT-Roman"/>
              </w:rPr>
              <w:t>TRIBUTE</w:t>
            </w:r>
          </w:p>
        </w:tc>
        <w:tc>
          <w:tcPr>
            <w:tcW w:w="1784" w:type="dxa"/>
            <w:shd w:val="clear" w:color="auto" w:fill="auto"/>
          </w:tcPr>
          <w:p w14:paraId="183AFA3C" w14:textId="77777777" w:rsidR="0067299B" w:rsidRPr="00315C25" w:rsidRDefault="0067299B" w:rsidP="005769C3">
            <w:pPr>
              <w:rPr>
                <w:rFonts w:cs="HelveticaNeueLT-Roman"/>
              </w:rPr>
            </w:pPr>
            <w:r w:rsidRPr="00315C25">
              <w:rPr>
                <w:rFonts w:cs="HelveticaNeueLT-Roman"/>
              </w:rPr>
              <w:t>Tribute Fund</w:t>
            </w:r>
          </w:p>
        </w:tc>
        <w:tc>
          <w:tcPr>
            <w:tcW w:w="5637" w:type="dxa"/>
            <w:shd w:val="clear" w:color="auto" w:fill="auto"/>
          </w:tcPr>
          <w:p w14:paraId="299EA00C" w14:textId="77777777" w:rsidR="0067299B" w:rsidRPr="00315C25" w:rsidRDefault="003122C8" w:rsidP="005769C3">
            <w:pPr>
              <w:rPr>
                <w:rFonts w:cs="HelveticaNeueLT-Roman"/>
              </w:rPr>
            </w:pPr>
            <w:r>
              <w:rPr>
                <w:rFonts w:cs="HelveticaNeueLT-Roman"/>
              </w:rPr>
              <w:t>Monies be</w:t>
            </w:r>
            <w:r w:rsidR="00C95E35">
              <w:rPr>
                <w:rFonts w:cs="HelveticaNeueLT-Roman"/>
              </w:rPr>
              <w:t xml:space="preserve">ing raised towards a “Tribute Fund” in memory of a loved one </w:t>
            </w:r>
            <w:r w:rsidR="00C95E35" w:rsidRPr="00C95E35">
              <w:rPr>
                <w:rFonts w:cs="HelveticaNeueLT-Roman"/>
                <w:b/>
              </w:rPr>
              <w:t>(add in reference number)</w:t>
            </w:r>
          </w:p>
        </w:tc>
      </w:tr>
      <w:tr w:rsidR="0067299B" w:rsidRPr="00315C25" w14:paraId="667B40E1" w14:textId="77777777" w:rsidTr="0008276B">
        <w:tc>
          <w:tcPr>
            <w:tcW w:w="2419" w:type="dxa"/>
            <w:shd w:val="clear" w:color="auto" w:fill="auto"/>
          </w:tcPr>
          <w:p w14:paraId="430D22D9" w14:textId="77777777" w:rsidR="0067299B" w:rsidRPr="00E75FF8" w:rsidRDefault="0067299B" w:rsidP="005769C3">
            <w:pPr>
              <w:rPr>
                <w:rFonts w:cs="HelveticaNeueLT-Roman"/>
              </w:rPr>
            </w:pPr>
            <w:r w:rsidRPr="00E75FF8">
              <w:rPr>
                <w:rFonts w:cs="HelveticaNeueLT-Roman"/>
              </w:rPr>
              <w:lastRenderedPageBreak/>
              <w:t>FUNDRAISING GROUP EVENT</w:t>
            </w:r>
          </w:p>
        </w:tc>
        <w:tc>
          <w:tcPr>
            <w:tcW w:w="1784" w:type="dxa"/>
            <w:shd w:val="clear" w:color="auto" w:fill="auto"/>
          </w:tcPr>
          <w:p w14:paraId="69FEC9D4" w14:textId="77777777" w:rsidR="0067299B" w:rsidRPr="00315C25" w:rsidRDefault="0067299B" w:rsidP="005769C3">
            <w:pPr>
              <w:rPr>
                <w:rFonts w:cs="HelveticaNeueLT-Roman"/>
              </w:rPr>
            </w:pPr>
            <w:r>
              <w:rPr>
                <w:rFonts w:cs="HelveticaNeueLT-Roman"/>
              </w:rPr>
              <w:t>FUNDRAISING GROUP</w:t>
            </w:r>
            <w:r w:rsidRPr="00315C25">
              <w:rPr>
                <w:rFonts w:cs="HelveticaNeueLT-Roman"/>
              </w:rPr>
              <w:t xml:space="preserve"> EVENT</w:t>
            </w:r>
          </w:p>
        </w:tc>
        <w:tc>
          <w:tcPr>
            <w:tcW w:w="5637" w:type="dxa"/>
            <w:shd w:val="clear" w:color="auto" w:fill="auto"/>
          </w:tcPr>
          <w:p w14:paraId="6E91B28A" w14:textId="77777777" w:rsidR="0067299B" w:rsidRPr="00315C25" w:rsidRDefault="0067299B" w:rsidP="005769C3">
            <w:pPr>
              <w:rPr>
                <w:rFonts w:cs="HelveticaNeueLT-Roman"/>
              </w:rPr>
            </w:pPr>
            <w:r w:rsidRPr="00315C25">
              <w:rPr>
                <w:rFonts w:cs="HelveticaNeueLT-Roman"/>
              </w:rPr>
              <w:t xml:space="preserve">Activity organised by the </w:t>
            </w:r>
            <w:r>
              <w:rPr>
                <w:rFonts w:cs="HelveticaNeueLT-Roman"/>
              </w:rPr>
              <w:t>Fundraising Group</w:t>
            </w:r>
            <w:r w:rsidRPr="00315C25">
              <w:rPr>
                <w:rFonts w:cs="HelveticaNeueLT-Roman"/>
              </w:rPr>
              <w:t xml:space="preserve"> excluding Fundraising for us </w:t>
            </w:r>
          </w:p>
        </w:tc>
      </w:tr>
    </w:tbl>
    <w:p w14:paraId="2174F58C" w14:textId="77777777" w:rsidR="003E22AA" w:rsidRDefault="003E22AA" w:rsidP="005769C3">
      <w:pPr>
        <w:rPr>
          <w:rFonts w:cs="HelveticaNeueLT-Light"/>
        </w:rPr>
      </w:pPr>
    </w:p>
    <w:p w14:paraId="1EFCAE5D" w14:textId="77777777" w:rsidR="008B11AC" w:rsidRDefault="008B11AC" w:rsidP="005769C3">
      <w:pPr>
        <w:rPr>
          <w:rFonts w:cs="HelveticaNeueLT-Medium"/>
          <w:b/>
        </w:rPr>
      </w:pPr>
      <w:r>
        <w:rPr>
          <w:rFonts w:cs="HelveticaNeueLT-Medium"/>
          <w:b/>
        </w:rPr>
        <w:t xml:space="preserve">Additional </w:t>
      </w:r>
      <w:r w:rsidRPr="00097BB1">
        <w:rPr>
          <w:rFonts w:cs="HelveticaNeueLT-Medium"/>
          <w:b/>
        </w:rPr>
        <w:t>Notes:</w:t>
      </w:r>
    </w:p>
    <w:p w14:paraId="5EB9E998" w14:textId="202EEF11" w:rsidR="008B11AC" w:rsidRDefault="00F07789" w:rsidP="005769C3">
      <w:r w:rsidRPr="00450932">
        <w:t>Reference codes for</w:t>
      </w:r>
      <w:r w:rsidR="008B11AC" w:rsidRPr="00450932">
        <w:t xml:space="preserve"> Name a Puppy, Tribute Funds are available </w:t>
      </w:r>
      <w:r w:rsidR="006A3F27" w:rsidRPr="00450932">
        <w:t>from the Community Fundraising Supporter Care Team</w:t>
      </w:r>
      <w:r w:rsidR="008B11AC" w:rsidRPr="00450932">
        <w:t>.</w:t>
      </w:r>
      <w:r w:rsidR="00C379B0" w:rsidRPr="00450932">
        <w:t xml:space="preserve"> </w:t>
      </w:r>
    </w:p>
    <w:p w14:paraId="1D4354D2" w14:textId="223F7408" w:rsidR="008B11AC" w:rsidRPr="00C35156" w:rsidRDefault="00090188" w:rsidP="005769C3">
      <w:r>
        <w:t>Puppy Graduation Scheme</w:t>
      </w:r>
      <w:r w:rsidR="008B11AC">
        <w:t xml:space="preserve"> donati</w:t>
      </w:r>
      <w:r w:rsidR="00450932">
        <w:t>ons email the details to the Community Fundraising Supporter Care Team.</w:t>
      </w:r>
    </w:p>
    <w:p w14:paraId="3B19C5A5" w14:textId="27069705" w:rsidR="008B11AC" w:rsidRDefault="008B11AC" w:rsidP="005769C3">
      <w:r w:rsidRPr="00450932">
        <w:t xml:space="preserve">All sponsor forms received by the </w:t>
      </w:r>
      <w:r w:rsidR="00151685" w:rsidRPr="00450932">
        <w:t>Fundraising Group</w:t>
      </w:r>
      <w:r w:rsidRPr="00450932">
        <w:t xml:space="preserve"> should be returned to the </w:t>
      </w:r>
      <w:r w:rsidR="00D90933" w:rsidRPr="00450932">
        <w:t>Community Fundraising Supporter Care Team</w:t>
      </w:r>
      <w:r w:rsidR="00767115" w:rsidRPr="00450932">
        <w:t>.</w:t>
      </w:r>
    </w:p>
    <w:p w14:paraId="66C01E1C" w14:textId="77777777" w:rsidR="008B11AC" w:rsidRDefault="008B11AC" w:rsidP="005769C3">
      <w:r>
        <w:t xml:space="preserve">Sports and Challenge Events please write the event name and participants ID on the paying in slip under the “other amount” so that the income can be correctly recorded on their donor record.  It is imperative that this is followed as each participant agrees to raise a minimum sponsorship target and the information provided on the paying in slip will ensure that they are officially thanked and then removed from any income chasing activity.  </w:t>
      </w:r>
    </w:p>
    <w:p w14:paraId="735009D6" w14:textId="70FEAF68" w:rsidR="008B11AC" w:rsidRDefault="008B11AC" w:rsidP="005769C3">
      <w:r w:rsidRPr="00682E4C">
        <w:t xml:space="preserve">Please note that if any </w:t>
      </w:r>
      <w:r w:rsidR="00151685" w:rsidRPr="00682E4C">
        <w:t>Fundraising Group</w:t>
      </w:r>
      <w:r w:rsidRPr="00682E4C">
        <w:t xml:space="preserve"> mistakenly omits to include any of these details when paying in income please contact you</w:t>
      </w:r>
      <w:r w:rsidR="003202A5" w:rsidRPr="00682E4C">
        <w:t xml:space="preserve"> the Community Fundraising Supporter Care Team</w:t>
      </w:r>
      <w:r w:rsidRPr="00682E4C">
        <w:t xml:space="preserve"> with the correct break down of income </w:t>
      </w:r>
      <w:r w:rsidR="00B11C74" w:rsidRPr="00682E4C">
        <w:t>as soon as possible</w:t>
      </w:r>
      <w:r w:rsidRPr="00682E4C">
        <w:t>.</w:t>
      </w:r>
    </w:p>
    <w:p w14:paraId="609645A2" w14:textId="77777777" w:rsidR="0051562E" w:rsidRDefault="0088728F" w:rsidP="005769C3">
      <w:r>
        <w:t>We may also need to issue</w:t>
      </w:r>
      <w:r w:rsidRPr="0088728F">
        <w:t xml:space="preserve"> additional codes when we secure national accounts</w:t>
      </w:r>
      <w:r>
        <w:t>. T</w:t>
      </w:r>
      <w:r w:rsidRPr="0088728F">
        <w:t xml:space="preserve">his is </w:t>
      </w:r>
      <w:r>
        <w:t>to ensure</w:t>
      </w:r>
      <w:r w:rsidRPr="0088728F">
        <w:t xml:space="preserve"> that we can keep an accurate record of the income that the company/organisation has raised so that we can celebrate the success of the partnership and hopefully secure new</w:t>
      </w:r>
      <w:r>
        <w:t xml:space="preserve"> ones.</w:t>
      </w:r>
    </w:p>
    <w:p w14:paraId="7FFA5175" w14:textId="77777777" w:rsidR="0051562E" w:rsidRDefault="0051562E">
      <w:r>
        <w:br w:type="page"/>
      </w:r>
    </w:p>
    <w:p w14:paraId="4113EE24" w14:textId="77777777" w:rsidR="005F549D" w:rsidRDefault="00624264" w:rsidP="008A7CED">
      <w:pPr>
        <w:pStyle w:val="Heading2"/>
      </w:pPr>
      <w:bookmarkStart w:id="84" w:name="_Toc45802067"/>
      <w:bookmarkStart w:id="85" w:name="ExpenseGLs"/>
      <w:r w:rsidRPr="005A5D72">
        <w:lastRenderedPageBreak/>
        <w:t>Appendix 4</w:t>
      </w:r>
      <w:bookmarkEnd w:id="84"/>
    </w:p>
    <w:p w14:paraId="34A39FA3" w14:textId="77777777" w:rsidR="00624264" w:rsidRPr="005F549D" w:rsidRDefault="005F549D" w:rsidP="008A7CED">
      <w:pPr>
        <w:pStyle w:val="Heading2"/>
        <w:rPr>
          <w:sz w:val="32"/>
          <w:szCs w:val="32"/>
        </w:rPr>
      </w:pPr>
      <w:bookmarkStart w:id="86" w:name="_Toc45802068"/>
      <w:r w:rsidRPr="005F549D">
        <w:rPr>
          <w:sz w:val="32"/>
          <w:szCs w:val="32"/>
        </w:rPr>
        <w:t>Expense Guidelines</w:t>
      </w:r>
      <w:r w:rsidR="009F4A9A">
        <w:rPr>
          <w:sz w:val="32"/>
          <w:szCs w:val="32"/>
        </w:rPr>
        <w:t xml:space="preserve"> –</w:t>
      </w:r>
      <w:bookmarkEnd w:id="86"/>
      <w:r w:rsidR="009F4A9A">
        <w:rPr>
          <w:sz w:val="32"/>
          <w:szCs w:val="32"/>
        </w:rPr>
        <w:t xml:space="preserve"> </w:t>
      </w:r>
    </w:p>
    <w:p w14:paraId="043011C7" w14:textId="77777777" w:rsidR="00CA2D45" w:rsidRPr="00156862" w:rsidRDefault="00CA2D45" w:rsidP="00CA2D45">
      <w:pPr>
        <w:pStyle w:val="Heading1"/>
        <w:rPr>
          <w:rFonts w:cs="Arial"/>
        </w:rPr>
      </w:pPr>
      <w:bookmarkStart w:id="87" w:name="_Toc45802069"/>
      <w:bookmarkEnd w:id="85"/>
      <w:r w:rsidRPr="00156862">
        <w:rPr>
          <w:rFonts w:cs="Arial"/>
        </w:rPr>
        <w:t>Volunteer Expense Policy</w:t>
      </w:r>
      <w:bookmarkEnd w:id="87"/>
    </w:p>
    <w:p w14:paraId="43269F70" w14:textId="77777777" w:rsidR="00CA2D45" w:rsidRPr="00CA2D45" w:rsidRDefault="00CA2D45" w:rsidP="005769C3">
      <w:r w:rsidRPr="00CA2D45">
        <w:t>Guide Dogs values the work carried out by volunteers and believes volunteers should not be out of pocket through their volunteering activities with Guide Dogs, except where travel costs are agreed to be part of the voluntary contribution to the charity.</w:t>
      </w:r>
    </w:p>
    <w:p w14:paraId="3BBF629B" w14:textId="77777777" w:rsidR="00CA2D45" w:rsidRPr="00CA2D45" w:rsidRDefault="00CA2D45" w:rsidP="005769C3"/>
    <w:p w14:paraId="3836A2C2" w14:textId="77777777" w:rsidR="008E6030" w:rsidRDefault="00CA2D45" w:rsidP="005769C3">
      <w:r w:rsidRPr="00CA2D45">
        <w:t>This expense policy applies to all Guide Dogs registered volunteers.</w:t>
      </w:r>
    </w:p>
    <w:p w14:paraId="230ECD23" w14:textId="77777777" w:rsidR="00CA2D45" w:rsidRPr="00156862" w:rsidRDefault="00CA2D45" w:rsidP="00CA2D45">
      <w:pPr>
        <w:pStyle w:val="Heading2"/>
        <w:rPr>
          <w:rFonts w:cs="Arial"/>
        </w:rPr>
      </w:pPr>
      <w:bookmarkStart w:id="88" w:name="_Toc473019457"/>
      <w:bookmarkStart w:id="89" w:name="_Toc45802070"/>
      <w:r w:rsidRPr="00156862">
        <w:rPr>
          <w:rFonts w:cs="Arial"/>
        </w:rPr>
        <w:t xml:space="preserve">Main </w:t>
      </w:r>
      <w:proofErr w:type="gramStart"/>
      <w:r w:rsidRPr="00156862">
        <w:rPr>
          <w:rFonts w:cs="Arial"/>
        </w:rPr>
        <w:t>High Level</w:t>
      </w:r>
      <w:proofErr w:type="gramEnd"/>
      <w:r w:rsidRPr="00156862">
        <w:rPr>
          <w:rFonts w:cs="Arial"/>
        </w:rPr>
        <w:t xml:space="preserve"> Principles</w:t>
      </w:r>
      <w:bookmarkEnd w:id="88"/>
      <w:bookmarkEnd w:id="89"/>
    </w:p>
    <w:p w14:paraId="09E07755" w14:textId="77777777" w:rsidR="00CA2D45" w:rsidRPr="00CA2D45" w:rsidRDefault="00CA2D45" w:rsidP="00CA2D45">
      <w:pPr>
        <w:rPr>
          <w:rFonts w:ascii="Century Gothic" w:hAnsi="Century Gothic"/>
          <w:b/>
          <w:szCs w:val="20"/>
        </w:rPr>
      </w:pPr>
    </w:p>
    <w:p w14:paraId="034EB387" w14:textId="77777777" w:rsidR="00CA2D45" w:rsidRPr="005769C3" w:rsidRDefault="00CA2D45" w:rsidP="00CA2D45">
      <w:pPr>
        <w:pStyle w:val="ListParagraph"/>
        <w:numPr>
          <w:ilvl w:val="0"/>
          <w:numId w:val="16"/>
        </w:numPr>
        <w:rPr>
          <w:rFonts w:cs="Arial"/>
          <w:sz w:val="24"/>
          <w:lang w:eastAsia="en-GB"/>
        </w:rPr>
      </w:pPr>
      <w:r w:rsidRPr="005769C3">
        <w:rPr>
          <w:rFonts w:cs="Arial"/>
          <w:sz w:val="24"/>
          <w:lang w:eastAsia="en-GB"/>
        </w:rPr>
        <w:t xml:space="preserve">Expenses being claimed for must have been genuinely incurred for business purposes. </w:t>
      </w:r>
    </w:p>
    <w:p w14:paraId="7D49E5A1" w14:textId="77777777" w:rsidR="00CA2D45" w:rsidRPr="005769C3" w:rsidRDefault="00CA2D45" w:rsidP="00CA2D45">
      <w:pPr>
        <w:pStyle w:val="ListParagraph"/>
        <w:numPr>
          <w:ilvl w:val="0"/>
          <w:numId w:val="16"/>
        </w:numPr>
        <w:rPr>
          <w:rFonts w:cs="Arial"/>
          <w:sz w:val="24"/>
          <w:lang w:eastAsia="en-GB"/>
        </w:rPr>
      </w:pPr>
      <w:r w:rsidRPr="005769C3">
        <w:rPr>
          <w:rFonts w:cs="Arial"/>
          <w:sz w:val="24"/>
        </w:rPr>
        <w:t>Volunteers who intend to claim expenses must have them agreed with their line manager prior to their being incurred.</w:t>
      </w:r>
    </w:p>
    <w:p w14:paraId="16FB5C69" w14:textId="17844B17" w:rsidR="00CA2D45" w:rsidRPr="005769C3" w:rsidRDefault="00CA2D45" w:rsidP="00CA2D45">
      <w:pPr>
        <w:pStyle w:val="ListParagraph"/>
        <w:numPr>
          <w:ilvl w:val="0"/>
          <w:numId w:val="16"/>
        </w:numPr>
        <w:rPr>
          <w:rFonts w:cs="Arial"/>
          <w:sz w:val="24"/>
          <w:lang w:eastAsia="en-GB"/>
        </w:rPr>
      </w:pPr>
      <w:r w:rsidRPr="005769C3">
        <w:rPr>
          <w:rFonts w:cs="Arial"/>
          <w:sz w:val="24"/>
          <w:lang w:eastAsia="en-GB"/>
        </w:rPr>
        <w:t>Claims should be submitted on a regular basis</w:t>
      </w:r>
      <w:r w:rsidR="000377C6">
        <w:rPr>
          <w:rFonts w:cs="Arial"/>
          <w:sz w:val="24"/>
          <w:lang w:eastAsia="en-GB"/>
        </w:rPr>
        <w:t>.</w:t>
      </w:r>
    </w:p>
    <w:p w14:paraId="4414E98F" w14:textId="77777777" w:rsidR="00CA2D45" w:rsidRPr="005769C3" w:rsidRDefault="00CA2D45" w:rsidP="00CA2D45">
      <w:pPr>
        <w:pStyle w:val="ListParagraph"/>
        <w:numPr>
          <w:ilvl w:val="0"/>
          <w:numId w:val="16"/>
        </w:numPr>
        <w:rPr>
          <w:rFonts w:cs="Arial"/>
          <w:sz w:val="24"/>
          <w:lang w:eastAsia="en-GB"/>
        </w:rPr>
      </w:pPr>
      <w:r w:rsidRPr="005769C3">
        <w:rPr>
          <w:rFonts w:cs="Arial"/>
          <w:sz w:val="24"/>
        </w:rPr>
        <w:t>Volunteers claiming in excess of £20 per month should be reimbursed where possible via BACS payment directly into nominated bank or building society account.  Where necessary, expenses may be paid in advance.</w:t>
      </w:r>
    </w:p>
    <w:p w14:paraId="7150DC60" w14:textId="77777777" w:rsidR="00CA2D45" w:rsidRPr="005769C3" w:rsidRDefault="00CA2D45" w:rsidP="00CA2D45">
      <w:pPr>
        <w:pStyle w:val="ListParagraph"/>
        <w:numPr>
          <w:ilvl w:val="0"/>
          <w:numId w:val="16"/>
        </w:numPr>
        <w:rPr>
          <w:rFonts w:cs="Arial"/>
          <w:sz w:val="24"/>
          <w:lang w:eastAsia="en-GB"/>
        </w:rPr>
      </w:pPr>
      <w:r w:rsidRPr="005769C3">
        <w:rPr>
          <w:rFonts w:cs="Arial"/>
          <w:sz w:val="24"/>
          <w:lang w:eastAsia="en-GB"/>
        </w:rPr>
        <w:t>A valid receipt (preferably a VAT receipt) must accompany every expense claim.  Credit card slips are not acceptable as proof of payment unless they are one and the same as a detailed receipt showing purchases.</w:t>
      </w:r>
    </w:p>
    <w:p w14:paraId="46234F61" w14:textId="77777777" w:rsidR="00CA2D45" w:rsidRPr="005769C3" w:rsidRDefault="00CA2D45" w:rsidP="00CA2D45">
      <w:pPr>
        <w:pStyle w:val="ListParagraph"/>
        <w:numPr>
          <w:ilvl w:val="0"/>
          <w:numId w:val="16"/>
        </w:numPr>
        <w:rPr>
          <w:rFonts w:cs="Arial"/>
          <w:sz w:val="24"/>
          <w:lang w:eastAsia="en-GB"/>
        </w:rPr>
      </w:pPr>
      <w:r w:rsidRPr="005769C3">
        <w:rPr>
          <w:rFonts w:cs="Arial"/>
          <w:sz w:val="24"/>
          <w:lang w:eastAsia="en-GB"/>
        </w:rPr>
        <w:t>All necessary dog food, veterinary costs</w:t>
      </w:r>
      <w:r w:rsidRPr="005769C3">
        <w:rPr>
          <w:rFonts w:cs="Arial"/>
          <w:snapToGrid w:val="0"/>
          <w:sz w:val="24"/>
        </w:rPr>
        <w:t xml:space="preserve"> and equipment necessary to</w:t>
      </w:r>
      <w:r w:rsidRPr="005769C3">
        <w:rPr>
          <w:rFonts w:cs="Arial"/>
          <w:sz w:val="24"/>
          <w:lang w:eastAsia="en-GB"/>
        </w:rPr>
        <w:t xml:space="preserve"> volunteering activity will be supplied and paid for by Guide Dogs.</w:t>
      </w:r>
    </w:p>
    <w:p w14:paraId="53A9037F" w14:textId="77777777" w:rsidR="00CA2D45" w:rsidRPr="005769C3" w:rsidRDefault="00CA2D45" w:rsidP="00CA2D45">
      <w:pPr>
        <w:pStyle w:val="ListParagraph"/>
        <w:numPr>
          <w:ilvl w:val="0"/>
          <w:numId w:val="16"/>
        </w:numPr>
        <w:rPr>
          <w:rFonts w:cs="Arial"/>
          <w:b/>
          <w:sz w:val="24"/>
        </w:rPr>
      </w:pPr>
      <w:r w:rsidRPr="005769C3">
        <w:rPr>
          <w:rFonts w:cs="Arial"/>
          <w:snapToGrid w:val="0"/>
          <w:sz w:val="24"/>
        </w:rPr>
        <w:t>Telephone, postage, and other pre-agreed expenses necessary to the volunteering activity will be reimbursed if supported by appropriate receipts.</w:t>
      </w:r>
    </w:p>
    <w:p w14:paraId="15F7EF03" w14:textId="77777777" w:rsidR="00CA2D45" w:rsidRPr="005769C3" w:rsidRDefault="00CA2D45" w:rsidP="00CA2D45">
      <w:pPr>
        <w:pStyle w:val="ListParagraph"/>
        <w:numPr>
          <w:ilvl w:val="0"/>
          <w:numId w:val="16"/>
        </w:numPr>
        <w:rPr>
          <w:rFonts w:cs="Arial"/>
          <w:b/>
          <w:sz w:val="24"/>
        </w:rPr>
      </w:pPr>
      <w:r w:rsidRPr="005769C3">
        <w:rPr>
          <w:rFonts w:cs="Arial"/>
          <w:sz w:val="24"/>
        </w:rPr>
        <w:t>With line manager approval, any travel to and from the place of a volunteering activity where not part of the voluntary contribution will be reimbursed.</w:t>
      </w:r>
    </w:p>
    <w:p w14:paraId="639911B1" w14:textId="77777777" w:rsidR="00CA2D45" w:rsidRPr="005769C3" w:rsidRDefault="00CA2D45" w:rsidP="00CA2D45">
      <w:pPr>
        <w:pStyle w:val="ListParagraph"/>
        <w:numPr>
          <w:ilvl w:val="0"/>
          <w:numId w:val="16"/>
        </w:numPr>
        <w:rPr>
          <w:rFonts w:cs="Arial"/>
          <w:b/>
          <w:sz w:val="24"/>
        </w:rPr>
      </w:pPr>
      <w:r w:rsidRPr="005769C3">
        <w:rPr>
          <w:rFonts w:cs="Arial"/>
          <w:sz w:val="24"/>
        </w:rPr>
        <w:t xml:space="preserve">All public travel will be reimbursed at standard class for rail / coach fare and economy class for air fare.  Drivers using their own vehicle will be reimbursed at the </w:t>
      </w:r>
      <w:r w:rsidR="00ED3088">
        <w:rPr>
          <w:rFonts w:cs="Arial"/>
          <w:sz w:val="24"/>
        </w:rPr>
        <w:t>standard mileage rate for volunteers</w:t>
      </w:r>
      <w:r w:rsidRPr="005769C3">
        <w:rPr>
          <w:rFonts w:cs="Arial"/>
          <w:sz w:val="24"/>
        </w:rPr>
        <w:t>.</w:t>
      </w:r>
    </w:p>
    <w:p w14:paraId="024897B5" w14:textId="77777777" w:rsidR="00CA2D45" w:rsidRPr="005769C3" w:rsidRDefault="00CA2D45" w:rsidP="00CA2D45">
      <w:pPr>
        <w:pStyle w:val="ListParagraph"/>
        <w:numPr>
          <w:ilvl w:val="0"/>
          <w:numId w:val="16"/>
        </w:numPr>
        <w:rPr>
          <w:rFonts w:cs="Arial"/>
          <w:b/>
          <w:sz w:val="24"/>
        </w:rPr>
      </w:pPr>
      <w:r w:rsidRPr="005769C3">
        <w:rPr>
          <w:rFonts w:cs="Arial"/>
          <w:sz w:val="24"/>
        </w:rPr>
        <w:t>Food / beverages and accommodation necessary when volunteering activity takes place outside the normal geographical area, subject to prior agreement with a line manager and a minimum time commitment, will be reimbursed up to the limits in line with rates applicable to staff.</w:t>
      </w:r>
    </w:p>
    <w:p w14:paraId="35F0BD84" w14:textId="77777777" w:rsidR="00CA2D45" w:rsidRPr="00CA2D45" w:rsidRDefault="00CA2D45" w:rsidP="00CA2D45">
      <w:pPr>
        <w:pStyle w:val="Heading2"/>
        <w:rPr>
          <w:rFonts w:ascii="Century Gothic" w:hAnsi="Century Gothic"/>
        </w:rPr>
      </w:pPr>
      <w:bookmarkStart w:id="90" w:name="_Toc473019458"/>
      <w:bookmarkStart w:id="91" w:name="_Toc45802071"/>
      <w:r w:rsidRPr="00CA2D45">
        <w:rPr>
          <w:rFonts w:ascii="Century Gothic" w:hAnsi="Century Gothic"/>
        </w:rPr>
        <w:t>Other Relevant Details</w:t>
      </w:r>
      <w:bookmarkEnd w:id="90"/>
      <w:bookmarkEnd w:id="91"/>
    </w:p>
    <w:p w14:paraId="6FA344B9" w14:textId="77777777" w:rsidR="00324191" w:rsidRDefault="00CA2D45" w:rsidP="00324191">
      <w:r w:rsidRPr="00CA2D45">
        <w:t>Volunteer expenses should be built into all funding applications and budgets as part of the regular costs of a volunteer programme.</w:t>
      </w:r>
      <w:bookmarkStart w:id="92" w:name="_Toc473019459"/>
    </w:p>
    <w:p w14:paraId="659060E5" w14:textId="77777777" w:rsidR="00CA2D45" w:rsidRPr="003A1CED" w:rsidRDefault="00CA2D45" w:rsidP="00324191">
      <w:r w:rsidRPr="003A1CED">
        <w:t>References and Related Documents</w:t>
      </w:r>
      <w:bookmarkEnd w:id="92"/>
    </w:p>
    <w:p w14:paraId="6EE21C69" w14:textId="77777777" w:rsidR="00E50EF3" w:rsidRDefault="003D1B44" w:rsidP="00F6230E">
      <w:r>
        <w:t xml:space="preserve">Further details of the expenses policy can be found on the Guide Dogs </w:t>
      </w:r>
      <w:r w:rsidR="00090188">
        <w:t xml:space="preserve">Volunteer </w:t>
      </w:r>
      <w:r>
        <w:t>Extranet.</w:t>
      </w:r>
    </w:p>
    <w:p w14:paraId="7368E592" w14:textId="77777777" w:rsidR="00E50EF3" w:rsidRDefault="00E50EF3">
      <w:r>
        <w:br w:type="page"/>
      </w:r>
    </w:p>
    <w:p w14:paraId="1A3C14F1" w14:textId="77777777" w:rsidR="00624264" w:rsidRPr="005A5D72" w:rsidRDefault="00624264" w:rsidP="00426813">
      <w:pPr>
        <w:pStyle w:val="Heading2"/>
      </w:pPr>
      <w:bookmarkStart w:id="93" w:name="_Toc45802072"/>
      <w:bookmarkStart w:id="94" w:name="Indivclaim"/>
      <w:r w:rsidRPr="005A5D72">
        <w:lastRenderedPageBreak/>
        <w:t>Appendix 5</w:t>
      </w:r>
      <w:bookmarkEnd w:id="93"/>
    </w:p>
    <w:p w14:paraId="0DFC219E" w14:textId="24E86EBC" w:rsidR="00624264" w:rsidRPr="005A5D72" w:rsidRDefault="00624264" w:rsidP="00426813">
      <w:pPr>
        <w:pStyle w:val="Heading2"/>
        <w:rPr>
          <w:sz w:val="32"/>
          <w:szCs w:val="32"/>
        </w:rPr>
      </w:pPr>
      <w:bookmarkStart w:id="95" w:name="_Toc45802073"/>
      <w:r w:rsidRPr="005A5D72">
        <w:rPr>
          <w:sz w:val="32"/>
          <w:szCs w:val="32"/>
        </w:rPr>
        <w:t>Sample Individual Claim Form</w:t>
      </w:r>
      <w:r w:rsidR="00FE6F3E">
        <w:rPr>
          <w:sz w:val="32"/>
          <w:szCs w:val="32"/>
        </w:rPr>
        <w:t xml:space="preserve"> (</w:t>
      </w:r>
      <w:r w:rsidR="00E26723">
        <w:rPr>
          <w:sz w:val="32"/>
          <w:szCs w:val="32"/>
        </w:rPr>
        <w:t xml:space="preserve">only </w:t>
      </w:r>
      <w:r w:rsidR="00FE6F3E">
        <w:rPr>
          <w:sz w:val="32"/>
          <w:szCs w:val="32"/>
        </w:rPr>
        <w:t>for use by groups who hold a float account)</w:t>
      </w:r>
      <w:bookmarkEnd w:id="95"/>
    </w:p>
    <w:bookmarkEnd w:id="94"/>
    <w:p w14:paraId="1CA2697E" w14:textId="77777777" w:rsidR="00D11C4F" w:rsidRDefault="00D11C4F" w:rsidP="00624264">
      <w:pPr>
        <w:autoSpaceDE w:val="0"/>
        <w:autoSpaceDN w:val="0"/>
        <w:adjustRightInd w:val="0"/>
        <w:rPr>
          <w:rFonts w:ascii="Century Gothic" w:hAnsi="Century Gothic" w:cs="HelveticaNeueLT-Light"/>
        </w:rPr>
      </w:pPr>
    </w:p>
    <w:p w14:paraId="1DB5B801" w14:textId="23A187B5" w:rsidR="006D5E50" w:rsidRPr="005A5D72" w:rsidRDefault="003A471B" w:rsidP="00624264">
      <w:pPr>
        <w:autoSpaceDE w:val="0"/>
        <w:autoSpaceDN w:val="0"/>
        <w:adjustRightInd w:val="0"/>
        <w:rPr>
          <w:rFonts w:ascii="Century Gothic" w:hAnsi="Century Gothic" w:cs="HelveticaNeueLT-Light"/>
        </w:rPr>
      </w:pPr>
      <w:r>
        <w:rPr>
          <w:noProof/>
        </w:rPr>
        <w:drawing>
          <wp:inline distT="0" distB="0" distL="0" distR="0" wp14:anchorId="06DFF05E" wp14:editId="4D250F91">
            <wp:extent cx="6129980" cy="4581525"/>
            <wp:effectExtent l="0" t="0" r="4445" b="0"/>
            <wp:docPr id="7" name="Picture 7" descr="Copy of Individual claim form used by treasurers who hold a floa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1612" cy="4582745"/>
                    </a:xfrm>
                    <a:prstGeom prst="rect">
                      <a:avLst/>
                    </a:prstGeom>
                  </pic:spPr>
                </pic:pic>
              </a:graphicData>
            </a:graphic>
          </wp:inline>
        </w:drawing>
      </w:r>
    </w:p>
    <w:p w14:paraId="5FA35F7D" w14:textId="77777777" w:rsidR="003A471B" w:rsidRDefault="003A471B" w:rsidP="005769C3"/>
    <w:p w14:paraId="3B555E14" w14:textId="77777777" w:rsidR="003A471B" w:rsidRDefault="003A471B" w:rsidP="005769C3"/>
    <w:p w14:paraId="064D9951" w14:textId="77777777" w:rsidR="003A471B" w:rsidRDefault="003A471B" w:rsidP="005769C3"/>
    <w:p w14:paraId="04A22833" w14:textId="77777777" w:rsidR="003A471B" w:rsidRDefault="003A471B" w:rsidP="005769C3"/>
    <w:p w14:paraId="5F60BECD" w14:textId="69FF5D10" w:rsidR="00343C5C" w:rsidRDefault="00343C5C" w:rsidP="005769C3">
      <w:r>
        <w:t>This form is relevant for Groups who hold a float account only.</w:t>
      </w:r>
    </w:p>
    <w:p w14:paraId="1D84A068" w14:textId="77777777" w:rsidR="00343C5C" w:rsidRDefault="00343C5C" w:rsidP="005769C3"/>
    <w:p w14:paraId="040A78C5" w14:textId="77777777" w:rsidR="00624264" w:rsidRPr="005A5D72" w:rsidRDefault="00624264" w:rsidP="005769C3">
      <w:r w:rsidRPr="005A5D72">
        <w:t>This form has been created in Excel; the example shown above is smaller than the</w:t>
      </w:r>
    </w:p>
    <w:p w14:paraId="20C7DFE1" w14:textId="77777777" w:rsidR="00624264" w:rsidRPr="005A5D72" w:rsidRDefault="00624264" w:rsidP="005769C3">
      <w:r w:rsidRPr="005A5D72">
        <w:t xml:space="preserve">‘real thing’, which is available in the fundraising section on the volunteer extranet </w:t>
      </w:r>
      <w:r w:rsidR="00246A38">
        <w:t xml:space="preserve">or from </w:t>
      </w:r>
      <w:r w:rsidR="00D90933">
        <w:t>the Community Fundraising Supporter Care Team</w:t>
      </w:r>
      <w:r w:rsidR="00246A38">
        <w:t xml:space="preserve"> </w:t>
      </w:r>
      <w:r w:rsidR="000D27EE">
        <w:t>printed and email versions are available.</w:t>
      </w:r>
    </w:p>
    <w:p w14:paraId="2EE48B10" w14:textId="77777777" w:rsidR="00D11C4F" w:rsidRDefault="00D11C4F" w:rsidP="005769C3">
      <w:pPr>
        <w:rPr>
          <w:rFonts w:cs="HelveticaNeueLT-Bold"/>
          <w:b/>
          <w:bCs/>
          <w:sz w:val="28"/>
          <w:szCs w:val="28"/>
        </w:rPr>
      </w:pPr>
    </w:p>
    <w:p w14:paraId="10B7B3DD" w14:textId="77777777" w:rsidR="00351BFE" w:rsidRPr="005A5D72" w:rsidRDefault="00351BFE" w:rsidP="00624264">
      <w:pPr>
        <w:autoSpaceDE w:val="0"/>
        <w:autoSpaceDN w:val="0"/>
        <w:adjustRightInd w:val="0"/>
        <w:rPr>
          <w:rFonts w:ascii="Century Gothic" w:hAnsi="Century Gothic" w:cs="HelveticaNeueLT-Bold"/>
          <w:b/>
          <w:bCs/>
          <w:sz w:val="28"/>
          <w:szCs w:val="28"/>
        </w:rPr>
      </w:pPr>
    </w:p>
    <w:p w14:paraId="727BF0F6" w14:textId="77777777" w:rsidR="00624264" w:rsidRPr="005A5D72" w:rsidRDefault="00624264" w:rsidP="00426813">
      <w:pPr>
        <w:pStyle w:val="Heading2"/>
      </w:pPr>
      <w:bookmarkStart w:id="96" w:name="_Toc45802074"/>
      <w:bookmarkStart w:id="97" w:name="Reimbursementform"/>
      <w:r w:rsidRPr="005A5D72">
        <w:lastRenderedPageBreak/>
        <w:t>Appendix 6</w:t>
      </w:r>
      <w:bookmarkEnd w:id="96"/>
    </w:p>
    <w:p w14:paraId="17D7F8BE" w14:textId="77777777" w:rsidR="00624264" w:rsidRPr="00AB0F5D" w:rsidRDefault="00624264" w:rsidP="00426813">
      <w:pPr>
        <w:pStyle w:val="Heading2"/>
        <w:rPr>
          <w:color w:val="FF0000"/>
          <w:sz w:val="32"/>
          <w:szCs w:val="32"/>
        </w:rPr>
      </w:pPr>
      <w:bookmarkStart w:id="98" w:name="_Toc45802075"/>
      <w:r w:rsidRPr="005A5D72">
        <w:rPr>
          <w:sz w:val="32"/>
          <w:szCs w:val="32"/>
        </w:rPr>
        <w:t xml:space="preserve">Sample Reimbursement of </w:t>
      </w:r>
      <w:r w:rsidR="00151685">
        <w:rPr>
          <w:sz w:val="32"/>
          <w:szCs w:val="32"/>
        </w:rPr>
        <w:t>Fundraising Group</w:t>
      </w:r>
      <w:r w:rsidRPr="005A5D72">
        <w:rPr>
          <w:sz w:val="32"/>
          <w:szCs w:val="32"/>
        </w:rPr>
        <w:t xml:space="preserve"> Float Account form</w:t>
      </w:r>
      <w:r w:rsidR="00AB0F5D">
        <w:rPr>
          <w:sz w:val="32"/>
          <w:szCs w:val="32"/>
        </w:rPr>
        <w:t xml:space="preserve"> </w:t>
      </w:r>
      <w:r w:rsidR="00FE6F3E">
        <w:rPr>
          <w:sz w:val="32"/>
          <w:szCs w:val="32"/>
        </w:rPr>
        <w:t>(for use by groups who hold a float account)</w:t>
      </w:r>
      <w:bookmarkEnd w:id="98"/>
    </w:p>
    <w:bookmarkEnd w:id="97"/>
    <w:p w14:paraId="425F6935" w14:textId="03E5D040" w:rsidR="00394A26" w:rsidRPr="00394A26" w:rsidRDefault="00394A26" w:rsidP="00394A26">
      <w:pPr>
        <w:autoSpaceDE w:val="0"/>
        <w:autoSpaceDN w:val="0"/>
        <w:adjustRightInd w:val="0"/>
        <w:ind w:left="1440"/>
        <w:rPr>
          <w:rFonts w:ascii="Century Gothic" w:hAnsi="Century Gothic" w:cs="HelveticaNeueLT-Light"/>
        </w:rPr>
      </w:pPr>
      <w:r>
        <w:rPr>
          <w:noProof/>
        </w:rPr>
        <w:drawing>
          <wp:inline distT="0" distB="0" distL="0" distR="0" wp14:anchorId="664C09A4" wp14:editId="5C2A5EA8">
            <wp:extent cx="4210050" cy="6563035"/>
            <wp:effectExtent l="0" t="0" r="0" b="9525"/>
            <wp:docPr id="12" name="Picture 12" descr="Copy of Claim for reimbursement of Branch float account used by treasurers who hold a floa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3993" cy="6569181"/>
                    </a:xfrm>
                    <a:prstGeom prst="rect">
                      <a:avLst/>
                    </a:prstGeom>
                  </pic:spPr>
                </pic:pic>
              </a:graphicData>
            </a:graphic>
          </wp:inline>
        </w:drawing>
      </w:r>
    </w:p>
    <w:p w14:paraId="6EB27D6B" w14:textId="77777777" w:rsidR="00394A26" w:rsidRDefault="00394A26" w:rsidP="00EE322A"/>
    <w:p w14:paraId="36F1D990" w14:textId="77777777" w:rsidR="00394A26" w:rsidRDefault="00394A26" w:rsidP="00EE322A"/>
    <w:p w14:paraId="78BCE0F8" w14:textId="50826F3A" w:rsidR="003A3B64" w:rsidRDefault="00624264" w:rsidP="00EE322A">
      <w:r w:rsidRPr="005A5D72">
        <w:t>This form has been created in Word; the ‘real thing’ is available in the fundraising</w:t>
      </w:r>
      <w:r w:rsidR="00C251CC">
        <w:t xml:space="preserve"> </w:t>
      </w:r>
      <w:r w:rsidRPr="005A5D72">
        <w:t xml:space="preserve">section on the volunteer extranet </w:t>
      </w:r>
      <w:r w:rsidR="00246A38">
        <w:t xml:space="preserve">or from </w:t>
      </w:r>
      <w:r w:rsidR="00D90933">
        <w:t>the Community Fundraising Supporter Care Team</w:t>
      </w:r>
      <w:r w:rsidR="000D27EE">
        <w:t xml:space="preserve"> </w:t>
      </w:r>
      <w:r w:rsidRPr="005A5D72">
        <w:t>to complete online or print off and fill in.</w:t>
      </w:r>
      <w:r w:rsidR="007839DE">
        <w:t xml:space="preserve">  </w:t>
      </w:r>
    </w:p>
    <w:p w14:paraId="010F9085" w14:textId="77777777" w:rsidR="003A3B64" w:rsidRDefault="003A3B64">
      <w:r>
        <w:br w:type="page"/>
      </w:r>
    </w:p>
    <w:p w14:paraId="4D27ECB2" w14:textId="77777777" w:rsidR="00624264" w:rsidRPr="007839DE" w:rsidRDefault="00624264" w:rsidP="00EE322A">
      <w:pPr>
        <w:rPr>
          <w:b/>
          <w:color w:val="FF0000"/>
        </w:rPr>
      </w:pPr>
    </w:p>
    <w:p w14:paraId="0FB05337" w14:textId="77777777" w:rsidR="00624264" w:rsidRPr="005A5D72" w:rsidRDefault="00624264" w:rsidP="00426813">
      <w:pPr>
        <w:pStyle w:val="Heading2"/>
      </w:pPr>
      <w:bookmarkStart w:id="99" w:name="_Toc45802076"/>
      <w:bookmarkStart w:id="100" w:name="Directpayment"/>
      <w:r w:rsidRPr="005A5D72">
        <w:t>Appendix 7</w:t>
      </w:r>
      <w:bookmarkEnd w:id="99"/>
    </w:p>
    <w:p w14:paraId="7A752F28" w14:textId="77777777" w:rsidR="00624264" w:rsidRDefault="00624264" w:rsidP="00426813">
      <w:pPr>
        <w:pStyle w:val="Heading2"/>
        <w:rPr>
          <w:sz w:val="32"/>
          <w:szCs w:val="32"/>
        </w:rPr>
      </w:pPr>
      <w:bookmarkStart w:id="101" w:name="_Toc45802077"/>
      <w:r w:rsidRPr="005A5D72">
        <w:rPr>
          <w:sz w:val="32"/>
          <w:szCs w:val="32"/>
        </w:rPr>
        <w:t xml:space="preserve">Sample </w:t>
      </w:r>
      <w:r w:rsidR="00151685">
        <w:rPr>
          <w:sz w:val="32"/>
          <w:szCs w:val="32"/>
        </w:rPr>
        <w:t>Fundraising Group</w:t>
      </w:r>
      <w:r w:rsidRPr="005A5D72">
        <w:rPr>
          <w:sz w:val="32"/>
          <w:szCs w:val="32"/>
        </w:rPr>
        <w:t xml:space="preserve"> Direct Payment Form</w:t>
      </w:r>
      <w:bookmarkEnd w:id="100"/>
      <w:r w:rsidR="00955653">
        <w:rPr>
          <w:sz w:val="32"/>
          <w:szCs w:val="32"/>
        </w:rPr>
        <w:t xml:space="preserve"> (For use by all groups</w:t>
      </w:r>
      <w:r w:rsidR="00D91BF5">
        <w:rPr>
          <w:sz w:val="32"/>
          <w:szCs w:val="32"/>
        </w:rPr>
        <w:t>)</w:t>
      </w:r>
      <w:bookmarkEnd w:id="101"/>
    </w:p>
    <w:p w14:paraId="7C9F0AFD" w14:textId="77777777" w:rsidR="00D91BF5" w:rsidRDefault="00D91BF5" w:rsidP="00D91BF5">
      <w:pPr>
        <w:rPr>
          <w:lang w:eastAsia="en-US"/>
        </w:rPr>
      </w:pPr>
    </w:p>
    <w:p w14:paraId="7C7576AE" w14:textId="317DAA02" w:rsidR="00D91BF5" w:rsidRPr="00D91BF5" w:rsidRDefault="00916DAD" w:rsidP="004C5FDC">
      <w:pPr>
        <w:jc w:val="center"/>
        <w:rPr>
          <w:lang w:eastAsia="en-US"/>
        </w:rPr>
      </w:pPr>
      <w:r>
        <w:rPr>
          <w:noProof/>
        </w:rPr>
        <w:drawing>
          <wp:inline distT="0" distB="0" distL="0" distR="0" wp14:anchorId="3CEFCCFE" wp14:editId="74B309F8">
            <wp:extent cx="4229100" cy="6686285"/>
            <wp:effectExtent l="0" t="0" r="0" b="635"/>
            <wp:docPr id="14" name="Picture 14" descr="Copy of Fundraising Expense form for Direct payment to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0036" cy="6687765"/>
                    </a:xfrm>
                    <a:prstGeom prst="rect">
                      <a:avLst/>
                    </a:prstGeom>
                  </pic:spPr>
                </pic:pic>
              </a:graphicData>
            </a:graphic>
          </wp:inline>
        </w:drawing>
      </w:r>
    </w:p>
    <w:p w14:paraId="4156EB45" w14:textId="77777777" w:rsidR="007258E5" w:rsidRDefault="007258E5" w:rsidP="000C3603">
      <w:pPr>
        <w:autoSpaceDE w:val="0"/>
        <w:autoSpaceDN w:val="0"/>
        <w:adjustRightInd w:val="0"/>
        <w:jc w:val="center"/>
        <w:rPr>
          <w:rFonts w:ascii="Century Gothic" w:hAnsi="Century Gothic" w:cs="HelveticaNeueLT-Roman"/>
          <w:sz w:val="32"/>
          <w:szCs w:val="32"/>
        </w:rPr>
      </w:pPr>
    </w:p>
    <w:p w14:paraId="3E8C8BDC" w14:textId="77777777" w:rsidR="00624264" w:rsidRPr="005A5D72" w:rsidRDefault="00624264" w:rsidP="00EE322A">
      <w:r w:rsidRPr="005A5D72">
        <w:t>This form has been created in Excel; the ‘real thing’ is available in the fundraising</w:t>
      </w:r>
    </w:p>
    <w:p w14:paraId="30DE4FF0" w14:textId="77777777" w:rsidR="00FB2433" w:rsidRDefault="00624264" w:rsidP="005769C3">
      <w:pPr>
        <w:rPr>
          <w:rFonts w:cs="HelveticaNeueLT-Roman"/>
          <w:sz w:val="44"/>
          <w:szCs w:val="44"/>
        </w:rPr>
      </w:pPr>
      <w:r w:rsidRPr="005A5D72">
        <w:t>se</w:t>
      </w:r>
      <w:r w:rsidR="00246A38">
        <w:t>ction on the volunteer extranet or from</w:t>
      </w:r>
      <w:r w:rsidR="00D90933">
        <w:t xml:space="preserve"> the Community Fundraising Supporter Care Team</w:t>
      </w:r>
      <w:r w:rsidR="00246A38">
        <w:t xml:space="preserve"> </w:t>
      </w:r>
      <w:r w:rsidRPr="005A5D72">
        <w:t>to complete online or print off and fill in.</w:t>
      </w:r>
    </w:p>
    <w:p w14:paraId="5BAD7BEF" w14:textId="77777777" w:rsidR="00EA01CC" w:rsidRDefault="00132DE9" w:rsidP="00EA01CC">
      <w:pPr>
        <w:pStyle w:val="Heading2"/>
      </w:pPr>
      <w:bookmarkStart w:id="102" w:name="_Toc45802078"/>
      <w:bookmarkStart w:id="103" w:name="Whitereceipt"/>
      <w:r>
        <w:lastRenderedPageBreak/>
        <w:t>Appendix</w:t>
      </w:r>
      <w:r w:rsidR="00FE6F3E">
        <w:t xml:space="preserve"> 7</w:t>
      </w:r>
      <w:r>
        <w:t>a</w:t>
      </w:r>
      <w:bookmarkEnd w:id="102"/>
    </w:p>
    <w:p w14:paraId="2978602F" w14:textId="1269E756" w:rsidR="00132DE9" w:rsidRDefault="00132DE9" w:rsidP="00EA01CC">
      <w:pPr>
        <w:pStyle w:val="Heading2"/>
        <w:rPr>
          <w:sz w:val="32"/>
          <w:szCs w:val="32"/>
        </w:rPr>
      </w:pPr>
      <w:bookmarkStart w:id="104" w:name="_Toc45802079"/>
      <w:r w:rsidRPr="00EA01CC">
        <w:t>Sample Group Expense Claim Form</w:t>
      </w:r>
      <w:r w:rsidR="00FE6F3E" w:rsidRPr="00EA01CC">
        <w:t xml:space="preserve"> (for use by Groups </w:t>
      </w:r>
      <w:r w:rsidR="003A644D">
        <w:t>who do not hold a float account</w:t>
      </w:r>
      <w:r w:rsidR="00FE6F3E">
        <w:rPr>
          <w:sz w:val="32"/>
          <w:szCs w:val="32"/>
        </w:rPr>
        <w:t>)</w:t>
      </w:r>
      <w:bookmarkEnd w:id="104"/>
    </w:p>
    <w:p w14:paraId="03DC931B" w14:textId="77777777" w:rsidR="00F87A24" w:rsidRPr="00F87A24" w:rsidRDefault="00F87A24" w:rsidP="00F87A24">
      <w:pPr>
        <w:rPr>
          <w:lang w:eastAsia="en-US"/>
        </w:rPr>
      </w:pPr>
    </w:p>
    <w:p w14:paraId="0A0EB52F" w14:textId="3053E1F1" w:rsidR="00132DE9" w:rsidRDefault="002551BD" w:rsidP="00132DE9">
      <w:pPr>
        <w:pStyle w:val="Heading2"/>
        <w:rPr>
          <w:sz w:val="32"/>
          <w:szCs w:val="32"/>
        </w:rPr>
      </w:pPr>
      <w:r>
        <w:rPr>
          <w:noProof/>
        </w:rPr>
        <w:drawing>
          <wp:inline distT="0" distB="0" distL="0" distR="0" wp14:anchorId="1D0FA8EE" wp14:editId="0110A362">
            <wp:extent cx="6448539" cy="4962525"/>
            <wp:effectExtent l="0" t="0" r="9525" b="0"/>
            <wp:docPr id="2" name="Picture 2" descr="Copy of Guide Dogs Group Expense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49990" cy="4963642"/>
                    </a:xfrm>
                    <a:prstGeom prst="rect">
                      <a:avLst/>
                    </a:prstGeom>
                  </pic:spPr>
                </pic:pic>
              </a:graphicData>
            </a:graphic>
          </wp:inline>
        </w:drawing>
      </w:r>
    </w:p>
    <w:p w14:paraId="082ADAAF" w14:textId="77777777" w:rsidR="002551BD" w:rsidRPr="005A5D72" w:rsidRDefault="002551BD" w:rsidP="002551BD">
      <w:r w:rsidRPr="005A5D72">
        <w:t>This form has been created in Excel; the ‘real thing’ is available in the fundraising</w:t>
      </w:r>
    </w:p>
    <w:p w14:paraId="6F142484" w14:textId="5CBA7300" w:rsidR="002551BD" w:rsidRDefault="002551BD" w:rsidP="002551BD">
      <w:pPr>
        <w:rPr>
          <w:rFonts w:cs="HelveticaNeueLT-Roman"/>
          <w:sz w:val="44"/>
          <w:szCs w:val="44"/>
        </w:rPr>
      </w:pPr>
      <w:r w:rsidRPr="005A5D72">
        <w:t>se</w:t>
      </w:r>
      <w:r>
        <w:t xml:space="preserve">ction on the volunteer extranet or from the Community Fundraising Supporter Care Team </w:t>
      </w:r>
      <w:r w:rsidRPr="005A5D72">
        <w:t>to complete online or print off and fill in.</w:t>
      </w:r>
      <w:r>
        <w:t xml:space="preserve"> Guidance notes for completion are also </w:t>
      </w:r>
      <w:proofErr w:type="spellStart"/>
      <w:r>
        <w:t>availale</w:t>
      </w:r>
      <w:proofErr w:type="spellEnd"/>
      <w:r>
        <w:t xml:space="preserve"> on request.</w:t>
      </w:r>
    </w:p>
    <w:p w14:paraId="714971D6" w14:textId="247D339C" w:rsidR="003A3B64" w:rsidRDefault="003A3B64" w:rsidP="00132DE9">
      <w:pPr>
        <w:pStyle w:val="Heading2"/>
        <w:rPr>
          <w:b w:val="0"/>
        </w:rPr>
      </w:pPr>
    </w:p>
    <w:p w14:paraId="29A10D90" w14:textId="77777777" w:rsidR="00D96ABB" w:rsidRDefault="00D96ABB" w:rsidP="00132DE9">
      <w:pPr>
        <w:pStyle w:val="Heading2"/>
        <w:rPr>
          <w:b w:val="0"/>
        </w:rPr>
      </w:pPr>
    </w:p>
    <w:p w14:paraId="229219AB" w14:textId="77777777" w:rsidR="005C1634" w:rsidRDefault="005C1634">
      <w:pPr>
        <w:rPr>
          <w:b/>
          <w:sz w:val="36"/>
          <w:szCs w:val="26"/>
          <w:lang w:eastAsia="en-US"/>
        </w:rPr>
      </w:pPr>
      <w:r>
        <w:br w:type="page"/>
      </w:r>
    </w:p>
    <w:p w14:paraId="59EF6C1E" w14:textId="77777777" w:rsidR="00624264" w:rsidRPr="005A5D72" w:rsidRDefault="00624264" w:rsidP="00426813">
      <w:pPr>
        <w:pStyle w:val="Heading2"/>
      </w:pPr>
      <w:bookmarkStart w:id="105" w:name="_Toc45802081"/>
      <w:r w:rsidRPr="005A5D72">
        <w:lastRenderedPageBreak/>
        <w:t>Appendix 8</w:t>
      </w:r>
      <w:bookmarkEnd w:id="105"/>
    </w:p>
    <w:p w14:paraId="5113A12D" w14:textId="77777777" w:rsidR="005F05CD" w:rsidRDefault="00624264" w:rsidP="00426813">
      <w:pPr>
        <w:pStyle w:val="Heading2"/>
        <w:rPr>
          <w:sz w:val="32"/>
          <w:szCs w:val="32"/>
        </w:rPr>
      </w:pPr>
      <w:bookmarkStart w:id="106" w:name="_Toc45802082"/>
      <w:r w:rsidRPr="005A5D72">
        <w:rPr>
          <w:sz w:val="32"/>
          <w:szCs w:val="32"/>
        </w:rPr>
        <w:t>Example completed book receipts</w:t>
      </w:r>
      <w:bookmarkEnd w:id="103"/>
      <w:bookmarkEnd w:id="106"/>
    </w:p>
    <w:p w14:paraId="791B12DC" w14:textId="77777777" w:rsidR="0051562E" w:rsidRPr="0051562E" w:rsidRDefault="0051562E" w:rsidP="0051562E">
      <w:pPr>
        <w:rPr>
          <w:lang w:eastAsia="en-US"/>
        </w:rPr>
      </w:pPr>
    </w:p>
    <w:p w14:paraId="1EAF881F" w14:textId="77777777" w:rsidR="00326636" w:rsidRDefault="00326636" w:rsidP="0051562E">
      <w:r>
        <w:t>Example 8</w:t>
      </w:r>
      <w:r w:rsidR="005F05CD">
        <w:t>a Yellow receipt</w:t>
      </w:r>
    </w:p>
    <w:p w14:paraId="4F05CD06" w14:textId="77777777" w:rsidR="00C910EC" w:rsidRDefault="000F0656" w:rsidP="00D809A7">
      <w:pPr>
        <w:rPr>
          <w:rFonts w:ascii="Century Gothic" w:hAnsi="Century Gothic"/>
        </w:rPr>
      </w:pPr>
      <w:r w:rsidRPr="00EC7215">
        <w:rPr>
          <w:noProof/>
        </w:rPr>
        <w:drawing>
          <wp:inline distT="0" distB="0" distL="0" distR="0" wp14:anchorId="2EC1B331" wp14:editId="58042E73">
            <wp:extent cx="3095625" cy="5553075"/>
            <wp:effectExtent l="0" t="0" r="0" b="0"/>
            <wp:docPr id="9" name="Picture 8" descr="Sample of yellow  rece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 of yellow  receip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5553075"/>
                    </a:xfrm>
                    <a:prstGeom prst="rect">
                      <a:avLst/>
                    </a:prstGeom>
                    <a:noFill/>
                    <a:ln>
                      <a:noFill/>
                    </a:ln>
                  </pic:spPr>
                </pic:pic>
              </a:graphicData>
            </a:graphic>
          </wp:inline>
        </w:drawing>
      </w:r>
    </w:p>
    <w:p w14:paraId="2C974F20" w14:textId="77777777" w:rsidR="00ED3088" w:rsidRDefault="00ED3088">
      <w:r>
        <w:br w:type="page"/>
      </w:r>
    </w:p>
    <w:p w14:paraId="43C34056" w14:textId="77777777" w:rsidR="00D11C4F" w:rsidRPr="005A5D72" w:rsidRDefault="005F05CD" w:rsidP="00EE322A">
      <w:pPr>
        <w:rPr>
          <w:rFonts w:cs="HelveticaNeueLT-Bold"/>
          <w:b/>
          <w:bCs/>
          <w:sz w:val="28"/>
          <w:szCs w:val="28"/>
        </w:rPr>
      </w:pPr>
      <w:r>
        <w:lastRenderedPageBreak/>
        <w:t>E</w:t>
      </w:r>
      <w:r w:rsidR="00D809A7" w:rsidRPr="00D809A7">
        <w:t xml:space="preserve">xample 8b </w:t>
      </w:r>
      <w:r>
        <w:t xml:space="preserve">blue </w:t>
      </w:r>
      <w:r w:rsidR="00D809A7" w:rsidRPr="00D809A7">
        <w:t xml:space="preserve">Receipt from </w:t>
      </w:r>
      <w:r w:rsidR="00151685">
        <w:t>Fundraising Group</w:t>
      </w:r>
      <w:r w:rsidR="00D809A7" w:rsidRPr="00D809A7">
        <w:t xml:space="preserve"> Official</w:t>
      </w:r>
    </w:p>
    <w:p w14:paraId="3488088C" w14:textId="77777777" w:rsidR="00D11C4F" w:rsidRDefault="00D11C4F" w:rsidP="00624264">
      <w:pPr>
        <w:autoSpaceDE w:val="0"/>
        <w:autoSpaceDN w:val="0"/>
        <w:adjustRightInd w:val="0"/>
        <w:rPr>
          <w:rFonts w:ascii="Century Gothic" w:hAnsi="Century Gothic" w:cs="HelveticaNeueLT-Bold"/>
          <w:b/>
          <w:bCs/>
          <w:sz w:val="28"/>
          <w:szCs w:val="28"/>
        </w:rPr>
      </w:pPr>
    </w:p>
    <w:p w14:paraId="61BCAC83" w14:textId="77777777" w:rsidR="00F6230E" w:rsidRDefault="000F0656" w:rsidP="00624264">
      <w:pPr>
        <w:autoSpaceDE w:val="0"/>
        <w:autoSpaceDN w:val="0"/>
        <w:adjustRightInd w:val="0"/>
        <w:rPr>
          <w:rFonts w:ascii="Century Gothic" w:hAnsi="Century Gothic" w:cs="HelveticaNeueLT-Light"/>
        </w:rPr>
      </w:pPr>
      <w:r w:rsidRPr="00CC2984">
        <w:rPr>
          <w:rFonts w:ascii="Century Gothic" w:hAnsi="Century Gothic" w:cs="HelveticaNeueLT-Bold"/>
          <w:b/>
          <w:noProof/>
          <w:sz w:val="28"/>
          <w:szCs w:val="28"/>
        </w:rPr>
        <w:drawing>
          <wp:inline distT="0" distB="0" distL="0" distR="0" wp14:anchorId="3376CED7" wp14:editId="6FE9D882">
            <wp:extent cx="3962400" cy="6115050"/>
            <wp:effectExtent l="0" t="0" r="0" b="0"/>
            <wp:docPr id="10" name="Picture 194" descr="Sample of blu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ample of blue recei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6115050"/>
                    </a:xfrm>
                    <a:prstGeom prst="rect">
                      <a:avLst/>
                    </a:prstGeom>
                    <a:noFill/>
                    <a:ln>
                      <a:noFill/>
                    </a:ln>
                  </pic:spPr>
                </pic:pic>
              </a:graphicData>
            </a:graphic>
          </wp:inline>
        </w:drawing>
      </w:r>
    </w:p>
    <w:p w14:paraId="1E330CA3" w14:textId="77777777" w:rsidR="00ED3088" w:rsidRDefault="00ED3088">
      <w:pPr>
        <w:rPr>
          <w:rFonts w:ascii="Century Gothic" w:hAnsi="Century Gothic" w:cs="HelveticaNeueLT-Light"/>
        </w:rPr>
      </w:pPr>
      <w:r>
        <w:rPr>
          <w:rFonts w:ascii="Century Gothic" w:hAnsi="Century Gothic" w:cs="HelveticaNeueLT-Light"/>
        </w:rPr>
        <w:br w:type="page"/>
      </w:r>
    </w:p>
    <w:p w14:paraId="27788409" w14:textId="77777777" w:rsidR="00F6230E" w:rsidRDefault="00F6230E" w:rsidP="00624264">
      <w:pPr>
        <w:autoSpaceDE w:val="0"/>
        <w:autoSpaceDN w:val="0"/>
        <w:adjustRightInd w:val="0"/>
        <w:rPr>
          <w:rFonts w:ascii="Century Gothic" w:hAnsi="Century Gothic" w:cs="HelveticaNeueLT-Light"/>
        </w:rPr>
      </w:pPr>
    </w:p>
    <w:p w14:paraId="556E174C" w14:textId="77777777" w:rsidR="00624264" w:rsidRPr="005A5D72" w:rsidRDefault="00624264" w:rsidP="00EE322A">
      <w:r w:rsidRPr="005A5D72">
        <w:t xml:space="preserve">Example 8c </w:t>
      </w:r>
      <w:r w:rsidR="005F05CD">
        <w:t>yellow</w:t>
      </w:r>
      <w:r w:rsidRPr="005A5D72">
        <w:t xml:space="preserve"> receipt to </w:t>
      </w:r>
      <w:r w:rsidR="00151685">
        <w:t>Fundraising Group</w:t>
      </w:r>
      <w:r w:rsidRPr="005A5D72">
        <w:t xml:space="preserve"> Official from Treasurer</w:t>
      </w:r>
    </w:p>
    <w:p w14:paraId="7B80AA21" w14:textId="77777777" w:rsidR="00D11C4F" w:rsidRDefault="00D11C4F" w:rsidP="00624264">
      <w:pPr>
        <w:autoSpaceDE w:val="0"/>
        <w:autoSpaceDN w:val="0"/>
        <w:adjustRightInd w:val="0"/>
        <w:rPr>
          <w:rFonts w:ascii="Century Gothic" w:hAnsi="Century Gothic" w:cs="HelveticaNeueLT-Bold"/>
          <w:b/>
          <w:bCs/>
          <w:sz w:val="28"/>
          <w:szCs w:val="28"/>
        </w:rPr>
      </w:pPr>
    </w:p>
    <w:p w14:paraId="120BA6EE" w14:textId="77777777" w:rsidR="00E50EF3" w:rsidRDefault="000F0656" w:rsidP="00624264">
      <w:pPr>
        <w:autoSpaceDE w:val="0"/>
        <w:autoSpaceDN w:val="0"/>
        <w:adjustRightInd w:val="0"/>
        <w:rPr>
          <w:rFonts w:ascii="Century Gothic" w:hAnsi="Century Gothic" w:cs="HelveticaNeueLT-Bold"/>
          <w:b/>
          <w:bCs/>
          <w:sz w:val="28"/>
          <w:szCs w:val="28"/>
        </w:rPr>
      </w:pPr>
      <w:r w:rsidRPr="00EC7215">
        <w:rPr>
          <w:noProof/>
        </w:rPr>
        <w:drawing>
          <wp:inline distT="0" distB="0" distL="0" distR="0" wp14:anchorId="7923DB39" wp14:editId="6F9E1E67">
            <wp:extent cx="3114675" cy="4933950"/>
            <wp:effectExtent l="0" t="0" r="0" b="0"/>
            <wp:docPr id="11" name="Picture 9" descr="Sample of yellow receipt to a Fundraising Group Official from the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ple of yellow receipt to a Fundraising Group Official from the Treasur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4933950"/>
                    </a:xfrm>
                    <a:prstGeom prst="rect">
                      <a:avLst/>
                    </a:prstGeom>
                    <a:noFill/>
                    <a:ln>
                      <a:noFill/>
                    </a:ln>
                  </pic:spPr>
                </pic:pic>
              </a:graphicData>
            </a:graphic>
          </wp:inline>
        </w:drawing>
      </w:r>
    </w:p>
    <w:p w14:paraId="640FC483" w14:textId="77777777" w:rsidR="003D1B44" w:rsidRDefault="00E50EF3" w:rsidP="00FC1C43">
      <w:pPr>
        <w:rPr>
          <w:rFonts w:ascii="Century Gothic" w:hAnsi="Century Gothic" w:cs="HelveticaNeueLT-Bold"/>
          <w:b/>
          <w:bCs/>
          <w:sz w:val="28"/>
          <w:szCs w:val="28"/>
        </w:rPr>
      </w:pPr>
      <w:r>
        <w:rPr>
          <w:rFonts w:ascii="Century Gothic" w:hAnsi="Century Gothic" w:cs="HelveticaNeueLT-Bold"/>
          <w:b/>
          <w:bCs/>
          <w:sz w:val="28"/>
          <w:szCs w:val="28"/>
        </w:rPr>
        <w:br w:type="page"/>
      </w:r>
    </w:p>
    <w:p w14:paraId="4BF2BD71" w14:textId="77777777" w:rsidR="00624264" w:rsidRDefault="00624264" w:rsidP="00426813">
      <w:pPr>
        <w:pStyle w:val="Heading2"/>
      </w:pPr>
      <w:bookmarkStart w:id="107" w:name="_Toc45802083"/>
      <w:bookmarkStart w:id="108" w:name="Receiptbookcycle"/>
      <w:r w:rsidRPr="005A5D72">
        <w:lastRenderedPageBreak/>
        <w:t>Appendix 9</w:t>
      </w:r>
      <w:bookmarkEnd w:id="107"/>
    </w:p>
    <w:p w14:paraId="3A5A6873" w14:textId="77777777" w:rsidR="00624264" w:rsidRDefault="00624264" w:rsidP="00426813">
      <w:pPr>
        <w:pStyle w:val="Heading2"/>
        <w:rPr>
          <w:sz w:val="32"/>
          <w:szCs w:val="32"/>
        </w:rPr>
      </w:pPr>
      <w:bookmarkStart w:id="109" w:name="_Toc45802084"/>
      <w:r w:rsidRPr="005A5D72">
        <w:rPr>
          <w:sz w:val="32"/>
          <w:szCs w:val="32"/>
        </w:rPr>
        <w:t>Receipt book cycles</w:t>
      </w:r>
      <w:bookmarkEnd w:id="109"/>
    </w:p>
    <w:bookmarkEnd w:id="108"/>
    <w:p w14:paraId="3965D9CC" w14:textId="77777777" w:rsidR="00322439" w:rsidRDefault="00322439" w:rsidP="00624264">
      <w:pPr>
        <w:autoSpaceDE w:val="0"/>
        <w:autoSpaceDN w:val="0"/>
        <w:adjustRightInd w:val="0"/>
        <w:rPr>
          <w:rFonts w:ascii="Century Gothic" w:hAnsi="Century Gothic" w:cs="HelveticaNeueLT-Bold"/>
          <w:b/>
          <w:bCs/>
        </w:rPr>
      </w:pPr>
    </w:p>
    <w:p w14:paraId="13612EAB" w14:textId="34B11B37" w:rsidR="00624264" w:rsidRPr="00082FC8" w:rsidRDefault="009F4A9A" w:rsidP="005769C3">
      <w:pPr>
        <w:rPr>
          <w:b/>
        </w:rPr>
      </w:pPr>
      <w:r w:rsidRPr="00082FC8">
        <w:rPr>
          <w:b/>
        </w:rPr>
        <w:t>Yellow</w:t>
      </w:r>
      <w:r w:rsidR="00624264" w:rsidRPr="00082FC8">
        <w:rPr>
          <w:b/>
        </w:rPr>
        <w:t xml:space="preserve"> receipt donation cycle</w:t>
      </w:r>
    </w:p>
    <w:p w14:paraId="12481B82" w14:textId="77777777" w:rsidR="00C56310" w:rsidRPr="005A5D72" w:rsidRDefault="00C56310" w:rsidP="00624264">
      <w:pPr>
        <w:autoSpaceDE w:val="0"/>
        <w:autoSpaceDN w:val="0"/>
        <w:adjustRightInd w:val="0"/>
        <w:rPr>
          <w:rFonts w:ascii="Century Gothic" w:hAnsi="Century Gothic" w:cs="HelveticaNeueLT-Bold"/>
          <w:b/>
          <w:bCs/>
        </w:rPr>
      </w:pPr>
    </w:p>
    <w:p w14:paraId="73540558" w14:textId="77777777" w:rsidR="00624264" w:rsidRDefault="00624264" w:rsidP="005769C3">
      <w:r w:rsidRPr="005A5D72">
        <w:rPr>
          <w:rFonts w:cs="HelveticaNeueLT-Bold"/>
          <w:b/>
          <w:bCs/>
        </w:rPr>
        <w:t xml:space="preserve">1. </w:t>
      </w:r>
      <w:r w:rsidRPr="005A5D72">
        <w:t>Donation received by Treasurer.</w:t>
      </w:r>
    </w:p>
    <w:p w14:paraId="795DE6DE" w14:textId="77777777" w:rsidR="00C56310" w:rsidRPr="005A5D72" w:rsidRDefault="00C56310" w:rsidP="005769C3"/>
    <w:p w14:paraId="226ED40D" w14:textId="38096489" w:rsidR="00624264" w:rsidRDefault="00624264" w:rsidP="005769C3">
      <w:r w:rsidRPr="005A5D72">
        <w:rPr>
          <w:rFonts w:cs="HelveticaNeueLT-Bold"/>
          <w:b/>
          <w:bCs/>
        </w:rPr>
        <w:t xml:space="preserve">2. </w:t>
      </w:r>
      <w:r w:rsidRPr="005A5D72">
        <w:t xml:space="preserve">Treasurer issues the top copy </w:t>
      </w:r>
      <w:r w:rsidR="009F4A9A">
        <w:t>yellow</w:t>
      </w:r>
      <w:r w:rsidRPr="005A5D72">
        <w:t xml:space="preserve"> receipt to the donor.</w:t>
      </w:r>
    </w:p>
    <w:p w14:paraId="10C9C4E0" w14:textId="77777777" w:rsidR="00C56310" w:rsidRPr="005A5D72" w:rsidRDefault="00C56310" w:rsidP="005769C3"/>
    <w:p w14:paraId="27928A29" w14:textId="68F058B3" w:rsidR="00624264" w:rsidRDefault="00624264" w:rsidP="005769C3">
      <w:r w:rsidRPr="005A5D72">
        <w:rPr>
          <w:rFonts w:cs="HelveticaNeueLT-Bold"/>
          <w:b/>
          <w:bCs/>
        </w:rPr>
        <w:t xml:space="preserve">3. </w:t>
      </w:r>
      <w:r w:rsidRPr="005A5D72">
        <w:t xml:space="preserve">Treasurer retains the second </w:t>
      </w:r>
      <w:r w:rsidR="009F4A9A">
        <w:t>and third yellow</w:t>
      </w:r>
      <w:r w:rsidRPr="005A5D72">
        <w:t xml:space="preserve"> receipt</w:t>
      </w:r>
      <w:r w:rsidR="00F6230E">
        <w:t xml:space="preserve"> </w:t>
      </w:r>
      <w:r w:rsidRPr="005A5D72">
        <w:t>unless the donation</w:t>
      </w:r>
      <w:r w:rsidR="00C56310">
        <w:t xml:space="preserve"> </w:t>
      </w:r>
      <w:r w:rsidRPr="005A5D72">
        <w:t>has been Gift Aided.</w:t>
      </w:r>
    </w:p>
    <w:p w14:paraId="3BCB16FE" w14:textId="77777777" w:rsidR="00C56310" w:rsidRPr="005A5D72" w:rsidRDefault="00C56310" w:rsidP="005769C3"/>
    <w:p w14:paraId="793DEEC7" w14:textId="6441BE17" w:rsidR="00624264" w:rsidRDefault="00624264" w:rsidP="005769C3">
      <w:r w:rsidRPr="005A5D72">
        <w:rPr>
          <w:rFonts w:cs="HelveticaNeueLT-Bold"/>
          <w:b/>
          <w:bCs/>
        </w:rPr>
        <w:t xml:space="preserve">4. </w:t>
      </w:r>
      <w:r w:rsidRPr="005A5D72">
        <w:t>If the donation has been Gift Aided, remove the second copy of the</w:t>
      </w:r>
      <w:r w:rsidR="00F6230E">
        <w:t xml:space="preserve"> </w:t>
      </w:r>
      <w:r w:rsidR="00170EC5">
        <w:t>Yellow</w:t>
      </w:r>
      <w:r w:rsidR="00C56310">
        <w:t xml:space="preserve"> </w:t>
      </w:r>
      <w:r w:rsidRPr="005A5D72">
        <w:t>receipt</w:t>
      </w:r>
      <w:r w:rsidR="00C56310">
        <w:t xml:space="preserve"> </w:t>
      </w:r>
      <w:r w:rsidRPr="00E1168F">
        <w:t xml:space="preserve">and send to </w:t>
      </w:r>
      <w:r w:rsidR="00DD4B76" w:rsidRPr="00E1168F">
        <w:t>Finance, Guide Dogs, Hillfields, Burghfield Common,</w:t>
      </w:r>
      <w:r w:rsidR="00322439">
        <w:t xml:space="preserve"> </w:t>
      </w:r>
      <w:r w:rsidR="00DD4B76" w:rsidRPr="00E1168F">
        <w:t>Reading, Berkshire, RG7 3YG</w:t>
      </w:r>
      <w:r w:rsidRPr="00E1168F">
        <w:t>.</w:t>
      </w:r>
      <w:r w:rsidRPr="005A5D72">
        <w:t xml:space="preserve"> The third copy of th</w:t>
      </w:r>
      <w:r w:rsidR="00D3608C">
        <w:t>e yellow</w:t>
      </w:r>
      <w:r w:rsidR="00EE322A">
        <w:t xml:space="preserve"> </w:t>
      </w:r>
      <w:r w:rsidRPr="005A5D72">
        <w:t>receipt stays in the book.</w:t>
      </w:r>
    </w:p>
    <w:p w14:paraId="57FE46B2" w14:textId="77777777" w:rsidR="0092539B" w:rsidRDefault="0092539B" w:rsidP="00624264">
      <w:pPr>
        <w:autoSpaceDE w:val="0"/>
        <w:autoSpaceDN w:val="0"/>
        <w:adjustRightInd w:val="0"/>
        <w:rPr>
          <w:rFonts w:ascii="Century Gothic" w:hAnsi="Century Gothic" w:cs="HelveticaNeueLT-Light"/>
        </w:rPr>
      </w:pPr>
    </w:p>
    <w:p w14:paraId="50EB04FD" w14:textId="498E4718" w:rsidR="00624264" w:rsidRPr="00082FC8" w:rsidRDefault="009F4A9A" w:rsidP="005769C3">
      <w:pPr>
        <w:rPr>
          <w:b/>
        </w:rPr>
      </w:pPr>
      <w:r w:rsidRPr="00082FC8">
        <w:rPr>
          <w:b/>
        </w:rPr>
        <w:t>Blue</w:t>
      </w:r>
      <w:r w:rsidR="00624264" w:rsidRPr="00082FC8">
        <w:rPr>
          <w:b/>
        </w:rPr>
        <w:t xml:space="preserve"> receipt donation cycle</w:t>
      </w:r>
    </w:p>
    <w:p w14:paraId="632B2E15" w14:textId="77777777" w:rsidR="00322439" w:rsidRDefault="00322439" w:rsidP="00624264">
      <w:pPr>
        <w:autoSpaceDE w:val="0"/>
        <w:autoSpaceDN w:val="0"/>
        <w:adjustRightInd w:val="0"/>
        <w:rPr>
          <w:rFonts w:ascii="Century Gothic" w:hAnsi="Century Gothic" w:cs="HelveticaNeueLT-Bold"/>
          <w:b/>
          <w:bCs/>
        </w:rPr>
      </w:pPr>
    </w:p>
    <w:p w14:paraId="0A93C31C" w14:textId="77777777" w:rsidR="00624264" w:rsidRDefault="00624264" w:rsidP="005769C3">
      <w:r w:rsidRPr="005A5D72">
        <w:rPr>
          <w:rFonts w:cs="HelveticaNeueLT-Bold"/>
          <w:b/>
          <w:bCs/>
        </w:rPr>
        <w:t xml:space="preserve">1. </w:t>
      </w:r>
      <w:r w:rsidRPr="005A5D72">
        <w:t xml:space="preserve">Donation made to </w:t>
      </w:r>
      <w:r w:rsidR="00151685">
        <w:t>Fundraising Group</w:t>
      </w:r>
      <w:r w:rsidRPr="005A5D72">
        <w:t xml:space="preserve"> Member.</w:t>
      </w:r>
    </w:p>
    <w:p w14:paraId="61B0B6BA" w14:textId="77777777" w:rsidR="00704B8B" w:rsidRPr="005A5D72" w:rsidRDefault="00704B8B" w:rsidP="005769C3"/>
    <w:p w14:paraId="535EE831" w14:textId="0E186D09" w:rsidR="00624264" w:rsidRDefault="00624264" w:rsidP="005769C3">
      <w:r w:rsidRPr="005A5D72">
        <w:rPr>
          <w:rFonts w:cs="HelveticaNeueLT-Bold"/>
          <w:b/>
          <w:bCs/>
        </w:rPr>
        <w:t xml:space="preserve">2. </w:t>
      </w:r>
      <w:r w:rsidR="00151685">
        <w:t>Fundraising Group</w:t>
      </w:r>
      <w:r w:rsidRPr="005A5D72">
        <w:t xml:space="preserve"> Member gives first </w:t>
      </w:r>
      <w:r w:rsidR="00D3608C">
        <w:t xml:space="preserve">blue </w:t>
      </w:r>
      <w:r w:rsidRPr="005A5D72">
        <w:t>receipt to donor.</w:t>
      </w:r>
    </w:p>
    <w:p w14:paraId="7AFE8BD8" w14:textId="77777777" w:rsidR="00704B8B" w:rsidRPr="005A5D72" w:rsidRDefault="00704B8B" w:rsidP="005769C3"/>
    <w:p w14:paraId="1247DAD4" w14:textId="1ED339B9" w:rsidR="00624264" w:rsidRDefault="00624264" w:rsidP="005769C3">
      <w:r w:rsidRPr="00704B8B">
        <w:rPr>
          <w:rFonts w:cs="HelveticaNeueLT-Medium"/>
          <w:b/>
        </w:rPr>
        <w:t>3.</w:t>
      </w:r>
      <w:r w:rsidRPr="005A5D72">
        <w:rPr>
          <w:rFonts w:cs="HelveticaNeueLT-Medium"/>
        </w:rPr>
        <w:t xml:space="preserve"> </w:t>
      </w:r>
      <w:r w:rsidR="00151685">
        <w:t>Fundraising Group</w:t>
      </w:r>
      <w:r w:rsidRPr="005A5D72">
        <w:t xml:space="preserve"> Member gives second </w:t>
      </w:r>
      <w:r w:rsidR="00170EC5">
        <w:t>blue</w:t>
      </w:r>
      <w:r w:rsidRPr="005A5D72">
        <w:t xml:space="preserve"> receipt to Treasurer. If the</w:t>
      </w:r>
      <w:r w:rsidR="00F6230E">
        <w:t xml:space="preserve"> </w:t>
      </w:r>
      <w:r w:rsidRPr="005A5D72">
        <w:t>donor has ticked</w:t>
      </w:r>
      <w:r w:rsidR="00B8059A">
        <w:t xml:space="preserve"> </w:t>
      </w:r>
      <w:r w:rsidRPr="005A5D72">
        <w:t xml:space="preserve">Gift Aid, then the </w:t>
      </w:r>
      <w:r w:rsidR="00151685">
        <w:t>Fundraising Group</w:t>
      </w:r>
      <w:r w:rsidRPr="005A5D72">
        <w:t xml:space="preserve"> Member also gives the</w:t>
      </w:r>
      <w:r w:rsidR="00F6230E">
        <w:t xml:space="preserve"> </w:t>
      </w:r>
      <w:r w:rsidRPr="005A5D72">
        <w:t xml:space="preserve">third </w:t>
      </w:r>
      <w:r w:rsidR="00170EC5">
        <w:t>blue</w:t>
      </w:r>
      <w:r w:rsidRPr="005A5D72">
        <w:t xml:space="preserve"> receipt to the Treasurer.</w:t>
      </w:r>
    </w:p>
    <w:p w14:paraId="69A2A625" w14:textId="77777777" w:rsidR="00704B8B" w:rsidRPr="005A5D72" w:rsidRDefault="00704B8B" w:rsidP="005769C3"/>
    <w:p w14:paraId="1FCCBCF3" w14:textId="08FDD335" w:rsidR="00624264" w:rsidRDefault="00624264" w:rsidP="005769C3">
      <w:r w:rsidRPr="00704B8B">
        <w:rPr>
          <w:rFonts w:cs="HelveticaNeueLT-Medium"/>
          <w:b/>
        </w:rPr>
        <w:t>4.</w:t>
      </w:r>
      <w:r w:rsidRPr="005A5D72">
        <w:rPr>
          <w:rFonts w:cs="HelveticaNeueLT-Medium"/>
        </w:rPr>
        <w:t xml:space="preserve"> </w:t>
      </w:r>
      <w:r w:rsidRPr="005A5D72">
        <w:t xml:space="preserve">Treasurer issues </w:t>
      </w:r>
      <w:r w:rsidR="00151685">
        <w:t>Fundraising Group</w:t>
      </w:r>
      <w:r w:rsidRPr="005A5D72">
        <w:t xml:space="preserve"> Member with</w:t>
      </w:r>
      <w:r w:rsidR="00170EC5">
        <w:t xml:space="preserve"> yellow</w:t>
      </w:r>
      <w:r w:rsidRPr="005A5D72">
        <w:t xml:space="preserve"> receipt for</w:t>
      </w:r>
      <w:r w:rsidR="00F6230E">
        <w:t xml:space="preserve"> </w:t>
      </w:r>
      <w:r w:rsidR="00170EC5">
        <w:t>blue/</w:t>
      </w:r>
      <w:r w:rsidRPr="005A5D72">
        <w:t>green receipts.</w:t>
      </w:r>
    </w:p>
    <w:p w14:paraId="0C797226" w14:textId="77777777" w:rsidR="00704B8B" w:rsidRPr="005A5D72" w:rsidRDefault="00704B8B" w:rsidP="005769C3"/>
    <w:p w14:paraId="2A1CD44D" w14:textId="56D9AD43" w:rsidR="00624264" w:rsidRPr="00E1168F" w:rsidRDefault="00624264" w:rsidP="005769C3">
      <w:r w:rsidRPr="00704B8B">
        <w:rPr>
          <w:rFonts w:cs="HelveticaNeueLT-Medium"/>
          <w:b/>
        </w:rPr>
        <w:t>5.</w:t>
      </w:r>
      <w:r w:rsidRPr="005A5D72">
        <w:rPr>
          <w:rFonts w:cs="HelveticaNeueLT-Medium"/>
        </w:rPr>
        <w:t xml:space="preserve"> </w:t>
      </w:r>
      <w:r w:rsidRPr="005A5D72">
        <w:t xml:space="preserve">Treasurer files the second </w:t>
      </w:r>
      <w:r w:rsidR="00170EC5">
        <w:t>blue</w:t>
      </w:r>
      <w:r w:rsidRPr="005A5D72">
        <w:t xml:space="preserve"> receipt and forwards the third </w:t>
      </w:r>
      <w:r w:rsidR="00170EC5">
        <w:t>blue</w:t>
      </w:r>
      <w:r w:rsidR="00F6230E">
        <w:t xml:space="preserve"> </w:t>
      </w:r>
      <w:r w:rsidRPr="005A5D72">
        <w:t>receipt</w:t>
      </w:r>
      <w:r w:rsidR="00B8059A">
        <w:t xml:space="preserve"> </w:t>
      </w:r>
      <w:r w:rsidRPr="005A5D72">
        <w:t xml:space="preserve">to </w:t>
      </w:r>
      <w:r w:rsidR="00DD4B76" w:rsidRPr="00E1168F">
        <w:t>Finance, Guide Dogs, Hillfields, Burghfield Common, Reading,</w:t>
      </w:r>
      <w:r w:rsidR="006F1753">
        <w:t xml:space="preserve"> B</w:t>
      </w:r>
      <w:r w:rsidR="00DD4B76" w:rsidRPr="00E1168F">
        <w:t>erkshire, RG7 3YG</w:t>
      </w:r>
      <w:r w:rsidRPr="00E1168F">
        <w:t>.</w:t>
      </w:r>
    </w:p>
    <w:p w14:paraId="2F09662A" w14:textId="77777777" w:rsidR="006F1753" w:rsidRDefault="00F6230E" w:rsidP="00F6230E">
      <w:pPr>
        <w:rPr>
          <w:rFonts w:ascii="Century Gothic" w:hAnsi="Century Gothic" w:cs="HelveticaNeueLT-Light"/>
        </w:rPr>
      </w:pPr>
      <w:r>
        <w:br w:type="page"/>
      </w:r>
    </w:p>
    <w:p w14:paraId="16A12B15" w14:textId="77777777" w:rsidR="00624264" w:rsidRDefault="00624264" w:rsidP="00426813">
      <w:pPr>
        <w:pStyle w:val="Heading2"/>
      </w:pPr>
      <w:bookmarkStart w:id="110" w:name="_Toc45802085"/>
      <w:bookmarkStart w:id="111" w:name="CBRecordsheet"/>
      <w:r w:rsidRPr="005A5D72">
        <w:lastRenderedPageBreak/>
        <w:t>Appendix 10</w:t>
      </w:r>
      <w:bookmarkEnd w:id="110"/>
      <w:r w:rsidR="00170EC5">
        <w:t xml:space="preserve"> </w:t>
      </w:r>
    </w:p>
    <w:p w14:paraId="3FFE8598" w14:textId="77777777" w:rsidR="00624264" w:rsidRPr="003E450B" w:rsidRDefault="00624264" w:rsidP="003E450B">
      <w:pPr>
        <w:pStyle w:val="Heading2"/>
        <w:rPr>
          <w:sz w:val="32"/>
          <w:szCs w:val="32"/>
        </w:rPr>
      </w:pPr>
      <w:bookmarkStart w:id="112" w:name="_Toc45802086"/>
      <w:bookmarkEnd w:id="111"/>
      <w:r w:rsidRPr="003E450B">
        <w:rPr>
          <w:sz w:val="32"/>
          <w:szCs w:val="32"/>
        </w:rPr>
        <w:t>Example Collection Box Record sheets</w:t>
      </w:r>
      <w:bookmarkEnd w:id="112"/>
    </w:p>
    <w:p w14:paraId="2257DE34" w14:textId="77777777" w:rsidR="00B00562" w:rsidRPr="00B00562" w:rsidRDefault="00970465" w:rsidP="00624264">
      <w:pPr>
        <w:autoSpaceDE w:val="0"/>
        <w:autoSpaceDN w:val="0"/>
        <w:adjustRightInd w:val="0"/>
        <w:rPr>
          <w:rFonts w:ascii="Century Gothic" w:hAnsi="Century Gothic" w:cs="HelveticaNeueLT-Light"/>
        </w:rPr>
      </w:pPr>
      <w:r w:rsidRPr="00970465">
        <w:rPr>
          <w:rFonts w:ascii="Century Gothic" w:hAnsi="Century Gothic" w:cs="HelveticaNeueLT-Light"/>
          <w:noProof/>
        </w:rPr>
        <w:drawing>
          <wp:inline distT="0" distB="0" distL="0" distR="0" wp14:anchorId="200149A2" wp14:editId="6C729B33">
            <wp:extent cx="6120130" cy="4054923"/>
            <wp:effectExtent l="0" t="0" r="0" b="3175"/>
            <wp:docPr id="1" name="Picture 1" descr="Picture of Guide Dogs Collection Box Recor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054923"/>
                    </a:xfrm>
                    <a:prstGeom prst="rect">
                      <a:avLst/>
                    </a:prstGeom>
                    <a:noFill/>
                    <a:ln>
                      <a:noFill/>
                    </a:ln>
                  </pic:spPr>
                </pic:pic>
              </a:graphicData>
            </a:graphic>
          </wp:inline>
        </w:drawing>
      </w:r>
    </w:p>
    <w:p w14:paraId="1FF43D65" w14:textId="77777777" w:rsidR="00B4701B" w:rsidRDefault="00B4701B" w:rsidP="00624264">
      <w:pPr>
        <w:autoSpaceDE w:val="0"/>
        <w:autoSpaceDN w:val="0"/>
        <w:adjustRightInd w:val="0"/>
        <w:rPr>
          <w:rFonts w:ascii="Century Gothic" w:hAnsi="Century Gothic" w:cs="HelveticaNeueLT-Light"/>
        </w:rPr>
      </w:pPr>
    </w:p>
    <w:p w14:paraId="77E4109F" w14:textId="77777777" w:rsidR="00F6230E" w:rsidRDefault="00624264" w:rsidP="00F6230E">
      <w:r w:rsidRPr="005A5D72">
        <w:t xml:space="preserve">NB: </w:t>
      </w:r>
      <w:r w:rsidR="00970465">
        <w:t>This form has</w:t>
      </w:r>
      <w:r w:rsidRPr="005A5D72">
        <w:t xml:space="preserve"> been created as one Excel workbook for ease of use.</w:t>
      </w:r>
      <w:r w:rsidR="00970465">
        <w:t xml:space="preserve"> </w:t>
      </w:r>
      <w:r w:rsidRPr="005A5D72">
        <w:t>The ‘real thing’ is available in the fundraising section on the volunteer extranet</w:t>
      </w:r>
      <w:r w:rsidR="0084050A">
        <w:t xml:space="preserve"> or from </w:t>
      </w:r>
      <w:r w:rsidR="00D90933">
        <w:t xml:space="preserve">the Community Fundraising Supporter Care </w:t>
      </w:r>
      <w:proofErr w:type="gramStart"/>
      <w:r w:rsidR="00D90933">
        <w:t xml:space="preserve">Team </w:t>
      </w:r>
      <w:r w:rsidR="0084050A">
        <w:t xml:space="preserve"> to</w:t>
      </w:r>
      <w:proofErr w:type="gramEnd"/>
      <w:r w:rsidR="0084050A">
        <w:t xml:space="preserve"> </w:t>
      </w:r>
      <w:r w:rsidRPr="005A5D72">
        <w:t>complete online or print off and fill in.</w:t>
      </w:r>
    </w:p>
    <w:p w14:paraId="035EA82A" w14:textId="77777777" w:rsidR="00F6230E" w:rsidRDefault="00F6230E">
      <w:r>
        <w:br w:type="page"/>
      </w:r>
    </w:p>
    <w:p w14:paraId="6166053C" w14:textId="77777777" w:rsidR="00DD4B76" w:rsidRPr="00DD4B76" w:rsidRDefault="004A6E8E" w:rsidP="00426813">
      <w:pPr>
        <w:pStyle w:val="Heading2"/>
      </w:pPr>
      <w:bookmarkStart w:id="113" w:name="_Toc45802087"/>
      <w:bookmarkStart w:id="114" w:name="CBGuidelines"/>
      <w:r>
        <w:lastRenderedPageBreak/>
        <w:t>A</w:t>
      </w:r>
      <w:r w:rsidR="007B1617">
        <w:t>ppendix 11</w:t>
      </w:r>
      <w:bookmarkEnd w:id="113"/>
    </w:p>
    <w:p w14:paraId="21E3AE8F" w14:textId="77777777" w:rsidR="005C74AE" w:rsidRPr="005F549D" w:rsidRDefault="005C74AE" w:rsidP="00426813">
      <w:pPr>
        <w:pStyle w:val="Heading2"/>
        <w:rPr>
          <w:rFonts w:cs="HelveticaNeueLT-Roman"/>
          <w:sz w:val="32"/>
          <w:szCs w:val="32"/>
        </w:rPr>
      </w:pPr>
      <w:bookmarkStart w:id="115" w:name="_Toc45802088"/>
      <w:r w:rsidRPr="005F549D">
        <w:rPr>
          <w:rFonts w:cs="HelveticaNeueLT-Roman"/>
          <w:sz w:val="32"/>
          <w:szCs w:val="32"/>
        </w:rPr>
        <w:t>Guidelines for servicing and placing Guide Dog Collecting boxes</w:t>
      </w:r>
      <w:bookmarkEnd w:id="115"/>
    </w:p>
    <w:bookmarkEnd w:id="114"/>
    <w:p w14:paraId="36AC5CAC" w14:textId="77777777" w:rsidR="005C74AE" w:rsidRPr="0020473E" w:rsidRDefault="005C74AE" w:rsidP="005C74AE">
      <w:pPr>
        <w:pStyle w:val="Title"/>
        <w:jc w:val="left"/>
        <w:rPr>
          <w:rFonts w:ascii="Century Gothic" w:hAnsi="Century Gothic" w:cs="Arial"/>
          <w:sz w:val="24"/>
          <w:szCs w:val="24"/>
        </w:rPr>
      </w:pPr>
    </w:p>
    <w:p w14:paraId="0D6BF938" w14:textId="77777777" w:rsidR="005C74AE" w:rsidRPr="005A4BA5" w:rsidRDefault="005C74AE" w:rsidP="005A4BA5">
      <w:pPr>
        <w:pStyle w:val="ListParagraph"/>
        <w:numPr>
          <w:ilvl w:val="0"/>
          <w:numId w:val="30"/>
        </w:numPr>
        <w:rPr>
          <w:sz w:val="24"/>
        </w:rPr>
      </w:pPr>
      <w:r w:rsidRPr="005A4BA5">
        <w:rPr>
          <w:sz w:val="24"/>
        </w:rPr>
        <w:t>All volunteers/staff servicing or placing Guide Dogs collection devices should always carry their identity badge.</w:t>
      </w:r>
    </w:p>
    <w:p w14:paraId="02449ECE" w14:textId="77777777" w:rsidR="005C74AE" w:rsidRPr="005A4BA5" w:rsidRDefault="005C74AE" w:rsidP="00082FC8"/>
    <w:p w14:paraId="1D8D06ED" w14:textId="77777777" w:rsidR="005C74AE" w:rsidRPr="005A4BA5" w:rsidRDefault="005C74AE" w:rsidP="005A4BA5">
      <w:pPr>
        <w:pStyle w:val="ListParagraph"/>
        <w:numPr>
          <w:ilvl w:val="0"/>
          <w:numId w:val="30"/>
        </w:numPr>
        <w:rPr>
          <w:sz w:val="24"/>
        </w:rPr>
      </w:pPr>
      <w:r w:rsidRPr="005A4BA5">
        <w:rPr>
          <w:sz w:val="24"/>
        </w:rPr>
        <w:t xml:space="preserve">To ensure that any attempt to tamper with the contents of a box can be spotted easily, all boxes in use must be sealed with an official Guide Dogs base label, please ensure that the label is completed with a contact telephone number so that the venue is able to contact you (or </w:t>
      </w:r>
      <w:r w:rsidR="000D4E4C">
        <w:rPr>
          <w:sz w:val="24"/>
        </w:rPr>
        <w:t>the</w:t>
      </w:r>
      <w:r w:rsidR="000D27EE" w:rsidRPr="005A4BA5">
        <w:rPr>
          <w:sz w:val="24"/>
        </w:rPr>
        <w:t xml:space="preserve"> </w:t>
      </w:r>
      <w:r w:rsidR="00A22639">
        <w:rPr>
          <w:sz w:val="24"/>
        </w:rPr>
        <w:t>Community Fundraising Supporter Care Team</w:t>
      </w:r>
      <w:r w:rsidRPr="005A4BA5">
        <w:rPr>
          <w:sz w:val="24"/>
        </w:rPr>
        <w:t xml:space="preserve">) for servicing if required.  Life size dogs also need to have an official Guide Dogs base label placed on the base with contact details please use a </w:t>
      </w:r>
      <w:proofErr w:type="gramStart"/>
      <w:r w:rsidRPr="005A4BA5">
        <w:rPr>
          <w:sz w:val="24"/>
        </w:rPr>
        <w:t>counter top</w:t>
      </w:r>
      <w:proofErr w:type="gramEnd"/>
      <w:r w:rsidRPr="005A4BA5">
        <w:rPr>
          <w:sz w:val="24"/>
        </w:rPr>
        <w:t xml:space="preserve"> box seal for this.</w:t>
      </w:r>
      <w:r w:rsidRPr="005A4BA5">
        <w:rPr>
          <w:color w:val="0000FF"/>
          <w:sz w:val="24"/>
        </w:rPr>
        <w:t xml:space="preserve"> </w:t>
      </w:r>
    </w:p>
    <w:p w14:paraId="464F6D85" w14:textId="77777777" w:rsidR="005C74AE" w:rsidRPr="005A4BA5" w:rsidRDefault="005C74AE" w:rsidP="00082FC8"/>
    <w:p w14:paraId="7029535E" w14:textId="77777777" w:rsidR="005C74AE" w:rsidRPr="005A4BA5" w:rsidRDefault="005C74AE" w:rsidP="005A4BA5">
      <w:pPr>
        <w:pStyle w:val="ListParagraph"/>
        <w:numPr>
          <w:ilvl w:val="0"/>
          <w:numId w:val="30"/>
        </w:numPr>
        <w:rPr>
          <w:sz w:val="24"/>
        </w:rPr>
      </w:pPr>
      <w:r w:rsidRPr="005A4BA5">
        <w:rPr>
          <w:sz w:val="24"/>
        </w:rPr>
        <w:t xml:space="preserve">Before removing the box to count its contents, the </w:t>
      </w:r>
      <w:r w:rsidR="00151685" w:rsidRPr="005A4BA5">
        <w:rPr>
          <w:sz w:val="24"/>
        </w:rPr>
        <w:t>Fundraising Group</w:t>
      </w:r>
      <w:r w:rsidRPr="005A4BA5">
        <w:rPr>
          <w:sz w:val="24"/>
        </w:rPr>
        <w:t xml:space="preserve"> Collector/Collecting Box Coordinator should check for evidence of tampering around the security seal.</w:t>
      </w:r>
    </w:p>
    <w:p w14:paraId="7C7024FF" w14:textId="77777777" w:rsidR="005C74AE" w:rsidRPr="005A4BA5" w:rsidRDefault="005C74AE" w:rsidP="00082FC8"/>
    <w:p w14:paraId="7548418C" w14:textId="77777777" w:rsidR="005C74AE" w:rsidRPr="005A4BA5" w:rsidRDefault="005C74AE" w:rsidP="005A4BA5">
      <w:pPr>
        <w:pStyle w:val="ListParagraph"/>
        <w:numPr>
          <w:ilvl w:val="0"/>
          <w:numId w:val="30"/>
        </w:numPr>
        <w:rPr>
          <w:sz w:val="24"/>
        </w:rPr>
      </w:pPr>
      <w:r w:rsidRPr="005A4BA5">
        <w:rPr>
          <w:sz w:val="24"/>
        </w:rPr>
        <w:t>If it is not deemed safe to count the money on site, the bung on the box should be placed on a replacement device and the uncounted cash should be removed whilst still in the original box.</w:t>
      </w:r>
    </w:p>
    <w:p w14:paraId="70077BE3" w14:textId="77777777" w:rsidR="005C74AE" w:rsidRPr="005A4BA5" w:rsidRDefault="005C74AE" w:rsidP="00082FC8"/>
    <w:p w14:paraId="6A28A02F" w14:textId="77777777" w:rsidR="005C74AE" w:rsidRPr="005A4BA5" w:rsidRDefault="005C74AE" w:rsidP="005A4BA5">
      <w:pPr>
        <w:pStyle w:val="ListParagraph"/>
        <w:numPr>
          <w:ilvl w:val="0"/>
          <w:numId w:val="30"/>
        </w:numPr>
        <w:rPr>
          <w:sz w:val="24"/>
        </w:rPr>
      </w:pPr>
      <w:r w:rsidRPr="005A4BA5">
        <w:rPr>
          <w:sz w:val="24"/>
        </w:rPr>
        <w:t>After swapping the numbered bung from the original box to the empty replacement, the empty box should have a new security seal placed on the base.</w:t>
      </w:r>
    </w:p>
    <w:p w14:paraId="640C4B1C" w14:textId="77777777" w:rsidR="005C74AE" w:rsidRPr="005A4BA5" w:rsidRDefault="005C74AE" w:rsidP="00082FC8"/>
    <w:p w14:paraId="46AA5E91" w14:textId="32C1B8E4" w:rsidR="006774C7" w:rsidRDefault="006774C7" w:rsidP="006774C7">
      <w:pPr>
        <w:pStyle w:val="ListParagraph"/>
        <w:numPr>
          <w:ilvl w:val="0"/>
          <w:numId w:val="30"/>
        </w:numPr>
        <w:rPr>
          <w:sz w:val="24"/>
        </w:rPr>
      </w:pPr>
      <w:r w:rsidRPr="006774C7">
        <w:rPr>
          <w:sz w:val="24"/>
        </w:rPr>
        <w:t>Cash MUST be collected, counted and recorded by two unrelated individuals, wherever po</w:t>
      </w:r>
      <w:r w:rsidR="003A644D">
        <w:rPr>
          <w:sz w:val="24"/>
        </w:rPr>
        <w:t xml:space="preserve">ssible. (Collection boxes MUST </w:t>
      </w:r>
      <w:r w:rsidRPr="006774C7">
        <w:rPr>
          <w:sz w:val="24"/>
        </w:rPr>
        <w:t>only be examined and opened by a registered fundraising volunteer and one other responsible person or by an official of a bank).</w:t>
      </w:r>
    </w:p>
    <w:p w14:paraId="19F5BE21" w14:textId="77777777" w:rsidR="00143AC0" w:rsidRPr="00143AC0" w:rsidRDefault="00143AC0" w:rsidP="00143AC0">
      <w:pPr>
        <w:pStyle w:val="ListParagraph"/>
        <w:rPr>
          <w:sz w:val="24"/>
        </w:rPr>
      </w:pPr>
    </w:p>
    <w:p w14:paraId="06B2C8DF" w14:textId="77777777" w:rsidR="00312614" w:rsidRPr="00312614" w:rsidRDefault="00312614" w:rsidP="00312614">
      <w:pPr>
        <w:pStyle w:val="ListParagraph"/>
        <w:numPr>
          <w:ilvl w:val="0"/>
          <w:numId w:val="30"/>
        </w:numPr>
        <w:rPr>
          <w:sz w:val="24"/>
        </w:rPr>
      </w:pPr>
      <w:r w:rsidRPr="00312614">
        <w:rPr>
          <w:sz w:val="24"/>
        </w:rPr>
        <w:t>Fundraising/Supporter Group Members and Individual Fundraisers are covered for amounts up to £2000 held in their custody (this is per household).</w:t>
      </w:r>
    </w:p>
    <w:p w14:paraId="13D0D16E" w14:textId="77777777" w:rsidR="00312614" w:rsidRPr="00312614" w:rsidRDefault="00312614" w:rsidP="00312614"/>
    <w:p w14:paraId="4CFF2833" w14:textId="03907B8B" w:rsidR="00312614" w:rsidRPr="00312614" w:rsidRDefault="006A7CDA" w:rsidP="00312614">
      <w:pPr>
        <w:pStyle w:val="ListParagraph"/>
        <w:numPr>
          <w:ilvl w:val="0"/>
          <w:numId w:val="30"/>
        </w:numPr>
        <w:rPr>
          <w:sz w:val="24"/>
        </w:rPr>
      </w:pPr>
      <w:r>
        <w:rPr>
          <w:sz w:val="24"/>
        </w:rPr>
        <w:t xml:space="preserve">It is best practice that </w:t>
      </w:r>
      <w:r w:rsidR="00330B17">
        <w:rPr>
          <w:sz w:val="24"/>
        </w:rPr>
        <w:t>all</w:t>
      </w:r>
      <w:r w:rsidR="00312614" w:rsidRPr="00312614">
        <w:rPr>
          <w:sz w:val="24"/>
        </w:rPr>
        <w:t xml:space="preserve"> cash should be banked at the earliest possibility and within 48 hours or 96 hrs on a bank holiday weekend.  If local banking hours make this impossible, then money is to be banked on the first day of the banks opening. </w:t>
      </w:r>
    </w:p>
    <w:p w14:paraId="73B6120D" w14:textId="77777777" w:rsidR="00312614" w:rsidRDefault="00312614" w:rsidP="00312614"/>
    <w:p w14:paraId="2ADF81A6" w14:textId="7BFADD1B" w:rsidR="00312614" w:rsidRPr="00312614" w:rsidRDefault="00312614" w:rsidP="00312614">
      <w:pPr>
        <w:pStyle w:val="ListParagraph"/>
        <w:numPr>
          <w:ilvl w:val="0"/>
          <w:numId w:val="30"/>
        </w:numPr>
        <w:rPr>
          <w:sz w:val="24"/>
        </w:rPr>
      </w:pPr>
      <w:r w:rsidRPr="00312614">
        <w:rPr>
          <w:sz w:val="24"/>
        </w:rPr>
        <w:t xml:space="preserve">When the amount of money collected is expected to be £2000 or more, an application for additional temporary cover should be made to your </w:t>
      </w:r>
      <w:r w:rsidR="00343755">
        <w:rPr>
          <w:sz w:val="24"/>
        </w:rPr>
        <w:t>Community Fundraising Relationship Manager</w:t>
      </w:r>
      <w:r w:rsidRPr="00312614">
        <w:rPr>
          <w:sz w:val="24"/>
        </w:rPr>
        <w:t xml:space="preserve"> or the Community Fundraising Supporter Care Team who will consult our insurance team. </w:t>
      </w:r>
      <w:proofErr w:type="gramStart"/>
      <w:r w:rsidRPr="00312614">
        <w:rPr>
          <w:sz w:val="24"/>
        </w:rPr>
        <w:t>.There</w:t>
      </w:r>
      <w:proofErr w:type="gramEnd"/>
      <w:r w:rsidRPr="00312614">
        <w:rPr>
          <w:sz w:val="24"/>
        </w:rPr>
        <w:t xml:space="preserve"> will be no additional cost incurred by Guide Dogs. As mentioned in the previous section, insurers expect a safe to be used if the amount of cash exceeds £2000.</w:t>
      </w:r>
    </w:p>
    <w:p w14:paraId="10FAC203" w14:textId="77777777" w:rsidR="005C74AE" w:rsidRPr="005A4BA5" w:rsidRDefault="005C74AE" w:rsidP="00082FC8"/>
    <w:p w14:paraId="7EF19EB0" w14:textId="47E692BA" w:rsidR="005C74AE" w:rsidRPr="00312614" w:rsidRDefault="005C74AE" w:rsidP="00312614">
      <w:pPr>
        <w:pStyle w:val="ListParagraph"/>
        <w:numPr>
          <w:ilvl w:val="0"/>
          <w:numId w:val="30"/>
        </w:numPr>
        <w:rPr>
          <w:sz w:val="24"/>
        </w:rPr>
      </w:pPr>
      <w:r w:rsidRPr="00312614">
        <w:rPr>
          <w:sz w:val="24"/>
        </w:rPr>
        <w:t xml:space="preserve">After donations are counted, a green </w:t>
      </w:r>
      <w:r w:rsidR="00330B17">
        <w:rPr>
          <w:sz w:val="24"/>
        </w:rPr>
        <w:t xml:space="preserve">or blue </w:t>
      </w:r>
      <w:r w:rsidRPr="00312614">
        <w:rPr>
          <w:sz w:val="24"/>
        </w:rPr>
        <w:t xml:space="preserve">receipt should be issued to the premises and a record should be kept of each individual box and its contents using the forms provided; this information should be sent on an annual basis to your local </w:t>
      </w:r>
      <w:r w:rsidR="00151685" w:rsidRPr="00312614">
        <w:rPr>
          <w:sz w:val="24"/>
        </w:rPr>
        <w:t>Fundraising Group</w:t>
      </w:r>
      <w:r w:rsidRPr="00312614">
        <w:rPr>
          <w:sz w:val="24"/>
        </w:rPr>
        <w:t xml:space="preserve"> Treasurer or if you are an independent Collecting Box </w:t>
      </w:r>
      <w:r w:rsidRPr="00312614">
        <w:rPr>
          <w:sz w:val="24"/>
        </w:rPr>
        <w:lastRenderedPageBreak/>
        <w:t>Coordinator or a staff member, this should be se</w:t>
      </w:r>
      <w:r w:rsidR="00445D24" w:rsidRPr="00312614">
        <w:rPr>
          <w:sz w:val="24"/>
        </w:rPr>
        <w:t xml:space="preserve">nt to </w:t>
      </w:r>
      <w:r w:rsidR="001404B3" w:rsidRPr="00312614">
        <w:rPr>
          <w:sz w:val="24"/>
        </w:rPr>
        <w:t>the Community Fundraising Supporter Care Team</w:t>
      </w:r>
      <w:r w:rsidRPr="00312614">
        <w:rPr>
          <w:sz w:val="24"/>
        </w:rPr>
        <w:t xml:space="preserve">. </w:t>
      </w:r>
    </w:p>
    <w:p w14:paraId="1661CF95" w14:textId="77777777" w:rsidR="00D27ED8" w:rsidRPr="00312614" w:rsidRDefault="00D27ED8" w:rsidP="00312614"/>
    <w:p w14:paraId="41655488" w14:textId="77777777" w:rsidR="005C74AE" w:rsidRPr="00C843DF" w:rsidRDefault="005C74AE" w:rsidP="00C843DF">
      <w:pPr>
        <w:pStyle w:val="ListParagraph"/>
        <w:numPr>
          <w:ilvl w:val="0"/>
          <w:numId w:val="30"/>
        </w:numPr>
        <w:rPr>
          <w:sz w:val="24"/>
        </w:rPr>
      </w:pPr>
      <w:r w:rsidRPr="00C843DF">
        <w:rPr>
          <w:sz w:val="24"/>
        </w:rPr>
        <w:t>Please note that an independent auditor can request to see your receipt and paying-in books at any time as part of spot check procedures laid down by the Charity Commission guidelines.</w:t>
      </w:r>
    </w:p>
    <w:p w14:paraId="6768B13B" w14:textId="77777777" w:rsidR="005C74AE" w:rsidRPr="005A4BA5" w:rsidRDefault="005C74AE" w:rsidP="00082FC8"/>
    <w:p w14:paraId="36641DBE" w14:textId="77777777" w:rsidR="005C74AE" w:rsidRPr="005A4BA5" w:rsidRDefault="005C74AE" w:rsidP="005A4BA5">
      <w:pPr>
        <w:pStyle w:val="ListParagraph"/>
        <w:numPr>
          <w:ilvl w:val="0"/>
          <w:numId w:val="30"/>
        </w:numPr>
        <w:rPr>
          <w:sz w:val="24"/>
        </w:rPr>
      </w:pPr>
      <w:r w:rsidRPr="005A4BA5">
        <w:rPr>
          <w:sz w:val="24"/>
        </w:rPr>
        <w:t>Donations not banked immediately must be placed in a sealed container in a secure place and should never be left in an unattended environment.</w:t>
      </w:r>
    </w:p>
    <w:p w14:paraId="39D5DEC9" w14:textId="77777777" w:rsidR="005C74AE" w:rsidRPr="005A4BA5" w:rsidRDefault="005C74AE" w:rsidP="00082FC8"/>
    <w:p w14:paraId="5CD099E9" w14:textId="77777777" w:rsidR="005C74AE" w:rsidRPr="005A4BA5" w:rsidRDefault="005C74AE" w:rsidP="005A4BA5">
      <w:pPr>
        <w:pStyle w:val="ListParagraph"/>
        <w:numPr>
          <w:ilvl w:val="0"/>
          <w:numId w:val="30"/>
        </w:numPr>
        <w:rPr>
          <w:sz w:val="24"/>
        </w:rPr>
      </w:pPr>
      <w:r w:rsidRPr="005A4BA5">
        <w:rPr>
          <w:sz w:val="24"/>
        </w:rPr>
        <w:t>Any expenses incurred in servicing the boxes should be submitted on an official Guide Dogs claim form accompanied by the relevant receipts.  Under no circumstances should a deduction be taken from the monies collected.</w:t>
      </w:r>
    </w:p>
    <w:p w14:paraId="49AD7821" w14:textId="77777777" w:rsidR="005C74AE" w:rsidRPr="005A4BA5" w:rsidRDefault="005C74AE" w:rsidP="00082FC8"/>
    <w:p w14:paraId="1EE666D4" w14:textId="77777777" w:rsidR="005C74AE" w:rsidRPr="005A4BA5" w:rsidRDefault="005C74AE" w:rsidP="005A4BA5">
      <w:pPr>
        <w:pStyle w:val="ListParagraph"/>
        <w:numPr>
          <w:ilvl w:val="0"/>
          <w:numId w:val="30"/>
        </w:numPr>
        <w:rPr>
          <w:sz w:val="24"/>
        </w:rPr>
      </w:pPr>
      <w:r w:rsidRPr="005A4BA5">
        <w:rPr>
          <w:sz w:val="24"/>
        </w:rPr>
        <w:t>Collection Box Coordinator volunteers must be over 16 years of age.</w:t>
      </w:r>
    </w:p>
    <w:p w14:paraId="08038885" w14:textId="77777777" w:rsidR="005C74AE" w:rsidRPr="005A4BA5" w:rsidRDefault="005C74AE" w:rsidP="00082FC8"/>
    <w:p w14:paraId="0A98FDF5" w14:textId="77777777" w:rsidR="005C74AE" w:rsidRPr="005A4BA5" w:rsidRDefault="005C74AE" w:rsidP="005A4BA5">
      <w:pPr>
        <w:pStyle w:val="ListParagraph"/>
        <w:numPr>
          <w:ilvl w:val="0"/>
          <w:numId w:val="30"/>
        </w:numPr>
        <w:rPr>
          <w:sz w:val="24"/>
        </w:rPr>
      </w:pPr>
      <w:r w:rsidRPr="005A4BA5">
        <w:rPr>
          <w:sz w:val="24"/>
        </w:rPr>
        <w:t>Guide Dog representatives should never place undue pressure on potential site holders to take or keep a collecting box device.</w:t>
      </w:r>
    </w:p>
    <w:p w14:paraId="2A5356DA" w14:textId="77777777" w:rsidR="005C74AE" w:rsidRPr="005A4BA5" w:rsidRDefault="005C74AE" w:rsidP="005A4BA5">
      <w:pPr>
        <w:ind w:firstLine="720"/>
      </w:pPr>
    </w:p>
    <w:p w14:paraId="5A37C189" w14:textId="77777777" w:rsidR="005C74AE" w:rsidRPr="005A4BA5" w:rsidRDefault="005C74AE" w:rsidP="005A4BA5">
      <w:pPr>
        <w:pStyle w:val="ListParagraph"/>
        <w:numPr>
          <w:ilvl w:val="0"/>
          <w:numId w:val="30"/>
        </w:numPr>
        <w:rPr>
          <w:sz w:val="24"/>
        </w:rPr>
      </w:pPr>
      <w:r w:rsidRPr="005A4BA5">
        <w:rPr>
          <w:sz w:val="24"/>
        </w:rPr>
        <w:t xml:space="preserve">If </w:t>
      </w:r>
      <w:r w:rsidR="00151685" w:rsidRPr="005A4BA5">
        <w:rPr>
          <w:sz w:val="24"/>
        </w:rPr>
        <w:t>Fundraising Group</w:t>
      </w:r>
      <w:r w:rsidRPr="005A4BA5">
        <w:rPr>
          <w:sz w:val="24"/>
        </w:rPr>
        <w:t xml:space="preserve"> Collectors/Collection Box Coordinators have reason to believe that the contents of a box are being interfered with in anyway, they must notify Guide Dogs as soon as possible.</w:t>
      </w:r>
    </w:p>
    <w:p w14:paraId="28088488" w14:textId="77777777" w:rsidR="005C74AE" w:rsidRPr="005A4BA5" w:rsidRDefault="005C74AE" w:rsidP="00082FC8"/>
    <w:p w14:paraId="69D10E20" w14:textId="77777777" w:rsidR="005C74AE" w:rsidRPr="005A4BA5" w:rsidRDefault="005C74AE" w:rsidP="005A4BA5">
      <w:pPr>
        <w:pStyle w:val="ListParagraph"/>
        <w:numPr>
          <w:ilvl w:val="0"/>
          <w:numId w:val="30"/>
        </w:numPr>
        <w:rPr>
          <w:sz w:val="24"/>
        </w:rPr>
      </w:pPr>
      <w:r w:rsidRPr="005A4BA5">
        <w:rPr>
          <w:sz w:val="24"/>
        </w:rPr>
        <w:t>Volunteers Collectors/Collection Box Coordinators should return their official identity badge to Guide Dogs on ceasing to be active volunteers in this role.</w:t>
      </w:r>
    </w:p>
    <w:p w14:paraId="1417CEB9" w14:textId="77777777" w:rsidR="005C74AE" w:rsidRPr="005A4BA5" w:rsidRDefault="005C74AE" w:rsidP="00082FC8"/>
    <w:p w14:paraId="706254AA" w14:textId="7397B58B" w:rsidR="005C74AE" w:rsidRDefault="005C74AE" w:rsidP="005A4BA5">
      <w:pPr>
        <w:pStyle w:val="ListParagraph"/>
        <w:numPr>
          <w:ilvl w:val="0"/>
          <w:numId w:val="30"/>
        </w:numPr>
        <w:rPr>
          <w:sz w:val="24"/>
        </w:rPr>
      </w:pPr>
      <w:r w:rsidRPr="005A4BA5">
        <w:rPr>
          <w:sz w:val="24"/>
        </w:rPr>
        <w:t>For Health and Safety reasons; preferably two people should be present when cash is transported.  Where substantial sums of cash are involved, the money should be banked in stages, with routes/times of banking being varied.</w:t>
      </w:r>
      <w:bookmarkStart w:id="116" w:name="_Toc104102158"/>
    </w:p>
    <w:p w14:paraId="0A99684C" w14:textId="77777777" w:rsidR="00330B17" w:rsidRPr="00330B17" w:rsidRDefault="00330B17" w:rsidP="00330B17">
      <w:pPr>
        <w:pStyle w:val="ListParagraph"/>
        <w:rPr>
          <w:sz w:val="24"/>
        </w:rPr>
      </w:pPr>
    </w:p>
    <w:p w14:paraId="72D3D38A" w14:textId="38C10936" w:rsidR="00481352" w:rsidRPr="00A607D6" w:rsidRDefault="00481352" w:rsidP="00481352">
      <w:pPr>
        <w:rPr>
          <w:sz w:val="28"/>
          <w:szCs w:val="28"/>
        </w:rPr>
      </w:pPr>
      <w:r w:rsidRPr="00A607D6">
        <w:rPr>
          <w:sz w:val="28"/>
          <w:szCs w:val="28"/>
        </w:rPr>
        <w:t xml:space="preserve">Important note – In the current </w:t>
      </w:r>
      <w:r>
        <w:rPr>
          <w:sz w:val="28"/>
          <w:szCs w:val="28"/>
        </w:rPr>
        <w:t>Covid-19 pandemic please follow the tips below when</w:t>
      </w:r>
      <w:r w:rsidRPr="00A607D6">
        <w:rPr>
          <w:sz w:val="28"/>
          <w:szCs w:val="28"/>
        </w:rPr>
        <w:t xml:space="preserve"> </w:t>
      </w:r>
      <w:r>
        <w:rPr>
          <w:sz w:val="28"/>
          <w:szCs w:val="28"/>
        </w:rPr>
        <w:t>servicing collection boxes:</w:t>
      </w:r>
    </w:p>
    <w:p w14:paraId="6B04DE7B" w14:textId="5DA5A821" w:rsidR="00330B17" w:rsidRPr="00AB6732" w:rsidRDefault="00330B17" w:rsidP="00330B17">
      <w:pPr>
        <w:rPr>
          <w:rFonts w:cs="Arial"/>
          <w:sz w:val="28"/>
          <w:szCs w:val="28"/>
        </w:rPr>
      </w:pPr>
      <w:bookmarkStart w:id="117" w:name="_Hlk45104355"/>
    </w:p>
    <w:p w14:paraId="34D7FBB6" w14:textId="09901A39" w:rsidR="00330B17" w:rsidRPr="00AB6732" w:rsidRDefault="00330B17" w:rsidP="00330B17">
      <w:pPr>
        <w:pStyle w:val="ListParagraph"/>
        <w:numPr>
          <w:ilvl w:val="0"/>
          <w:numId w:val="35"/>
        </w:numPr>
        <w:rPr>
          <w:rFonts w:cs="Arial"/>
          <w:szCs w:val="28"/>
        </w:rPr>
      </w:pPr>
      <w:r w:rsidRPr="00AB6732">
        <w:rPr>
          <w:rFonts w:cs="Arial"/>
          <w:szCs w:val="28"/>
        </w:rPr>
        <w:t>try to pick quieter times to visit stores</w:t>
      </w:r>
    </w:p>
    <w:p w14:paraId="5CE045AA" w14:textId="77777777" w:rsidR="00330B17" w:rsidRPr="00AB6732" w:rsidRDefault="00330B17" w:rsidP="00330B17">
      <w:pPr>
        <w:pStyle w:val="ListParagraph"/>
        <w:numPr>
          <w:ilvl w:val="0"/>
          <w:numId w:val="35"/>
        </w:numPr>
        <w:rPr>
          <w:rFonts w:cs="Arial"/>
          <w:szCs w:val="28"/>
        </w:rPr>
      </w:pPr>
      <w:r w:rsidRPr="00AB6732">
        <w:rPr>
          <w:rFonts w:cs="Arial"/>
          <w:szCs w:val="28"/>
        </w:rPr>
        <w:t>maintain social distancing, hand washing and personal hygiene</w:t>
      </w:r>
    </w:p>
    <w:p w14:paraId="22DD6EB7" w14:textId="77777777" w:rsidR="00330B17" w:rsidRPr="00AB6732" w:rsidRDefault="00330B17" w:rsidP="00330B17">
      <w:pPr>
        <w:pStyle w:val="ListParagraph"/>
        <w:numPr>
          <w:ilvl w:val="0"/>
          <w:numId w:val="35"/>
        </w:numPr>
        <w:rPr>
          <w:rFonts w:cs="Arial"/>
          <w:szCs w:val="28"/>
        </w:rPr>
      </w:pPr>
      <w:bookmarkStart w:id="118" w:name="_Hlk45178124"/>
      <w:r w:rsidRPr="00AB6732">
        <w:rPr>
          <w:rFonts w:cs="Arial"/>
          <w:szCs w:val="28"/>
        </w:rPr>
        <w:t>clean any equipment before and after use</w:t>
      </w:r>
    </w:p>
    <w:bookmarkEnd w:id="118"/>
    <w:p w14:paraId="5E875E23" w14:textId="24702880" w:rsidR="00330B17" w:rsidRPr="00481352" w:rsidRDefault="00330B17" w:rsidP="00330B17">
      <w:pPr>
        <w:pStyle w:val="ListParagraph"/>
        <w:numPr>
          <w:ilvl w:val="0"/>
          <w:numId w:val="35"/>
        </w:numPr>
        <w:rPr>
          <w:rFonts w:cs="Arial"/>
          <w:szCs w:val="28"/>
        </w:rPr>
      </w:pPr>
      <w:r w:rsidRPr="00AB6732">
        <w:rPr>
          <w:rFonts w:cs="Arial"/>
          <w:szCs w:val="28"/>
        </w:rPr>
        <w:t>consider how you will travel to undertake the activity.</w:t>
      </w:r>
      <w:bookmarkEnd w:id="117"/>
    </w:p>
    <w:p w14:paraId="0756E636" w14:textId="77777777" w:rsidR="005C74AE" w:rsidRPr="00AB6732" w:rsidRDefault="005C74AE" w:rsidP="005C74AE">
      <w:pPr>
        <w:jc w:val="both"/>
        <w:rPr>
          <w:rFonts w:ascii="Century Gothic" w:hAnsi="Century Gothic" w:cs="Arial"/>
        </w:rPr>
      </w:pPr>
    </w:p>
    <w:p w14:paraId="2BCA6130" w14:textId="77777777" w:rsidR="005C74AE" w:rsidRPr="0020473E" w:rsidRDefault="005C74AE" w:rsidP="005C74AE">
      <w:pPr>
        <w:jc w:val="both"/>
        <w:rPr>
          <w:rFonts w:ascii="Century Gothic" w:hAnsi="Century Gothic" w:cs="Arial"/>
          <w:b/>
          <w:sz w:val="28"/>
          <w:szCs w:val="28"/>
        </w:rPr>
      </w:pPr>
      <w:r w:rsidRPr="0020473E">
        <w:rPr>
          <w:rFonts w:ascii="Century Gothic" w:hAnsi="Century Gothic" w:cs="Arial"/>
          <w:b/>
          <w:sz w:val="28"/>
          <w:szCs w:val="28"/>
        </w:rPr>
        <w:t>Banking</w:t>
      </w:r>
      <w:bookmarkEnd w:id="116"/>
      <w:r w:rsidRPr="0020473E">
        <w:rPr>
          <w:rFonts w:ascii="Century Gothic" w:hAnsi="Century Gothic" w:cs="Arial"/>
          <w:b/>
          <w:sz w:val="28"/>
          <w:szCs w:val="28"/>
        </w:rPr>
        <w:t xml:space="preserve"> and Thanking</w:t>
      </w:r>
    </w:p>
    <w:p w14:paraId="0DFF316D" w14:textId="77777777" w:rsidR="005C74AE" w:rsidRPr="0020473E" w:rsidRDefault="005C74AE" w:rsidP="005C74AE">
      <w:pPr>
        <w:jc w:val="both"/>
        <w:rPr>
          <w:rFonts w:ascii="Century Gothic" w:hAnsi="Century Gothic" w:cs="Arial"/>
        </w:rPr>
      </w:pPr>
    </w:p>
    <w:p w14:paraId="1217E4EA" w14:textId="77777777" w:rsidR="005C74AE" w:rsidRPr="009E6FDA" w:rsidRDefault="005C74AE" w:rsidP="009E6FDA">
      <w:pPr>
        <w:pStyle w:val="ListParagraph"/>
        <w:numPr>
          <w:ilvl w:val="0"/>
          <w:numId w:val="31"/>
        </w:numPr>
        <w:rPr>
          <w:sz w:val="24"/>
        </w:rPr>
      </w:pPr>
      <w:r w:rsidRPr="009E6FDA">
        <w:rPr>
          <w:sz w:val="24"/>
        </w:rPr>
        <w:t xml:space="preserve">Paying-in slips/books </w:t>
      </w:r>
      <w:r w:rsidR="00D27ED8">
        <w:rPr>
          <w:sz w:val="24"/>
        </w:rPr>
        <w:t>are issued</w:t>
      </w:r>
      <w:r w:rsidRPr="009E6FDA">
        <w:rPr>
          <w:sz w:val="24"/>
        </w:rPr>
        <w:t xml:space="preserve"> to the Collection Box Coordinators or site holders by either a </w:t>
      </w:r>
      <w:r w:rsidR="00151685" w:rsidRPr="009E6FDA">
        <w:rPr>
          <w:sz w:val="24"/>
        </w:rPr>
        <w:t>Fundraising Group</w:t>
      </w:r>
      <w:r w:rsidRPr="009E6FDA">
        <w:rPr>
          <w:sz w:val="24"/>
        </w:rPr>
        <w:t xml:space="preserve"> Treasurer or by </w:t>
      </w:r>
      <w:r w:rsidR="00445D24" w:rsidRPr="009E6FDA">
        <w:rPr>
          <w:sz w:val="24"/>
        </w:rPr>
        <w:t xml:space="preserve">the </w:t>
      </w:r>
      <w:r w:rsidR="001404B3">
        <w:rPr>
          <w:sz w:val="24"/>
        </w:rPr>
        <w:t>Community Fundraising Supporter Care Team</w:t>
      </w:r>
      <w:r w:rsidRPr="009E6FDA">
        <w:rPr>
          <w:sz w:val="24"/>
        </w:rPr>
        <w:t xml:space="preserve">. Additional paying-in slips/books can be ordered from the same sources. </w:t>
      </w:r>
    </w:p>
    <w:p w14:paraId="39B58EF8" w14:textId="77777777" w:rsidR="005C74AE" w:rsidRPr="009E6FDA" w:rsidRDefault="005C74AE" w:rsidP="00082FC8"/>
    <w:p w14:paraId="053A8F26" w14:textId="77777777" w:rsidR="005C74AE" w:rsidRPr="009E6FDA" w:rsidRDefault="005C74AE" w:rsidP="009E6FDA">
      <w:pPr>
        <w:pStyle w:val="ListParagraph"/>
        <w:numPr>
          <w:ilvl w:val="0"/>
          <w:numId w:val="31"/>
        </w:numPr>
        <w:rPr>
          <w:sz w:val="24"/>
        </w:rPr>
      </w:pPr>
      <w:r w:rsidRPr="009E6FDA">
        <w:rPr>
          <w:sz w:val="24"/>
        </w:rPr>
        <w:t xml:space="preserve">Please ensure that all collecting box monies are paid in under the </w:t>
      </w:r>
      <w:r w:rsidR="00D27ED8">
        <w:rPr>
          <w:sz w:val="24"/>
        </w:rPr>
        <w:t>Counter Box</w:t>
      </w:r>
      <w:r w:rsidRPr="009E6FDA">
        <w:rPr>
          <w:sz w:val="24"/>
        </w:rPr>
        <w:t xml:space="preserve"> code.  Life Size Dog monies should be paid in under</w:t>
      </w:r>
      <w:r w:rsidR="00D27ED8">
        <w:rPr>
          <w:sz w:val="24"/>
        </w:rPr>
        <w:t xml:space="preserve"> Floor Box</w:t>
      </w:r>
      <w:r w:rsidRPr="009E6FDA">
        <w:rPr>
          <w:sz w:val="24"/>
        </w:rPr>
        <w:t xml:space="preserve">.  If you are unsure of how to use the coding system on the paying in book please contact </w:t>
      </w:r>
      <w:r w:rsidR="001404B3">
        <w:rPr>
          <w:sz w:val="24"/>
        </w:rPr>
        <w:t xml:space="preserve">the Community Fundraising Supporter Care Team </w:t>
      </w:r>
      <w:r w:rsidRPr="009E6FDA">
        <w:rPr>
          <w:sz w:val="24"/>
        </w:rPr>
        <w:t xml:space="preserve">who will be happy to provide you with the training, advice and support. Please ensure when completing a paying in slip that </w:t>
      </w:r>
      <w:r w:rsidRPr="009E6FDA">
        <w:rPr>
          <w:sz w:val="24"/>
        </w:rPr>
        <w:lastRenderedPageBreak/>
        <w:t>your</w:t>
      </w:r>
      <w:r w:rsidR="00445D24" w:rsidRPr="009E6FDA">
        <w:rPr>
          <w:sz w:val="24"/>
        </w:rPr>
        <w:t xml:space="preserve"> </w:t>
      </w:r>
      <w:r w:rsidR="005C472F" w:rsidRPr="009E6FDA">
        <w:rPr>
          <w:sz w:val="24"/>
        </w:rPr>
        <w:t xml:space="preserve">clearly write your initials </w:t>
      </w:r>
      <w:r w:rsidRPr="009E6FDA">
        <w:rPr>
          <w:sz w:val="24"/>
        </w:rPr>
        <w:t xml:space="preserve">in the “Paid in by” section. This will ensure that if we have any </w:t>
      </w:r>
      <w:proofErr w:type="gramStart"/>
      <w:r w:rsidRPr="009E6FDA">
        <w:rPr>
          <w:sz w:val="24"/>
        </w:rPr>
        <w:t>queries</w:t>
      </w:r>
      <w:proofErr w:type="gramEnd"/>
      <w:r w:rsidRPr="009E6FDA">
        <w:rPr>
          <w:sz w:val="24"/>
        </w:rPr>
        <w:t xml:space="preserve"> we can easily identify who has paid the money into the bank. </w:t>
      </w:r>
    </w:p>
    <w:p w14:paraId="32924A1F" w14:textId="77777777" w:rsidR="00E50EF3" w:rsidRPr="009E6FDA" w:rsidRDefault="00E50EF3" w:rsidP="00082FC8"/>
    <w:p w14:paraId="71A4D811" w14:textId="75EBEAD8" w:rsidR="00F6230E" w:rsidRPr="00C34B75" w:rsidRDefault="005C74AE" w:rsidP="007470D2">
      <w:pPr>
        <w:pStyle w:val="ListParagraph"/>
        <w:numPr>
          <w:ilvl w:val="0"/>
          <w:numId w:val="31"/>
        </w:numPr>
      </w:pPr>
      <w:r w:rsidRPr="00E054A6">
        <w:rPr>
          <w:sz w:val="24"/>
        </w:rPr>
        <w:t>All Collection Box Coordinators should be issued with a green</w:t>
      </w:r>
      <w:r w:rsidR="00481352">
        <w:rPr>
          <w:sz w:val="24"/>
        </w:rPr>
        <w:t xml:space="preserve"> or blue</w:t>
      </w:r>
      <w:r w:rsidRPr="00E054A6">
        <w:rPr>
          <w:sz w:val="24"/>
        </w:rPr>
        <w:t xml:space="preserve"> receipt b</w:t>
      </w:r>
      <w:r w:rsidR="00445D24" w:rsidRPr="00E054A6">
        <w:rPr>
          <w:sz w:val="24"/>
        </w:rPr>
        <w:t xml:space="preserve">ook.  </w:t>
      </w:r>
      <w:r w:rsidRPr="00E054A6">
        <w:rPr>
          <w:sz w:val="24"/>
        </w:rPr>
        <w:t xml:space="preserve">These books can be used over multiple years and are returned to the </w:t>
      </w:r>
      <w:r w:rsidR="001404B3" w:rsidRPr="00E054A6">
        <w:rPr>
          <w:sz w:val="24"/>
        </w:rPr>
        <w:t xml:space="preserve">Community </w:t>
      </w:r>
      <w:proofErr w:type="spellStart"/>
      <w:r w:rsidR="001404B3" w:rsidRPr="00E054A6">
        <w:rPr>
          <w:sz w:val="24"/>
        </w:rPr>
        <w:t>Fundrasing</w:t>
      </w:r>
      <w:proofErr w:type="spellEnd"/>
      <w:r w:rsidR="001404B3" w:rsidRPr="00E054A6">
        <w:rPr>
          <w:sz w:val="24"/>
        </w:rPr>
        <w:t xml:space="preserve"> Supporter Care Team</w:t>
      </w:r>
      <w:r w:rsidRPr="00E054A6">
        <w:rPr>
          <w:sz w:val="24"/>
        </w:rPr>
        <w:t xml:space="preserve"> when they are full.</w:t>
      </w:r>
    </w:p>
    <w:p w14:paraId="3F26FF3C" w14:textId="77777777" w:rsidR="00C34B75" w:rsidRPr="009E6FDA" w:rsidRDefault="00C34B75" w:rsidP="00481352"/>
    <w:p w14:paraId="5C01FEAF" w14:textId="77777777" w:rsidR="005C74AE" w:rsidRPr="009E6FDA" w:rsidRDefault="005C74AE" w:rsidP="009E6FDA">
      <w:pPr>
        <w:pStyle w:val="ListParagraph"/>
        <w:numPr>
          <w:ilvl w:val="0"/>
          <w:numId w:val="31"/>
        </w:numPr>
        <w:rPr>
          <w:sz w:val="24"/>
        </w:rPr>
      </w:pPr>
      <w:r w:rsidRPr="009E6FDA">
        <w:rPr>
          <w:sz w:val="24"/>
        </w:rPr>
        <w:t xml:space="preserve">If Collection Box Coordinators are attached to a local </w:t>
      </w:r>
      <w:r w:rsidR="00151685" w:rsidRPr="009E6FDA">
        <w:rPr>
          <w:sz w:val="24"/>
        </w:rPr>
        <w:t>Fundraising Group</w:t>
      </w:r>
      <w:r w:rsidRPr="009E6FDA">
        <w:rPr>
          <w:sz w:val="24"/>
        </w:rPr>
        <w:t xml:space="preserve">; receipting/thank you letter, banking and record keeping processes need to be agreed with the Treasurer. It is advisable for Collection Box Coordinators to send a copy of each green receipt issued and a copy of each paying in slip to the </w:t>
      </w:r>
      <w:r w:rsidR="00151685" w:rsidRPr="009E6FDA">
        <w:rPr>
          <w:sz w:val="24"/>
        </w:rPr>
        <w:t>Fundraising Group</w:t>
      </w:r>
      <w:r w:rsidRPr="009E6FDA">
        <w:rPr>
          <w:sz w:val="24"/>
        </w:rPr>
        <w:t xml:space="preserve"> Treasurer on a monthly basis so all income banked can be accounted for by the treasurer.</w:t>
      </w:r>
    </w:p>
    <w:p w14:paraId="539458D0" w14:textId="77777777" w:rsidR="005C74AE" w:rsidRPr="009E6FDA" w:rsidRDefault="005C74AE" w:rsidP="00082FC8"/>
    <w:p w14:paraId="7D200A36" w14:textId="67A8AB86" w:rsidR="005C74AE" w:rsidRPr="009E6FDA" w:rsidRDefault="005C74AE" w:rsidP="009E6FDA">
      <w:pPr>
        <w:pStyle w:val="ListParagraph"/>
        <w:numPr>
          <w:ilvl w:val="0"/>
          <w:numId w:val="31"/>
        </w:numPr>
        <w:rPr>
          <w:sz w:val="24"/>
        </w:rPr>
      </w:pPr>
      <w:r w:rsidRPr="00062BCF">
        <w:rPr>
          <w:sz w:val="24"/>
        </w:rPr>
        <w:t xml:space="preserve">Where a volunteer is independent of a </w:t>
      </w:r>
      <w:r w:rsidR="00151685" w:rsidRPr="00062BCF">
        <w:rPr>
          <w:sz w:val="24"/>
        </w:rPr>
        <w:t>Fundraising Group</w:t>
      </w:r>
      <w:r w:rsidRPr="00062BCF">
        <w:rPr>
          <w:sz w:val="24"/>
        </w:rPr>
        <w:t>, Guide Dogs will issue a quarterly statement of all income paid in by the Collection Box Coordinator or site holder. It is important</w:t>
      </w:r>
      <w:r w:rsidRPr="009E6FDA">
        <w:rPr>
          <w:sz w:val="24"/>
        </w:rPr>
        <w:t xml:space="preserve"> that the Collection Box Coordinator or site holder reconciles this statement against their own collecting box donations records.  Collection Box Coordinators or site holders should contact their local </w:t>
      </w:r>
      <w:r w:rsidR="00343755">
        <w:rPr>
          <w:sz w:val="24"/>
        </w:rPr>
        <w:t xml:space="preserve">Community Fundraising Relationship </w:t>
      </w:r>
      <w:proofErr w:type="gramStart"/>
      <w:r w:rsidR="00343755">
        <w:rPr>
          <w:sz w:val="24"/>
        </w:rPr>
        <w:t>Manager</w:t>
      </w:r>
      <w:r w:rsidR="005770C4">
        <w:rPr>
          <w:sz w:val="24"/>
        </w:rPr>
        <w:t xml:space="preserve"> </w:t>
      </w:r>
      <w:r w:rsidR="00445D24" w:rsidRPr="009E6FDA">
        <w:rPr>
          <w:sz w:val="24"/>
        </w:rPr>
        <w:t xml:space="preserve"> or</w:t>
      </w:r>
      <w:proofErr w:type="gramEnd"/>
      <w:r w:rsidR="00445D24" w:rsidRPr="009E6FDA">
        <w:rPr>
          <w:sz w:val="24"/>
        </w:rPr>
        <w:t xml:space="preserve"> </w:t>
      </w:r>
      <w:r w:rsidR="005770C4">
        <w:rPr>
          <w:sz w:val="24"/>
        </w:rPr>
        <w:t xml:space="preserve">the Community Fundraising Supporter Care Team </w:t>
      </w:r>
      <w:r w:rsidRPr="009E6FDA">
        <w:rPr>
          <w:sz w:val="24"/>
        </w:rPr>
        <w:t xml:space="preserve"> if there are any anomalies.</w:t>
      </w:r>
    </w:p>
    <w:p w14:paraId="5134B3F9" w14:textId="77777777" w:rsidR="005C74AE" w:rsidRPr="009E6FDA" w:rsidRDefault="005C74AE" w:rsidP="005C74AE">
      <w:pPr>
        <w:pStyle w:val="Title"/>
        <w:jc w:val="both"/>
        <w:rPr>
          <w:rFonts w:ascii="Century Gothic" w:hAnsi="Century Gothic" w:cs="Arial"/>
          <w:sz w:val="24"/>
          <w:szCs w:val="24"/>
          <w:u w:val="none"/>
        </w:rPr>
      </w:pPr>
    </w:p>
    <w:p w14:paraId="6DE9491F" w14:textId="77777777" w:rsidR="005C74AE" w:rsidRPr="0020473E" w:rsidRDefault="005C74AE" w:rsidP="005C74AE">
      <w:pPr>
        <w:pStyle w:val="Title"/>
        <w:jc w:val="both"/>
        <w:rPr>
          <w:rFonts w:ascii="Century Gothic" w:hAnsi="Century Gothic" w:cs="Arial"/>
          <w:szCs w:val="28"/>
          <w:u w:val="none"/>
        </w:rPr>
      </w:pPr>
      <w:r w:rsidRPr="0020473E">
        <w:rPr>
          <w:rFonts w:ascii="Century Gothic" w:hAnsi="Century Gothic" w:cs="Arial"/>
          <w:szCs w:val="28"/>
          <w:u w:val="none"/>
        </w:rPr>
        <w:t>The process for recording collecting box information for audit</w:t>
      </w:r>
    </w:p>
    <w:p w14:paraId="29A71928" w14:textId="77777777" w:rsidR="005C74AE" w:rsidRPr="0020473E" w:rsidRDefault="005C74AE" w:rsidP="005C74AE">
      <w:pPr>
        <w:pStyle w:val="Title"/>
        <w:ind w:left="360"/>
        <w:jc w:val="both"/>
        <w:rPr>
          <w:rFonts w:ascii="Century Gothic" w:hAnsi="Century Gothic"/>
          <w:b w:val="0"/>
          <w:u w:val="none"/>
        </w:rPr>
      </w:pPr>
    </w:p>
    <w:p w14:paraId="0A7CE6C8" w14:textId="77777777" w:rsidR="00F6230E" w:rsidRPr="009E6FDA" w:rsidRDefault="005C74AE" w:rsidP="009E6FDA">
      <w:pPr>
        <w:pStyle w:val="ListParagraph"/>
        <w:numPr>
          <w:ilvl w:val="0"/>
          <w:numId w:val="32"/>
        </w:numPr>
        <w:rPr>
          <w:sz w:val="24"/>
        </w:rPr>
      </w:pPr>
      <w:r w:rsidRPr="009E6FDA">
        <w:rPr>
          <w:sz w:val="24"/>
        </w:rPr>
        <w:t>The Collection Box Record spreadsheet is available (in paper format or on Word and Excel) and needs to be used to record both the locations of each collecting box and the income from these boxes.</w:t>
      </w:r>
    </w:p>
    <w:p w14:paraId="74AE3290" w14:textId="77777777" w:rsidR="00D94E99" w:rsidRPr="009E6FDA" w:rsidRDefault="00D94E99" w:rsidP="00082FC8"/>
    <w:p w14:paraId="59D6A916" w14:textId="77777777" w:rsidR="005C74AE" w:rsidRPr="009E6FDA" w:rsidRDefault="005C74AE" w:rsidP="009E6FDA">
      <w:pPr>
        <w:pStyle w:val="ListParagraph"/>
        <w:numPr>
          <w:ilvl w:val="0"/>
          <w:numId w:val="32"/>
        </w:numPr>
        <w:rPr>
          <w:sz w:val="24"/>
        </w:rPr>
      </w:pPr>
      <w:r w:rsidRPr="009E6FDA">
        <w:rPr>
          <w:sz w:val="24"/>
        </w:rPr>
        <w:t xml:space="preserve">The form has been designed to allow Collecting Box Coordinators to record where each box is located and this information will need to be sent to the </w:t>
      </w:r>
      <w:r w:rsidR="00151685" w:rsidRPr="009E6FDA">
        <w:rPr>
          <w:sz w:val="24"/>
        </w:rPr>
        <w:t>Fundraising Group</w:t>
      </w:r>
      <w:r w:rsidRPr="009E6FDA">
        <w:rPr>
          <w:sz w:val="24"/>
        </w:rPr>
        <w:t xml:space="preserve"> Treasurer </w:t>
      </w:r>
      <w:r w:rsidR="00445D24" w:rsidRPr="009E6FDA">
        <w:rPr>
          <w:sz w:val="24"/>
        </w:rPr>
        <w:t xml:space="preserve">and or the </w:t>
      </w:r>
      <w:r w:rsidR="005770C4">
        <w:rPr>
          <w:sz w:val="24"/>
        </w:rPr>
        <w:t>Community Fundraising Supporter Care Team</w:t>
      </w:r>
      <w:r w:rsidR="0055667B">
        <w:rPr>
          <w:sz w:val="24"/>
        </w:rPr>
        <w:t xml:space="preserve"> </w:t>
      </w:r>
      <w:r w:rsidRPr="009E6FDA">
        <w:rPr>
          <w:sz w:val="24"/>
        </w:rPr>
        <w:t>on an annual basis as part of the year end audit procedure.</w:t>
      </w:r>
    </w:p>
    <w:p w14:paraId="1B2184B1" w14:textId="77777777" w:rsidR="005C74AE" w:rsidRPr="009E6FDA" w:rsidRDefault="005C74AE" w:rsidP="00082FC8"/>
    <w:p w14:paraId="6FEC29A7" w14:textId="77777777" w:rsidR="005C74AE" w:rsidRPr="009E6FDA" w:rsidRDefault="005C74AE" w:rsidP="009E6FDA">
      <w:pPr>
        <w:pStyle w:val="ListParagraph"/>
        <w:numPr>
          <w:ilvl w:val="0"/>
          <w:numId w:val="32"/>
        </w:numPr>
        <w:rPr>
          <w:sz w:val="24"/>
        </w:rPr>
      </w:pPr>
      <w:r w:rsidRPr="009E6FDA">
        <w:rPr>
          <w:sz w:val="24"/>
        </w:rPr>
        <w:t>If boxes are stolen, please c</w:t>
      </w:r>
      <w:r w:rsidR="00445D24" w:rsidRPr="009E6FDA">
        <w:rPr>
          <w:sz w:val="24"/>
        </w:rPr>
        <w:t xml:space="preserve">ontact the </w:t>
      </w:r>
      <w:r w:rsidR="005770C4">
        <w:rPr>
          <w:sz w:val="24"/>
        </w:rPr>
        <w:t>Community Fundraising Supporter Care Team</w:t>
      </w:r>
      <w:r w:rsidRPr="009E6FDA">
        <w:rPr>
          <w:sz w:val="24"/>
        </w:rPr>
        <w:t xml:space="preserve"> as soon as possible.</w:t>
      </w:r>
    </w:p>
    <w:p w14:paraId="5206E414" w14:textId="77777777" w:rsidR="005C74AE" w:rsidRPr="009E6FDA" w:rsidRDefault="005C74AE" w:rsidP="00082FC8"/>
    <w:p w14:paraId="63303D34" w14:textId="177CAD39" w:rsidR="005C74AE" w:rsidRPr="00062BCF" w:rsidRDefault="005C74AE" w:rsidP="009B1BB4">
      <w:pPr>
        <w:pStyle w:val="ListParagraph"/>
        <w:numPr>
          <w:ilvl w:val="0"/>
          <w:numId w:val="32"/>
        </w:numPr>
      </w:pPr>
      <w:bookmarkStart w:id="119" w:name="_Hlk43279185"/>
      <w:r w:rsidRPr="00062BCF">
        <w:rPr>
          <w:sz w:val="24"/>
        </w:rPr>
        <w:t xml:space="preserve">An updated Collection Box Coordinator role description, which includes what we ask of our Collection Box Coordinators and Guide Dogs responsibility to those volunteers, is available from </w:t>
      </w:r>
      <w:r w:rsidR="00862531" w:rsidRPr="00062BCF">
        <w:rPr>
          <w:sz w:val="24"/>
        </w:rPr>
        <w:t>the Community Fundraising Supporter Care Team</w:t>
      </w:r>
      <w:r w:rsidRPr="00062BCF">
        <w:rPr>
          <w:sz w:val="24"/>
        </w:rPr>
        <w:t>.</w:t>
      </w:r>
    </w:p>
    <w:p w14:paraId="250E1D07" w14:textId="77777777" w:rsidR="00062BCF" w:rsidRPr="009E6FDA" w:rsidRDefault="00062BCF" w:rsidP="000377C6"/>
    <w:p w14:paraId="4CA8E3E8" w14:textId="58C32C03" w:rsidR="005C74AE" w:rsidRPr="00062BCF" w:rsidRDefault="005C74AE" w:rsidP="009E6FDA">
      <w:pPr>
        <w:pStyle w:val="ListParagraph"/>
        <w:numPr>
          <w:ilvl w:val="0"/>
          <w:numId w:val="32"/>
        </w:numPr>
        <w:rPr>
          <w:sz w:val="24"/>
        </w:rPr>
      </w:pPr>
      <w:r w:rsidRPr="00062BCF">
        <w:rPr>
          <w:sz w:val="24"/>
        </w:rPr>
        <w:t xml:space="preserve">If you also empty Life Size Dogs in your local </w:t>
      </w:r>
      <w:proofErr w:type="gramStart"/>
      <w:r w:rsidRPr="00062BCF">
        <w:rPr>
          <w:sz w:val="24"/>
        </w:rPr>
        <w:t>area</w:t>
      </w:r>
      <w:proofErr w:type="gramEnd"/>
      <w:r w:rsidRPr="00062BCF">
        <w:rPr>
          <w:sz w:val="24"/>
        </w:rPr>
        <w:t xml:space="preserve"> please refer to the Life Size Dog Risk Assessment and the Life Size Dog collecting boxes user manual.  </w:t>
      </w:r>
      <w:proofErr w:type="gramStart"/>
      <w:r w:rsidRPr="00062BCF">
        <w:rPr>
          <w:sz w:val="24"/>
        </w:rPr>
        <w:t>Both of these</w:t>
      </w:r>
      <w:proofErr w:type="gramEnd"/>
      <w:r w:rsidRPr="00062BCF">
        <w:rPr>
          <w:sz w:val="24"/>
        </w:rPr>
        <w:t xml:space="preserve"> are available on request from </w:t>
      </w:r>
      <w:r w:rsidR="00862531" w:rsidRPr="00062BCF">
        <w:rPr>
          <w:sz w:val="24"/>
        </w:rPr>
        <w:t>the Community Fundraising Supporter Care Team</w:t>
      </w:r>
      <w:r w:rsidRPr="00062BCF">
        <w:rPr>
          <w:sz w:val="24"/>
        </w:rPr>
        <w:t>.</w:t>
      </w:r>
      <w:r w:rsidR="002420A1" w:rsidRPr="00062BCF">
        <w:rPr>
          <w:sz w:val="24"/>
        </w:rPr>
        <w:t xml:space="preserve"> </w:t>
      </w:r>
    </w:p>
    <w:p w14:paraId="063C2A54" w14:textId="77777777" w:rsidR="00624264" w:rsidRPr="005A5D72" w:rsidRDefault="00624264" w:rsidP="00426813">
      <w:pPr>
        <w:pStyle w:val="Heading2"/>
      </w:pPr>
      <w:bookmarkStart w:id="120" w:name="_Toc45802089"/>
      <w:bookmarkStart w:id="121" w:name="Giftaiddec"/>
      <w:bookmarkEnd w:id="119"/>
      <w:r w:rsidRPr="005A5D72">
        <w:lastRenderedPageBreak/>
        <w:t>Appendix 12a</w:t>
      </w:r>
      <w:bookmarkEnd w:id="120"/>
    </w:p>
    <w:p w14:paraId="4D309355" w14:textId="77777777" w:rsidR="00D438EB" w:rsidRPr="008B53FB" w:rsidRDefault="00624264" w:rsidP="00426813">
      <w:pPr>
        <w:pStyle w:val="Heading2"/>
        <w:rPr>
          <w:color w:val="FF0000"/>
          <w:sz w:val="32"/>
          <w:szCs w:val="32"/>
        </w:rPr>
      </w:pPr>
      <w:bookmarkStart w:id="122" w:name="_Toc45802090"/>
      <w:r w:rsidRPr="005A5D72">
        <w:rPr>
          <w:sz w:val="32"/>
          <w:szCs w:val="32"/>
        </w:rPr>
        <w:t>Example Gift Aid Declaration</w:t>
      </w:r>
      <w:bookmarkEnd w:id="122"/>
      <w:r w:rsidR="008B53FB">
        <w:rPr>
          <w:sz w:val="32"/>
          <w:szCs w:val="32"/>
        </w:rPr>
        <w:t xml:space="preserve"> </w:t>
      </w:r>
    </w:p>
    <w:bookmarkEnd w:id="121"/>
    <w:p w14:paraId="5B911445" w14:textId="77777777" w:rsidR="00F671D9" w:rsidRDefault="000F0656" w:rsidP="00F933A7">
      <w:pPr>
        <w:autoSpaceDE w:val="0"/>
        <w:autoSpaceDN w:val="0"/>
        <w:adjustRightInd w:val="0"/>
        <w:jc w:val="center"/>
        <w:rPr>
          <w:rFonts w:ascii="Century Gothic" w:hAnsi="Century Gothic" w:cs="HelveticaNeueLT-Roman"/>
          <w:sz w:val="32"/>
          <w:szCs w:val="32"/>
        </w:rPr>
      </w:pPr>
      <w:r w:rsidRPr="00CC2984">
        <w:rPr>
          <w:rFonts w:ascii="Century Gothic" w:hAnsi="Century Gothic" w:cs="HelveticaNeueLT-Roman"/>
          <w:noProof/>
          <w:sz w:val="32"/>
          <w:szCs w:val="32"/>
        </w:rPr>
        <w:drawing>
          <wp:inline distT="0" distB="0" distL="0" distR="0" wp14:anchorId="03B8DB15" wp14:editId="65B9694D">
            <wp:extent cx="4448175" cy="6210300"/>
            <wp:effectExtent l="0" t="0" r="0" b="0"/>
            <wp:docPr id="16" name="Picture 14" descr="Saple Gift Aid Decla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ple Gift Aid Declaration For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8175" cy="6210300"/>
                    </a:xfrm>
                    <a:prstGeom prst="rect">
                      <a:avLst/>
                    </a:prstGeom>
                    <a:noFill/>
                    <a:ln>
                      <a:noFill/>
                    </a:ln>
                  </pic:spPr>
                </pic:pic>
              </a:graphicData>
            </a:graphic>
          </wp:inline>
        </w:drawing>
      </w:r>
    </w:p>
    <w:p w14:paraId="67C38696" w14:textId="77777777" w:rsidR="00D94E99" w:rsidRDefault="00D94E99">
      <w:pPr>
        <w:rPr>
          <w:rFonts w:ascii="Century Gothic" w:hAnsi="Century Gothic" w:cs="HelveticaNeueLT-Roman"/>
          <w:sz w:val="32"/>
          <w:szCs w:val="32"/>
        </w:rPr>
      </w:pPr>
      <w:r>
        <w:rPr>
          <w:rFonts w:ascii="Century Gothic" w:hAnsi="Century Gothic" w:cs="HelveticaNeueLT-Roman"/>
          <w:sz w:val="32"/>
          <w:szCs w:val="32"/>
        </w:rPr>
        <w:br w:type="page"/>
      </w:r>
    </w:p>
    <w:p w14:paraId="530F1B6E" w14:textId="77777777" w:rsidR="00D94E99" w:rsidRDefault="00D94E99" w:rsidP="00F933A7">
      <w:pPr>
        <w:autoSpaceDE w:val="0"/>
        <w:autoSpaceDN w:val="0"/>
        <w:adjustRightInd w:val="0"/>
        <w:jc w:val="center"/>
        <w:rPr>
          <w:rFonts w:ascii="Century Gothic" w:hAnsi="Century Gothic" w:cs="HelveticaNeueLT-Roman"/>
          <w:sz w:val="32"/>
          <w:szCs w:val="32"/>
        </w:rPr>
      </w:pPr>
    </w:p>
    <w:p w14:paraId="059C3D3B" w14:textId="77777777" w:rsidR="00624264" w:rsidRPr="005A5D72" w:rsidRDefault="00624264" w:rsidP="00426813">
      <w:pPr>
        <w:pStyle w:val="Heading2"/>
      </w:pPr>
      <w:bookmarkStart w:id="123" w:name="_Toc45802091"/>
      <w:bookmarkStart w:id="124" w:name="Giftaiddecrec"/>
      <w:r w:rsidRPr="005A5D72">
        <w:t>Appendix 12b</w:t>
      </w:r>
      <w:bookmarkEnd w:id="123"/>
    </w:p>
    <w:p w14:paraId="55E5B3FC" w14:textId="77777777" w:rsidR="00624264" w:rsidRPr="008D3DDB" w:rsidRDefault="00624264" w:rsidP="00426813">
      <w:pPr>
        <w:pStyle w:val="Heading2"/>
        <w:rPr>
          <w:color w:val="FF0000"/>
          <w:sz w:val="32"/>
          <w:szCs w:val="32"/>
        </w:rPr>
      </w:pPr>
      <w:bookmarkStart w:id="125" w:name="_Toc45802092"/>
      <w:r w:rsidRPr="005A5D72">
        <w:rPr>
          <w:sz w:val="32"/>
          <w:szCs w:val="32"/>
        </w:rPr>
        <w:t>Example Gift Aid Declaration: Receipts</w:t>
      </w:r>
      <w:bookmarkEnd w:id="125"/>
    </w:p>
    <w:bookmarkEnd w:id="124"/>
    <w:p w14:paraId="6836A32F" w14:textId="77777777" w:rsidR="00D11C4F" w:rsidRPr="005A5D72" w:rsidRDefault="00D11C4F" w:rsidP="00624264">
      <w:pPr>
        <w:autoSpaceDE w:val="0"/>
        <w:autoSpaceDN w:val="0"/>
        <w:adjustRightInd w:val="0"/>
        <w:rPr>
          <w:rFonts w:ascii="Century Gothic" w:hAnsi="Century Gothic" w:cs="HelveticaNeueLT-Roman"/>
          <w:sz w:val="32"/>
          <w:szCs w:val="32"/>
        </w:rPr>
      </w:pPr>
    </w:p>
    <w:p w14:paraId="131F3DB5" w14:textId="77777777" w:rsidR="00D11C4F" w:rsidRPr="00EC0E46" w:rsidRDefault="000F0656" w:rsidP="00624264">
      <w:pPr>
        <w:autoSpaceDE w:val="0"/>
        <w:autoSpaceDN w:val="0"/>
        <w:adjustRightInd w:val="0"/>
        <w:rPr>
          <w:rFonts w:ascii="Century Gothic" w:hAnsi="Century Gothic" w:cs="HelveticaNeueLT-Roman"/>
          <w:sz w:val="32"/>
          <w:szCs w:val="32"/>
        </w:rPr>
      </w:pPr>
      <w:r w:rsidRPr="00CC2984">
        <w:rPr>
          <w:rFonts w:ascii="Century Gothic" w:hAnsi="Century Gothic" w:cs="HelveticaNeueLT-Roman"/>
          <w:noProof/>
          <w:sz w:val="32"/>
          <w:szCs w:val="32"/>
        </w:rPr>
        <w:drawing>
          <wp:inline distT="0" distB="0" distL="0" distR="0" wp14:anchorId="1509A36A" wp14:editId="2DCED753">
            <wp:extent cx="4133850" cy="6372225"/>
            <wp:effectExtent l="0" t="0" r="0" b="0"/>
            <wp:docPr id="17" name="Picture 197" descr="Sample Gift Aid Declaration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ample Gift Aid Declaration recei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6372225"/>
                    </a:xfrm>
                    <a:prstGeom prst="rect">
                      <a:avLst/>
                    </a:prstGeom>
                    <a:noFill/>
                    <a:ln>
                      <a:noFill/>
                    </a:ln>
                  </pic:spPr>
                </pic:pic>
              </a:graphicData>
            </a:graphic>
          </wp:inline>
        </w:drawing>
      </w:r>
    </w:p>
    <w:p w14:paraId="308F175B" w14:textId="77777777" w:rsidR="00D9318D" w:rsidRDefault="00D9318D">
      <w:pPr>
        <w:rPr>
          <w:b/>
          <w:sz w:val="36"/>
          <w:szCs w:val="26"/>
          <w:lang w:eastAsia="en-US"/>
        </w:rPr>
      </w:pPr>
      <w:bookmarkStart w:id="126" w:name="Giftaiddecdonenv"/>
      <w:r>
        <w:br w:type="page"/>
      </w:r>
    </w:p>
    <w:p w14:paraId="7C7FC649" w14:textId="77777777" w:rsidR="00624264" w:rsidRPr="005A5D72" w:rsidRDefault="00764DA1" w:rsidP="00426813">
      <w:pPr>
        <w:pStyle w:val="Heading2"/>
      </w:pPr>
      <w:bookmarkStart w:id="127" w:name="_Toc45802093"/>
      <w:r>
        <w:lastRenderedPageBreak/>
        <w:t>A</w:t>
      </w:r>
      <w:r w:rsidR="00624264" w:rsidRPr="005A5D72">
        <w:t>ppendix 12c</w:t>
      </w:r>
      <w:bookmarkEnd w:id="127"/>
      <w:r w:rsidR="009B1ECC">
        <w:t xml:space="preserve"> </w:t>
      </w:r>
    </w:p>
    <w:p w14:paraId="4CE6E29E" w14:textId="77777777" w:rsidR="00624264" w:rsidRPr="00CA63E9" w:rsidRDefault="00624264" w:rsidP="00426813">
      <w:pPr>
        <w:pStyle w:val="Heading2"/>
        <w:rPr>
          <w:color w:val="FF0000"/>
          <w:sz w:val="32"/>
          <w:szCs w:val="32"/>
        </w:rPr>
      </w:pPr>
      <w:bookmarkStart w:id="128" w:name="_Toc45802094"/>
      <w:r w:rsidRPr="005A5D72">
        <w:rPr>
          <w:sz w:val="32"/>
          <w:szCs w:val="32"/>
        </w:rPr>
        <w:t>Example Gift Aid Declaration: Donation envelopes</w:t>
      </w:r>
      <w:r w:rsidR="00CA63E9">
        <w:rPr>
          <w:sz w:val="32"/>
          <w:szCs w:val="32"/>
        </w:rPr>
        <w:t xml:space="preserve"> </w:t>
      </w:r>
      <w:r w:rsidR="00170EC5">
        <w:rPr>
          <w:sz w:val="32"/>
          <w:szCs w:val="32"/>
        </w:rPr>
        <w:t>update</w:t>
      </w:r>
      <w:bookmarkEnd w:id="128"/>
    </w:p>
    <w:bookmarkEnd w:id="126"/>
    <w:p w14:paraId="5090AA3A" w14:textId="77777777" w:rsidR="005F3E6A" w:rsidRDefault="00C63B4D" w:rsidP="00624264">
      <w:pPr>
        <w:autoSpaceDE w:val="0"/>
        <w:autoSpaceDN w:val="0"/>
        <w:adjustRightInd w:val="0"/>
        <w:rPr>
          <w:rFonts w:ascii="Century Gothic" w:hAnsi="Century Gothic" w:cs="HelveticaNeueLT-Bold"/>
          <w:b/>
          <w:bCs/>
          <w:sz w:val="28"/>
          <w:szCs w:val="28"/>
        </w:rPr>
      </w:pPr>
      <w:r>
        <w:rPr>
          <w:rFonts w:ascii="Century Gothic" w:hAnsi="Century Gothic" w:cs="HelveticaNeueLT-Bold"/>
          <w:b/>
          <w:bCs/>
          <w:sz w:val="28"/>
          <w:szCs w:val="28"/>
        </w:rPr>
        <w:t xml:space="preserve">Correctly completed </w:t>
      </w:r>
      <w:r w:rsidR="007927BF">
        <w:rPr>
          <w:rFonts w:ascii="Century Gothic" w:hAnsi="Century Gothic" w:cs="HelveticaNeueLT-Bold"/>
          <w:b/>
          <w:bCs/>
          <w:sz w:val="28"/>
          <w:szCs w:val="28"/>
        </w:rPr>
        <w:t>donation envelope</w:t>
      </w:r>
    </w:p>
    <w:p w14:paraId="58DF6350" w14:textId="77777777" w:rsidR="00D534E7" w:rsidRDefault="00D534E7" w:rsidP="00624264">
      <w:pPr>
        <w:autoSpaceDE w:val="0"/>
        <w:autoSpaceDN w:val="0"/>
        <w:adjustRightInd w:val="0"/>
        <w:rPr>
          <w:rFonts w:ascii="Century Gothic" w:hAnsi="Century Gothic" w:cs="HelveticaNeueLT-Bold"/>
          <w:b/>
          <w:bCs/>
          <w:sz w:val="28"/>
          <w:szCs w:val="28"/>
        </w:rPr>
      </w:pPr>
    </w:p>
    <w:p w14:paraId="0CF1D1A7" w14:textId="77777777" w:rsidR="00A44D9D" w:rsidRDefault="000F0656" w:rsidP="00624264">
      <w:pPr>
        <w:autoSpaceDE w:val="0"/>
        <w:autoSpaceDN w:val="0"/>
        <w:adjustRightInd w:val="0"/>
        <w:rPr>
          <w:rFonts w:ascii="Century Gothic" w:hAnsi="Century Gothic" w:cs="HelveticaNeueLT-Bold"/>
          <w:b/>
          <w:bCs/>
          <w:sz w:val="28"/>
          <w:szCs w:val="28"/>
        </w:rPr>
      </w:pPr>
      <w:r>
        <w:rPr>
          <w:rFonts w:ascii="Century Gothic" w:hAnsi="Century Gothic" w:cs="HelveticaNeueLT-Bold"/>
          <w:b/>
          <w:bCs/>
          <w:noProof/>
          <w:sz w:val="28"/>
          <w:szCs w:val="28"/>
        </w:rPr>
        <w:drawing>
          <wp:inline distT="0" distB="0" distL="0" distR="0" wp14:anchorId="73275F5E" wp14:editId="48829FA5">
            <wp:extent cx="5419725" cy="3752850"/>
            <wp:effectExtent l="0" t="0" r="0" b="0"/>
            <wp:docPr id="19" name="Picture 3" descr="Correctly completed Donation Envelope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3752850"/>
                    </a:xfrm>
                    <a:prstGeom prst="rect">
                      <a:avLst/>
                    </a:prstGeom>
                    <a:noFill/>
                    <a:ln>
                      <a:noFill/>
                    </a:ln>
                  </pic:spPr>
                </pic:pic>
              </a:graphicData>
            </a:graphic>
          </wp:inline>
        </w:drawing>
      </w:r>
    </w:p>
    <w:p w14:paraId="3404A220" w14:textId="77777777" w:rsidR="00A44D9D" w:rsidRPr="00C63B4D" w:rsidRDefault="00A44D9D" w:rsidP="00624264">
      <w:pPr>
        <w:autoSpaceDE w:val="0"/>
        <w:autoSpaceDN w:val="0"/>
        <w:adjustRightInd w:val="0"/>
        <w:rPr>
          <w:rFonts w:ascii="Century Gothic" w:hAnsi="Century Gothic" w:cs="HelveticaNeueLT-Bold"/>
          <w:b/>
          <w:bCs/>
          <w:sz w:val="28"/>
          <w:szCs w:val="28"/>
        </w:rPr>
      </w:pPr>
    </w:p>
    <w:p w14:paraId="30CC70C8" w14:textId="77777777" w:rsidR="00A44D9D" w:rsidRDefault="000F0656" w:rsidP="00624264">
      <w:pPr>
        <w:autoSpaceDE w:val="0"/>
        <w:autoSpaceDN w:val="0"/>
        <w:adjustRightInd w:val="0"/>
        <w:rPr>
          <w:rFonts w:ascii="Century Gothic" w:hAnsi="Century Gothic" w:cs="HelveticaNeueLT-Bold"/>
          <w:b/>
          <w:bCs/>
          <w:sz w:val="28"/>
          <w:szCs w:val="28"/>
        </w:rPr>
      </w:pPr>
      <w:r w:rsidRPr="00A44D9D">
        <w:rPr>
          <w:rFonts w:ascii="Century Gothic" w:hAnsi="Century Gothic" w:cs="HelveticaNeueLT-Bold"/>
          <w:b/>
          <w:bCs/>
          <w:noProof/>
          <w:sz w:val="28"/>
          <w:szCs w:val="28"/>
        </w:rPr>
        <w:drawing>
          <wp:inline distT="0" distB="0" distL="0" distR="0" wp14:anchorId="56335894" wp14:editId="0ADA053A">
            <wp:extent cx="4914900" cy="2676525"/>
            <wp:effectExtent l="0" t="0" r="0" b="0"/>
            <wp:docPr id="53" name="Picture 53" descr="correctly completed donation envelop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676525"/>
                    </a:xfrm>
                    <a:prstGeom prst="rect">
                      <a:avLst/>
                    </a:prstGeom>
                    <a:noFill/>
                    <a:ln>
                      <a:noFill/>
                    </a:ln>
                  </pic:spPr>
                </pic:pic>
              </a:graphicData>
            </a:graphic>
          </wp:inline>
        </w:drawing>
      </w:r>
    </w:p>
    <w:p w14:paraId="2E0F6340" w14:textId="77777777" w:rsidR="00D9318D" w:rsidRDefault="00D9318D">
      <w:pPr>
        <w:rPr>
          <w:rFonts w:ascii="Century Gothic" w:hAnsi="Century Gothic" w:cs="HelveticaNeueLT-Bold"/>
          <w:b/>
          <w:bCs/>
          <w:sz w:val="28"/>
          <w:szCs w:val="28"/>
        </w:rPr>
      </w:pPr>
      <w:r>
        <w:rPr>
          <w:rFonts w:ascii="Century Gothic" w:hAnsi="Century Gothic" w:cs="HelveticaNeueLT-Bold"/>
          <w:b/>
          <w:bCs/>
          <w:sz w:val="28"/>
          <w:szCs w:val="28"/>
        </w:rPr>
        <w:br w:type="page"/>
      </w:r>
    </w:p>
    <w:p w14:paraId="1F5F69BD" w14:textId="77777777" w:rsidR="00D534E7" w:rsidRDefault="00D534E7" w:rsidP="00624264">
      <w:pPr>
        <w:autoSpaceDE w:val="0"/>
        <w:autoSpaceDN w:val="0"/>
        <w:adjustRightInd w:val="0"/>
        <w:rPr>
          <w:rFonts w:ascii="Century Gothic" w:hAnsi="Century Gothic" w:cs="HelveticaNeueLT-Bold"/>
          <w:b/>
          <w:bCs/>
          <w:sz w:val="28"/>
          <w:szCs w:val="28"/>
        </w:rPr>
      </w:pPr>
    </w:p>
    <w:p w14:paraId="2A68492F" w14:textId="77777777" w:rsidR="005F3E6A" w:rsidRDefault="00A92C48" w:rsidP="00624264">
      <w:pPr>
        <w:autoSpaceDE w:val="0"/>
        <w:autoSpaceDN w:val="0"/>
        <w:adjustRightInd w:val="0"/>
        <w:rPr>
          <w:rFonts w:ascii="Century Gothic" w:hAnsi="Century Gothic" w:cs="HelveticaNeueLT-Bold"/>
          <w:b/>
          <w:bCs/>
          <w:sz w:val="28"/>
          <w:szCs w:val="28"/>
        </w:rPr>
      </w:pPr>
      <w:r w:rsidRPr="00A92C48">
        <w:rPr>
          <w:rFonts w:ascii="Century Gothic" w:hAnsi="Century Gothic" w:cs="HelveticaNeueLT-Bold"/>
          <w:b/>
          <w:bCs/>
          <w:sz w:val="28"/>
          <w:szCs w:val="28"/>
        </w:rPr>
        <w:t xml:space="preserve">Incorrectly completed Donation </w:t>
      </w:r>
      <w:r w:rsidR="0004153B">
        <w:rPr>
          <w:rFonts w:ascii="Century Gothic" w:hAnsi="Century Gothic" w:cs="HelveticaNeueLT-Bold"/>
          <w:b/>
          <w:bCs/>
          <w:sz w:val="28"/>
          <w:szCs w:val="28"/>
        </w:rPr>
        <w:t>Envelope</w:t>
      </w:r>
    </w:p>
    <w:p w14:paraId="7DCC5B86" w14:textId="77777777" w:rsidR="00CA2D45" w:rsidRDefault="000F0656" w:rsidP="00624264">
      <w:pPr>
        <w:autoSpaceDE w:val="0"/>
        <w:autoSpaceDN w:val="0"/>
        <w:adjustRightInd w:val="0"/>
        <w:rPr>
          <w:rFonts w:ascii="Century Gothic" w:hAnsi="Century Gothic" w:cs="HelveticaNeueLT-Bold"/>
          <w:b/>
          <w:bCs/>
          <w:sz w:val="28"/>
          <w:szCs w:val="28"/>
        </w:rPr>
      </w:pPr>
      <w:r>
        <w:rPr>
          <w:rFonts w:ascii="Century Gothic" w:hAnsi="Century Gothic" w:cs="HelveticaNeueLT-Bold"/>
          <w:b/>
          <w:bCs/>
          <w:noProof/>
          <w:sz w:val="28"/>
          <w:szCs w:val="28"/>
        </w:rPr>
        <w:drawing>
          <wp:inline distT="0" distB="0" distL="0" distR="0" wp14:anchorId="69074547" wp14:editId="56F9B25F">
            <wp:extent cx="4876800" cy="3314700"/>
            <wp:effectExtent l="0" t="0" r="0" b="0"/>
            <wp:docPr id="18" name="Picture 2" descr="Incorrectly completed donation envelop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314700"/>
                    </a:xfrm>
                    <a:prstGeom prst="rect">
                      <a:avLst/>
                    </a:prstGeom>
                    <a:noFill/>
                    <a:ln>
                      <a:noFill/>
                    </a:ln>
                  </pic:spPr>
                </pic:pic>
              </a:graphicData>
            </a:graphic>
          </wp:inline>
        </w:drawing>
      </w:r>
    </w:p>
    <w:p w14:paraId="23E02083" w14:textId="77777777" w:rsidR="00D534E7" w:rsidRDefault="000F0656" w:rsidP="00624264">
      <w:pPr>
        <w:autoSpaceDE w:val="0"/>
        <w:autoSpaceDN w:val="0"/>
        <w:adjustRightInd w:val="0"/>
        <w:rPr>
          <w:rFonts w:ascii="Century Gothic" w:hAnsi="Century Gothic" w:cs="HelveticaNeueLT-Bold"/>
          <w:b/>
          <w:bCs/>
          <w:sz w:val="28"/>
          <w:szCs w:val="28"/>
        </w:rPr>
      </w:pPr>
      <w:r w:rsidRPr="00D534E7">
        <w:rPr>
          <w:rFonts w:ascii="Century Gothic" w:hAnsi="Century Gothic" w:cs="HelveticaNeueLT-Bold"/>
          <w:b/>
          <w:bCs/>
          <w:noProof/>
          <w:sz w:val="28"/>
          <w:szCs w:val="28"/>
        </w:rPr>
        <w:drawing>
          <wp:inline distT="0" distB="0" distL="0" distR="0" wp14:anchorId="443CD0D6" wp14:editId="6C2471EA">
            <wp:extent cx="4876800" cy="2867025"/>
            <wp:effectExtent l="0" t="0" r="0" b="0"/>
            <wp:docPr id="66" name="Picture 66" descr="Incorrectly completed donation envelop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2867025"/>
                    </a:xfrm>
                    <a:prstGeom prst="rect">
                      <a:avLst/>
                    </a:prstGeom>
                    <a:noFill/>
                    <a:ln>
                      <a:noFill/>
                    </a:ln>
                  </pic:spPr>
                </pic:pic>
              </a:graphicData>
            </a:graphic>
          </wp:inline>
        </w:drawing>
      </w:r>
    </w:p>
    <w:p w14:paraId="684C0CBE" w14:textId="77777777" w:rsidR="00301A53" w:rsidRDefault="00301A53" w:rsidP="00DC7869"/>
    <w:p w14:paraId="4891B5FB" w14:textId="77777777" w:rsidR="00DC7869" w:rsidRDefault="00A92C48" w:rsidP="00DC7869">
      <w:r w:rsidRPr="00A92C48">
        <w:t>Note: We would be unable to claim the above gift</w:t>
      </w:r>
      <w:r w:rsidR="00B9277C">
        <w:t xml:space="preserve"> </w:t>
      </w:r>
      <w:r w:rsidRPr="00A92C48">
        <w:t xml:space="preserve">aid donation as we cannot prove </w:t>
      </w:r>
      <w:r w:rsidR="00B9277C">
        <w:t>to HMRC that the money has been ba</w:t>
      </w:r>
      <w:r w:rsidR="00DC7869">
        <w:t>nked</w:t>
      </w:r>
      <w:r w:rsidR="00DC7869" w:rsidRPr="00DC7869">
        <w:t xml:space="preserve"> </w:t>
      </w:r>
      <w:r w:rsidR="00DC7869">
        <w:t>and the Gift Aid box is not ticked on the front of the envelope.</w:t>
      </w:r>
    </w:p>
    <w:p w14:paraId="18FF39AC" w14:textId="77777777" w:rsidR="00C63B4D" w:rsidRPr="00A92C48" w:rsidRDefault="00C63B4D" w:rsidP="00082FC8"/>
    <w:p w14:paraId="12544D02" w14:textId="77777777" w:rsidR="000F518C" w:rsidRDefault="000F518C">
      <w:pPr>
        <w:rPr>
          <w:rFonts w:ascii="Century Gothic" w:hAnsi="Century Gothic" w:cs="HelveticaNeueLT-Roman"/>
          <w:sz w:val="44"/>
          <w:szCs w:val="44"/>
        </w:rPr>
      </w:pPr>
      <w:bookmarkStart w:id="129" w:name="Glossary"/>
      <w:r>
        <w:rPr>
          <w:rFonts w:ascii="Century Gothic" w:hAnsi="Century Gothic" w:cs="HelveticaNeueLT-Roman"/>
          <w:sz w:val="44"/>
          <w:szCs w:val="44"/>
        </w:rPr>
        <w:br w:type="page"/>
      </w:r>
    </w:p>
    <w:p w14:paraId="471B112E" w14:textId="77777777" w:rsidR="000F518C" w:rsidRDefault="000F518C" w:rsidP="000F518C">
      <w:pPr>
        <w:pStyle w:val="Heading2"/>
      </w:pPr>
      <w:bookmarkStart w:id="130" w:name="_Toc45802095"/>
      <w:r>
        <w:lastRenderedPageBreak/>
        <w:t>G</w:t>
      </w:r>
      <w:r w:rsidRPr="005A5D72">
        <w:t>lossary of terms</w:t>
      </w:r>
      <w:bookmarkEnd w:id="130"/>
    </w:p>
    <w:bookmarkEnd w:id="129"/>
    <w:p w14:paraId="746EE82D" w14:textId="77777777" w:rsidR="00D438EB" w:rsidRDefault="00D438EB" w:rsidP="00624264">
      <w:pPr>
        <w:autoSpaceDE w:val="0"/>
        <w:autoSpaceDN w:val="0"/>
        <w:adjustRightInd w:val="0"/>
        <w:rPr>
          <w:rFonts w:ascii="Century Gothic" w:hAnsi="Century Gothic" w:cs="HelveticaNeueLT-Bold"/>
          <w:b/>
          <w:bCs/>
        </w:rPr>
      </w:pPr>
    </w:p>
    <w:p w14:paraId="5DCDF7B6"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Audit </w:t>
      </w:r>
      <w:r w:rsidRPr="00D03C04">
        <w:rPr>
          <w:rFonts w:cs="Arial"/>
          <w:sz w:val="24"/>
        </w:rPr>
        <w:t>– Professional examination and verification of a company’s accounting</w:t>
      </w:r>
      <w:r w:rsidR="00D94E99" w:rsidRPr="00D03C04">
        <w:rPr>
          <w:rFonts w:cs="Arial"/>
          <w:sz w:val="24"/>
        </w:rPr>
        <w:t xml:space="preserve"> </w:t>
      </w:r>
      <w:r w:rsidRPr="00D03C04">
        <w:rPr>
          <w:rFonts w:cs="Arial"/>
          <w:sz w:val="24"/>
        </w:rPr>
        <w:t>data.</w:t>
      </w:r>
    </w:p>
    <w:p w14:paraId="41A4FA93" w14:textId="77777777" w:rsidR="0062426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Auditor </w:t>
      </w:r>
      <w:r w:rsidRPr="00D03C04">
        <w:rPr>
          <w:rFonts w:cs="Arial"/>
          <w:sz w:val="24"/>
        </w:rPr>
        <w:t>– A person who audits an organisation’s accounts to make sure that</w:t>
      </w:r>
      <w:r w:rsidR="00D94E99" w:rsidRPr="00D03C04">
        <w:rPr>
          <w:rFonts w:cs="Arial"/>
          <w:sz w:val="24"/>
        </w:rPr>
        <w:t xml:space="preserve"> </w:t>
      </w:r>
      <w:r w:rsidRPr="00D03C04">
        <w:rPr>
          <w:rFonts w:cs="Arial"/>
          <w:sz w:val="24"/>
        </w:rPr>
        <w:t>they are accurate and being used correctly.</w:t>
      </w:r>
    </w:p>
    <w:p w14:paraId="712DC419" w14:textId="77777777" w:rsidR="003B0501" w:rsidRPr="00D03C04" w:rsidRDefault="003B0501" w:rsidP="003B0501">
      <w:pPr>
        <w:pStyle w:val="ListParagraph"/>
        <w:numPr>
          <w:ilvl w:val="0"/>
          <w:numId w:val="29"/>
        </w:numPr>
        <w:autoSpaceDE w:val="0"/>
        <w:autoSpaceDN w:val="0"/>
        <w:adjustRightInd w:val="0"/>
        <w:rPr>
          <w:rFonts w:cs="Arial"/>
          <w:sz w:val="24"/>
        </w:rPr>
      </w:pPr>
      <w:r w:rsidRPr="00D03C04">
        <w:rPr>
          <w:rFonts w:cs="Arial"/>
          <w:sz w:val="24"/>
        </w:rPr>
        <w:t>Groups, volunteers and supp</w:t>
      </w:r>
      <w:r>
        <w:rPr>
          <w:rFonts w:cs="Arial"/>
          <w:sz w:val="24"/>
        </w:rPr>
        <w:t xml:space="preserve">orters. </w:t>
      </w:r>
    </w:p>
    <w:p w14:paraId="03C8E61A" w14:textId="77777777" w:rsidR="003B0501" w:rsidRPr="00D03C04" w:rsidRDefault="003B0501" w:rsidP="00D03C04">
      <w:pPr>
        <w:pStyle w:val="ListParagraph"/>
        <w:numPr>
          <w:ilvl w:val="0"/>
          <w:numId w:val="29"/>
        </w:numPr>
        <w:autoSpaceDE w:val="0"/>
        <w:autoSpaceDN w:val="0"/>
        <w:adjustRightInd w:val="0"/>
        <w:rPr>
          <w:rFonts w:cs="Arial"/>
          <w:sz w:val="24"/>
        </w:rPr>
      </w:pPr>
      <w:r>
        <w:rPr>
          <w:rFonts w:cs="Arial"/>
          <w:b/>
          <w:bCs/>
          <w:sz w:val="24"/>
        </w:rPr>
        <w:t xml:space="preserve">Community Fundraising Supporter Care Team </w:t>
      </w:r>
      <w:r w:rsidRPr="00D03C04">
        <w:rPr>
          <w:rFonts w:cs="Arial"/>
          <w:sz w:val="24"/>
        </w:rPr>
        <w:t xml:space="preserve">– </w:t>
      </w:r>
      <w:r>
        <w:rPr>
          <w:rFonts w:cs="Arial"/>
          <w:sz w:val="24"/>
        </w:rPr>
        <w:t xml:space="preserve">A Central </w:t>
      </w:r>
      <w:r w:rsidRPr="00D03C04">
        <w:rPr>
          <w:rFonts w:cs="Arial"/>
          <w:sz w:val="24"/>
        </w:rPr>
        <w:t xml:space="preserve">Guide Dogs </w:t>
      </w:r>
      <w:proofErr w:type="gramStart"/>
      <w:r>
        <w:rPr>
          <w:rFonts w:cs="Arial"/>
          <w:sz w:val="24"/>
        </w:rPr>
        <w:t xml:space="preserve">team </w:t>
      </w:r>
      <w:r w:rsidRPr="00D03C04">
        <w:rPr>
          <w:rFonts w:cs="Arial"/>
          <w:sz w:val="24"/>
        </w:rPr>
        <w:t xml:space="preserve"> who</w:t>
      </w:r>
      <w:proofErr w:type="gramEnd"/>
      <w:r w:rsidRPr="00D03C04">
        <w:rPr>
          <w:rFonts w:cs="Arial"/>
          <w:sz w:val="24"/>
        </w:rPr>
        <w:t xml:space="preserve"> provide support to Fundraising</w:t>
      </w:r>
      <w:r>
        <w:rPr>
          <w:rFonts w:cs="Arial"/>
          <w:sz w:val="24"/>
        </w:rPr>
        <w:t xml:space="preserve"> Groups.</w:t>
      </w:r>
    </w:p>
    <w:p w14:paraId="4D302007" w14:textId="77777777" w:rsidR="00624264" w:rsidRDefault="00151685" w:rsidP="00944033">
      <w:pPr>
        <w:pStyle w:val="ListParagraph"/>
        <w:numPr>
          <w:ilvl w:val="0"/>
          <w:numId w:val="29"/>
        </w:numPr>
        <w:autoSpaceDE w:val="0"/>
        <w:autoSpaceDN w:val="0"/>
        <w:adjustRightInd w:val="0"/>
        <w:rPr>
          <w:rFonts w:cs="Arial"/>
          <w:sz w:val="24"/>
        </w:rPr>
      </w:pPr>
      <w:r w:rsidRPr="00D03C04">
        <w:rPr>
          <w:rFonts w:cs="Arial"/>
          <w:b/>
          <w:bCs/>
          <w:sz w:val="24"/>
        </w:rPr>
        <w:t>Fundraising Group</w:t>
      </w:r>
      <w:r w:rsidR="005719B9" w:rsidRPr="00D03C04">
        <w:rPr>
          <w:rFonts w:cs="Arial"/>
          <w:b/>
          <w:bCs/>
          <w:sz w:val="24"/>
        </w:rPr>
        <w:t>/Supporter Group</w:t>
      </w:r>
      <w:r w:rsidR="00624264" w:rsidRPr="00D03C04">
        <w:rPr>
          <w:rFonts w:cs="Arial"/>
          <w:b/>
          <w:bCs/>
          <w:sz w:val="24"/>
        </w:rPr>
        <w:t xml:space="preserve"> </w:t>
      </w:r>
      <w:r w:rsidR="00624264" w:rsidRPr="00D03C04">
        <w:rPr>
          <w:rFonts w:cs="Arial"/>
          <w:sz w:val="24"/>
        </w:rPr>
        <w:t>– A group of volunteers who raise funds and</w:t>
      </w:r>
      <w:r w:rsidR="00D03C04">
        <w:rPr>
          <w:rFonts w:cs="Arial"/>
          <w:sz w:val="24"/>
        </w:rPr>
        <w:t xml:space="preserve"> </w:t>
      </w:r>
      <w:r w:rsidR="00624264" w:rsidRPr="00D03C04">
        <w:rPr>
          <w:rFonts w:cs="Arial"/>
          <w:sz w:val="24"/>
        </w:rPr>
        <w:t>awareness for Guide Dogs</w:t>
      </w:r>
      <w:r w:rsidR="005719B9" w:rsidRPr="00D03C04">
        <w:rPr>
          <w:rFonts w:cs="Arial"/>
          <w:sz w:val="24"/>
        </w:rPr>
        <w:t xml:space="preserve"> </w:t>
      </w:r>
      <w:r w:rsidR="00624264" w:rsidRPr="00D03C04">
        <w:rPr>
          <w:rFonts w:cs="Arial"/>
          <w:sz w:val="24"/>
        </w:rPr>
        <w:t>through collections and activities within their</w:t>
      </w:r>
      <w:r w:rsidR="00D94E99" w:rsidRPr="00D03C04">
        <w:rPr>
          <w:rFonts w:cs="Arial"/>
          <w:sz w:val="24"/>
        </w:rPr>
        <w:t xml:space="preserve"> </w:t>
      </w:r>
      <w:r w:rsidR="006F1753" w:rsidRPr="00D03C04">
        <w:rPr>
          <w:rFonts w:cs="Arial"/>
          <w:sz w:val="24"/>
        </w:rPr>
        <w:t>c</w:t>
      </w:r>
      <w:r w:rsidR="00624264" w:rsidRPr="00D03C04">
        <w:rPr>
          <w:rFonts w:cs="Arial"/>
          <w:sz w:val="24"/>
        </w:rPr>
        <w:t>ommunity.</w:t>
      </w:r>
    </w:p>
    <w:p w14:paraId="4A49894E" w14:textId="77777777" w:rsidR="00C87970" w:rsidRPr="00D03C04" w:rsidRDefault="00C87970" w:rsidP="00944033">
      <w:pPr>
        <w:pStyle w:val="ListParagraph"/>
        <w:numPr>
          <w:ilvl w:val="0"/>
          <w:numId w:val="29"/>
        </w:numPr>
        <w:autoSpaceDE w:val="0"/>
        <w:autoSpaceDN w:val="0"/>
        <w:adjustRightInd w:val="0"/>
        <w:rPr>
          <w:rFonts w:cs="Arial"/>
          <w:sz w:val="24"/>
        </w:rPr>
      </w:pPr>
      <w:r>
        <w:rPr>
          <w:rFonts w:cs="Arial"/>
          <w:b/>
          <w:bCs/>
          <w:sz w:val="24"/>
        </w:rPr>
        <w:t xml:space="preserve">Individual Fundraiser </w:t>
      </w:r>
      <w:r>
        <w:rPr>
          <w:rFonts w:cs="Arial"/>
          <w:sz w:val="24"/>
        </w:rPr>
        <w:t>– An individual volunteer who raises funds and awareness for Guide Dogs through collections and activities within their community.</w:t>
      </w:r>
    </w:p>
    <w:p w14:paraId="02254A3C"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Income and expenditure statement </w:t>
      </w:r>
      <w:r w:rsidRPr="00D03C04">
        <w:rPr>
          <w:rFonts w:cs="Arial"/>
          <w:sz w:val="24"/>
        </w:rPr>
        <w:t xml:space="preserve">– A statement of income for your </w:t>
      </w:r>
      <w:r w:rsidR="00151685" w:rsidRPr="00D03C04">
        <w:rPr>
          <w:rFonts w:cs="Arial"/>
          <w:sz w:val="24"/>
        </w:rPr>
        <w:t>Fundraising</w:t>
      </w:r>
      <w:r w:rsidR="00D94E99" w:rsidRPr="00D03C04">
        <w:rPr>
          <w:rFonts w:cs="Arial"/>
          <w:sz w:val="24"/>
        </w:rPr>
        <w:t xml:space="preserve"> </w:t>
      </w:r>
      <w:r w:rsidR="00151685" w:rsidRPr="00D03C04">
        <w:rPr>
          <w:rFonts w:cs="Arial"/>
          <w:sz w:val="24"/>
        </w:rPr>
        <w:t>Group</w:t>
      </w:r>
      <w:r w:rsidR="00806444" w:rsidRPr="00D03C04">
        <w:rPr>
          <w:rFonts w:cs="Arial"/>
          <w:sz w:val="24"/>
        </w:rPr>
        <w:t xml:space="preserve"> </w:t>
      </w:r>
      <w:r w:rsidRPr="00D03C04">
        <w:rPr>
          <w:rFonts w:cs="Arial"/>
          <w:sz w:val="24"/>
        </w:rPr>
        <w:t>which shows the income broken down by codes on a monthly and year</w:t>
      </w:r>
      <w:r w:rsidR="00D94E99" w:rsidRPr="00D03C04">
        <w:rPr>
          <w:rFonts w:cs="Arial"/>
          <w:sz w:val="24"/>
        </w:rPr>
        <w:t xml:space="preserve"> </w:t>
      </w:r>
      <w:r w:rsidRPr="00D03C04">
        <w:rPr>
          <w:rFonts w:cs="Arial"/>
          <w:sz w:val="24"/>
        </w:rPr>
        <w:t>to date</w:t>
      </w:r>
      <w:r w:rsidR="00806444" w:rsidRPr="00D03C04">
        <w:rPr>
          <w:rFonts w:cs="Arial"/>
          <w:sz w:val="24"/>
        </w:rPr>
        <w:t xml:space="preserve"> </w:t>
      </w:r>
      <w:r w:rsidRPr="00D03C04">
        <w:rPr>
          <w:rFonts w:cs="Arial"/>
          <w:sz w:val="24"/>
        </w:rPr>
        <w:t>basis, with a transaction report showing all monies paid in/expenses and</w:t>
      </w:r>
      <w:r w:rsidR="00D94E99" w:rsidRPr="00D03C04">
        <w:rPr>
          <w:rFonts w:cs="Arial"/>
          <w:sz w:val="24"/>
        </w:rPr>
        <w:t xml:space="preserve"> </w:t>
      </w:r>
      <w:r w:rsidRPr="00D03C04">
        <w:rPr>
          <w:rFonts w:cs="Arial"/>
          <w:sz w:val="24"/>
        </w:rPr>
        <w:t>any</w:t>
      </w:r>
      <w:r w:rsidR="00806444" w:rsidRPr="00D03C04">
        <w:rPr>
          <w:rFonts w:cs="Arial"/>
          <w:sz w:val="24"/>
        </w:rPr>
        <w:t xml:space="preserve"> </w:t>
      </w:r>
      <w:r w:rsidRPr="00D03C04">
        <w:rPr>
          <w:rFonts w:cs="Arial"/>
          <w:sz w:val="24"/>
        </w:rPr>
        <w:t xml:space="preserve">credits issued to you from national incentive. This </w:t>
      </w:r>
      <w:r w:rsidR="00B244CE" w:rsidRPr="00D03C04">
        <w:rPr>
          <w:rFonts w:cs="Arial"/>
          <w:sz w:val="24"/>
        </w:rPr>
        <w:t xml:space="preserve">is </w:t>
      </w:r>
      <w:r w:rsidRPr="00D03C04">
        <w:rPr>
          <w:rFonts w:cs="Arial"/>
          <w:sz w:val="24"/>
        </w:rPr>
        <w:t xml:space="preserve">issued </w:t>
      </w:r>
      <w:r w:rsidR="00B244CE" w:rsidRPr="00D03C04">
        <w:rPr>
          <w:rFonts w:cs="Arial"/>
          <w:sz w:val="24"/>
        </w:rPr>
        <w:t xml:space="preserve">monthly by </w:t>
      </w:r>
      <w:r w:rsidRPr="00D03C04">
        <w:rPr>
          <w:rFonts w:cs="Arial"/>
          <w:sz w:val="24"/>
        </w:rPr>
        <w:t>your</w:t>
      </w:r>
      <w:r w:rsidR="00D94E99" w:rsidRPr="00D03C04">
        <w:rPr>
          <w:rFonts w:cs="Arial"/>
          <w:sz w:val="24"/>
        </w:rPr>
        <w:t xml:space="preserve"> </w:t>
      </w:r>
      <w:r w:rsidR="006D6C41" w:rsidRPr="00D03C04">
        <w:rPr>
          <w:rFonts w:cs="Arial"/>
          <w:sz w:val="24"/>
        </w:rPr>
        <w:t xml:space="preserve">local </w:t>
      </w:r>
      <w:r w:rsidR="006F1753" w:rsidRPr="00D03C04">
        <w:rPr>
          <w:rFonts w:cs="Arial"/>
          <w:sz w:val="24"/>
        </w:rPr>
        <w:t>M</w:t>
      </w:r>
      <w:r w:rsidR="00445D24" w:rsidRPr="00D03C04">
        <w:rPr>
          <w:rFonts w:cs="Arial"/>
          <w:sz w:val="24"/>
        </w:rPr>
        <w:t>obility Team</w:t>
      </w:r>
    </w:p>
    <w:p w14:paraId="6B9D8B8D" w14:textId="77777777" w:rsidR="00624264" w:rsidRPr="00D03C04" w:rsidRDefault="00151685" w:rsidP="00D03C04">
      <w:pPr>
        <w:pStyle w:val="ListParagraph"/>
        <w:numPr>
          <w:ilvl w:val="0"/>
          <w:numId w:val="29"/>
        </w:numPr>
        <w:autoSpaceDE w:val="0"/>
        <w:autoSpaceDN w:val="0"/>
        <w:adjustRightInd w:val="0"/>
        <w:rPr>
          <w:rFonts w:cs="Arial"/>
          <w:sz w:val="24"/>
        </w:rPr>
      </w:pPr>
      <w:r w:rsidRPr="00D03C04">
        <w:rPr>
          <w:rFonts w:cs="Arial"/>
          <w:b/>
          <w:bCs/>
          <w:sz w:val="24"/>
        </w:rPr>
        <w:t>Fundraising Group</w:t>
      </w:r>
      <w:r w:rsidR="00624264" w:rsidRPr="00D03C04">
        <w:rPr>
          <w:rFonts w:cs="Arial"/>
          <w:b/>
          <w:bCs/>
          <w:sz w:val="24"/>
        </w:rPr>
        <w:t xml:space="preserve"> credits </w:t>
      </w:r>
      <w:r w:rsidR="00624264" w:rsidRPr="00D03C04">
        <w:rPr>
          <w:rFonts w:cs="Arial"/>
          <w:sz w:val="24"/>
        </w:rPr>
        <w:t xml:space="preserve">– Credits issued to your </w:t>
      </w:r>
      <w:r w:rsidRPr="00D03C04">
        <w:rPr>
          <w:rFonts w:cs="Arial"/>
          <w:sz w:val="24"/>
        </w:rPr>
        <w:t>Fundraising Group</w:t>
      </w:r>
      <w:r w:rsidR="00624264" w:rsidRPr="00D03C04">
        <w:rPr>
          <w:rFonts w:cs="Arial"/>
          <w:sz w:val="24"/>
        </w:rPr>
        <w:t xml:space="preserve"> for income</w:t>
      </w:r>
      <w:r w:rsidR="00D94E99" w:rsidRPr="00D03C04">
        <w:rPr>
          <w:rFonts w:cs="Arial"/>
          <w:sz w:val="24"/>
        </w:rPr>
        <w:t xml:space="preserve"> </w:t>
      </w:r>
      <w:r w:rsidR="006D6C41" w:rsidRPr="00D03C04">
        <w:rPr>
          <w:rFonts w:cs="Arial"/>
          <w:sz w:val="24"/>
        </w:rPr>
        <w:t>which has been received centrally such as legacy income and gift aid</w:t>
      </w:r>
      <w:r w:rsidR="00624264" w:rsidRPr="00D03C04">
        <w:rPr>
          <w:rFonts w:cs="Arial"/>
          <w:sz w:val="24"/>
        </w:rPr>
        <w:t>.</w:t>
      </w:r>
    </w:p>
    <w:p w14:paraId="15FFA36D" w14:textId="77777777" w:rsidR="00624264" w:rsidRPr="00D03C04" w:rsidRDefault="00151685" w:rsidP="00D03C04">
      <w:pPr>
        <w:pStyle w:val="ListParagraph"/>
        <w:numPr>
          <w:ilvl w:val="0"/>
          <w:numId w:val="29"/>
        </w:numPr>
        <w:autoSpaceDE w:val="0"/>
        <w:autoSpaceDN w:val="0"/>
        <w:adjustRightInd w:val="0"/>
        <w:rPr>
          <w:rFonts w:cs="Arial"/>
          <w:sz w:val="24"/>
        </w:rPr>
      </w:pPr>
      <w:r w:rsidRPr="00D03C04">
        <w:rPr>
          <w:rFonts w:cs="Arial"/>
          <w:b/>
          <w:bCs/>
          <w:sz w:val="24"/>
        </w:rPr>
        <w:t>Fundraising Group</w:t>
      </w:r>
      <w:r w:rsidR="00624264" w:rsidRPr="00D03C04">
        <w:rPr>
          <w:rFonts w:cs="Arial"/>
          <w:b/>
          <w:bCs/>
          <w:sz w:val="24"/>
        </w:rPr>
        <w:t xml:space="preserve"> Officer </w:t>
      </w:r>
      <w:r w:rsidR="00624264" w:rsidRPr="00D03C04">
        <w:rPr>
          <w:rFonts w:cs="Arial"/>
          <w:sz w:val="24"/>
        </w:rPr>
        <w:t>– A volunteer who holds an active role within a Guide</w:t>
      </w:r>
      <w:r w:rsidR="00D94E99" w:rsidRPr="00D03C04">
        <w:rPr>
          <w:rFonts w:cs="Arial"/>
          <w:sz w:val="24"/>
        </w:rPr>
        <w:t xml:space="preserve"> </w:t>
      </w:r>
      <w:r w:rsidR="00624264" w:rsidRPr="00D03C04">
        <w:rPr>
          <w:rFonts w:cs="Arial"/>
          <w:sz w:val="24"/>
        </w:rPr>
        <w:t xml:space="preserve">Dogs </w:t>
      </w:r>
      <w:r w:rsidR="006F1753" w:rsidRPr="00D03C04">
        <w:rPr>
          <w:rFonts w:cs="Arial"/>
          <w:sz w:val="24"/>
        </w:rPr>
        <w:t>Fundraising Group</w:t>
      </w:r>
      <w:r w:rsidR="00624264" w:rsidRPr="00D03C04">
        <w:rPr>
          <w:rFonts w:cs="Arial"/>
          <w:sz w:val="24"/>
        </w:rPr>
        <w:t>.</w:t>
      </w:r>
    </w:p>
    <w:p w14:paraId="0B2D591A"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CAF voucher </w:t>
      </w:r>
      <w:r w:rsidRPr="00D03C04">
        <w:rPr>
          <w:rFonts w:cs="Arial"/>
          <w:sz w:val="24"/>
        </w:rPr>
        <w:t>– A special form of voucher issued through the Charities Aid</w:t>
      </w:r>
      <w:r w:rsidR="00D94E99" w:rsidRPr="00D03C04">
        <w:rPr>
          <w:rFonts w:cs="Arial"/>
          <w:sz w:val="24"/>
        </w:rPr>
        <w:t xml:space="preserve"> </w:t>
      </w:r>
      <w:r w:rsidRPr="00D03C04">
        <w:rPr>
          <w:rFonts w:cs="Arial"/>
          <w:sz w:val="24"/>
        </w:rPr>
        <w:t>Foundation, to supporters who have registered with them. The supporter sets up</w:t>
      </w:r>
      <w:r w:rsidR="00D94E99" w:rsidRPr="00D03C04">
        <w:rPr>
          <w:rFonts w:cs="Arial"/>
          <w:sz w:val="24"/>
        </w:rPr>
        <w:t xml:space="preserve"> </w:t>
      </w:r>
      <w:r w:rsidRPr="00D03C04">
        <w:rPr>
          <w:rFonts w:cs="Arial"/>
          <w:sz w:val="24"/>
        </w:rPr>
        <w:t>a special charity account, from which they can then use these vouchers to</w:t>
      </w:r>
      <w:r w:rsidR="00D94E99" w:rsidRPr="00D03C04">
        <w:rPr>
          <w:rFonts w:cs="Arial"/>
          <w:sz w:val="24"/>
        </w:rPr>
        <w:t xml:space="preserve"> </w:t>
      </w:r>
      <w:r w:rsidR="00806444" w:rsidRPr="00D03C04">
        <w:rPr>
          <w:rFonts w:cs="Arial"/>
          <w:sz w:val="24"/>
        </w:rPr>
        <w:t>d</w:t>
      </w:r>
      <w:r w:rsidRPr="00D03C04">
        <w:rPr>
          <w:rFonts w:cs="Arial"/>
          <w:sz w:val="24"/>
        </w:rPr>
        <w:t>onate.</w:t>
      </w:r>
    </w:p>
    <w:p w14:paraId="65BFFF61"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Collection Box Coordinator </w:t>
      </w:r>
      <w:r w:rsidRPr="00D03C04">
        <w:rPr>
          <w:rFonts w:cs="Arial"/>
          <w:sz w:val="24"/>
        </w:rPr>
        <w:t xml:space="preserve">– A </w:t>
      </w:r>
      <w:r w:rsidR="00151685" w:rsidRPr="00D03C04">
        <w:rPr>
          <w:rFonts w:cs="Arial"/>
          <w:sz w:val="24"/>
        </w:rPr>
        <w:t>Fundraising Group</w:t>
      </w:r>
      <w:r w:rsidRPr="00D03C04">
        <w:rPr>
          <w:rFonts w:cs="Arial"/>
          <w:sz w:val="24"/>
        </w:rPr>
        <w:t xml:space="preserve"> official </w:t>
      </w:r>
      <w:r w:rsidR="00C87970">
        <w:rPr>
          <w:rFonts w:cs="Arial"/>
          <w:sz w:val="24"/>
        </w:rPr>
        <w:t xml:space="preserve">or individual </w:t>
      </w:r>
      <w:r w:rsidRPr="00D03C04">
        <w:rPr>
          <w:rFonts w:cs="Arial"/>
          <w:sz w:val="24"/>
        </w:rPr>
        <w:t>who is responsible for</w:t>
      </w:r>
      <w:r w:rsidR="00D94E99" w:rsidRPr="00D03C04">
        <w:rPr>
          <w:rFonts w:cs="Arial"/>
          <w:sz w:val="24"/>
        </w:rPr>
        <w:t xml:space="preserve"> </w:t>
      </w:r>
      <w:r w:rsidRPr="00D03C04">
        <w:rPr>
          <w:rFonts w:cs="Arial"/>
          <w:sz w:val="24"/>
        </w:rPr>
        <w:t xml:space="preserve">the </w:t>
      </w:r>
      <w:r w:rsidR="00806444" w:rsidRPr="00D03C04">
        <w:rPr>
          <w:rFonts w:cs="Arial"/>
          <w:sz w:val="24"/>
        </w:rPr>
        <w:t>col</w:t>
      </w:r>
      <w:r w:rsidRPr="00D03C04">
        <w:rPr>
          <w:rFonts w:cs="Arial"/>
          <w:sz w:val="24"/>
        </w:rPr>
        <w:t>lection</w:t>
      </w:r>
      <w:r w:rsidR="00806444" w:rsidRPr="00D03C04">
        <w:rPr>
          <w:rFonts w:cs="Arial"/>
          <w:sz w:val="24"/>
        </w:rPr>
        <w:t xml:space="preserve"> </w:t>
      </w:r>
      <w:r w:rsidRPr="00D03C04">
        <w:rPr>
          <w:rFonts w:cs="Arial"/>
          <w:sz w:val="24"/>
        </w:rPr>
        <w:t>of boxes</w:t>
      </w:r>
      <w:r w:rsidR="005719B9" w:rsidRPr="00D03C04">
        <w:rPr>
          <w:rFonts w:cs="Arial"/>
          <w:sz w:val="24"/>
        </w:rPr>
        <w:t xml:space="preserve"> and/or life size </w:t>
      </w:r>
      <w:proofErr w:type="gramStart"/>
      <w:r w:rsidR="005719B9" w:rsidRPr="00D03C04">
        <w:rPr>
          <w:rFonts w:cs="Arial"/>
          <w:sz w:val="24"/>
        </w:rPr>
        <w:t>dogs</w:t>
      </w:r>
      <w:r w:rsidRPr="00D03C04">
        <w:rPr>
          <w:rFonts w:cs="Arial"/>
          <w:sz w:val="24"/>
        </w:rPr>
        <w:t>, and</w:t>
      </w:r>
      <w:proofErr w:type="gramEnd"/>
      <w:r w:rsidRPr="00D03C04">
        <w:rPr>
          <w:rFonts w:cs="Arial"/>
          <w:sz w:val="24"/>
        </w:rPr>
        <w:t xml:space="preserve"> emptying and counting funds.</w:t>
      </w:r>
    </w:p>
    <w:p w14:paraId="11B50A47"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Collections </w:t>
      </w:r>
      <w:r w:rsidRPr="00D03C04">
        <w:rPr>
          <w:rFonts w:cs="Arial"/>
          <w:sz w:val="24"/>
        </w:rPr>
        <w:t>– Usually referring to a street collection, where a group of supporters,</w:t>
      </w:r>
      <w:r w:rsidR="00806444" w:rsidRPr="00D03C04">
        <w:rPr>
          <w:rFonts w:cs="Arial"/>
          <w:sz w:val="24"/>
        </w:rPr>
        <w:t xml:space="preserve"> s</w:t>
      </w:r>
      <w:r w:rsidRPr="00D03C04">
        <w:rPr>
          <w:rFonts w:cs="Arial"/>
          <w:sz w:val="24"/>
        </w:rPr>
        <w:t xml:space="preserve">uch as a </w:t>
      </w:r>
      <w:r w:rsidR="00151685" w:rsidRPr="00D03C04">
        <w:rPr>
          <w:rFonts w:cs="Arial"/>
          <w:sz w:val="24"/>
        </w:rPr>
        <w:t>Fundraising Group</w:t>
      </w:r>
      <w:r w:rsidRPr="00D03C04">
        <w:rPr>
          <w:rFonts w:cs="Arial"/>
          <w:sz w:val="24"/>
        </w:rPr>
        <w:t>, has obtained special permission from their local</w:t>
      </w:r>
      <w:r w:rsidR="00D94E99" w:rsidRPr="00D03C04">
        <w:rPr>
          <w:rFonts w:cs="Arial"/>
          <w:sz w:val="24"/>
        </w:rPr>
        <w:t xml:space="preserve"> </w:t>
      </w:r>
      <w:r w:rsidRPr="00D03C04">
        <w:rPr>
          <w:rFonts w:cs="Arial"/>
          <w:sz w:val="24"/>
        </w:rPr>
        <w:t>council to</w:t>
      </w:r>
      <w:r w:rsidR="00806444" w:rsidRPr="00D03C04">
        <w:rPr>
          <w:rFonts w:cs="Arial"/>
          <w:sz w:val="24"/>
        </w:rPr>
        <w:t xml:space="preserve"> </w:t>
      </w:r>
      <w:r w:rsidRPr="00D03C04">
        <w:rPr>
          <w:rFonts w:cs="Arial"/>
          <w:sz w:val="24"/>
        </w:rPr>
        <w:t>collect</w:t>
      </w:r>
      <w:r w:rsidR="005A5D72" w:rsidRPr="00D03C04">
        <w:rPr>
          <w:rFonts w:cs="Arial"/>
          <w:sz w:val="24"/>
        </w:rPr>
        <w:t xml:space="preserve"> </w:t>
      </w:r>
      <w:r w:rsidRPr="00D03C04">
        <w:rPr>
          <w:rFonts w:cs="Arial"/>
          <w:sz w:val="24"/>
        </w:rPr>
        <w:t>donations from the public in a specific area (for example, a</w:t>
      </w:r>
      <w:r w:rsidR="00D94E99" w:rsidRPr="00D03C04">
        <w:rPr>
          <w:rFonts w:cs="Arial"/>
          <w:sz w:val="24"/>
        </w:rPr>
        <w:t xml:space="preserve"> </w:t>
      </w:r>
      <w:r w:rsidR="00C2730F">
        <w:rPr>
          <w:rFonts w:cs="Arial"/>
          <w:sz w:val="24"/>
        </w:rPr>
        <w:t>town Team</w:t>
      </w:r>
      <w:r w:rsidRPr="00D03C04">
        <w:rPr>
          <w:rFonts w:cs="Arial"/>
          <w:sz w:val="24"/>
        </w:rPr>
        <w:t xml:space="preserve">) </w:t>
      </w:r>
    </w:p>
    <w:p w14:paraId="6957F7B1" w14:textId="77777777" w:rsidR="00624264" w:rsidRPr="00F32099" w:rsidRDefault="00624264" w:rsidP="00944033">
      <w:pPr>
        <w:pStyle w:val="ListParagraph"/>
        <w:numPr>
          <w:ilvl w:val="0"/>
          <w:numId w:val="29"/>
        </w:numPr>
        <w:autoSpaceDE w:val="0"/>
        <w:autoSpaceDN w:val="0"/>
        <w:adjustRightInd w:val="0"/>
        <w:rPr>
          <w:rFonts w:cs="Arial"/>
          <w:sz w:val="24"/>
        </w:rPr>
      </w:pPr>
      <w:r w:rsidRPr="00F32099">
        <w:rPr>
          <w:rFonts w:cs="Arial"/>
          <w:b/>
          <w:bCs/>
          <w:sz w:val="24"/>
        </w:rPr>
        <w:t xml:space="preserve">Collecting box </w:t>
      </w:r>
      <w:r w:rsidRPr="00F32099">
        <w:rPr>
          <w:rFonts w:cs="Arial"/>
          <w:sz w:val="24"/>
        </w:rPr>
        <w:t>– An official sealed box provided by Guide Dogs for collecting</w:t>
      </w:r>
      <w:r w:rsidR="00F32099" w:rsidRPr="00F32099">
        <w:rPr>
          <w:rFonts w:cs="Arial"/>
          <w:sz w:val="24"/>
        </w:rPr>
        <w:t xml:space="preserve"> </w:t>
      </w:r>
      <w:r w:rsidR="00806444" w:rsidRPr="00F32099">
        <w:rPr>
          <w:rFonts w:cs="Arial"/>
          <w:sz w:val="24"/>
        </w:rPr>
        <w:t>d</w:t>
      </w:r>
      <w:r w:rsidRPr="00F32099">
        <w:rPr>
          <w:rFonts w:cs="Arial"/>
          <w:sz w:val="24"/>
        </w:rPr>
        <w:t xml:space="preserve">onations. There is a </w:t>
      </w:r>
      <w:proofErr w:type="gramStart"/>
      <w:r w:rsidRPr="00F32099">
        <w:rPr>
          <w:rFonts w:cs="Arial"/>
          <w:sz w:val="24"/>
        </w:rPr>
        <w:t>hand held</w:t>
      </w:r>
      <w:proofErr w:type="gramEnd"/>
      <w:r w:rsidRPr="00F32099">
        <w:rPr>
          <w:rFonts w:cs="Arial"/>
          <w:sz w:val="24"/>
        </w:rPr>
        <w:t xml:space="preserve"> collecting box for use at events and street</w:t>
      </w:r>
      <w:r w:rsidR="00F32099">
        <w:rPr>
          <w:rFonts w:cs="Arial"/>
          <w:sz w:val="24"/>
        </w:rPr>
        <w:t xml:space="preserve"> </w:t>
      </w:r>
      <w:r w:rsidR="00806444" w:rsidRPr="00F32099">
        <w:rPr>
          <w:rFonts w:cs="Arial"/>
          <w:sz w:val="24"/>
        </w:rPr>
        <w:t>c</w:t>
      </w:r>
      <w:r w:rsidRPr="00F32099">
        <w:rPr>
          <w:rFonts w:cs="Arial"/>
          <w:sz w:val="24"/>
        </w:rPr>
        <w:t>ollections, and a static counter top box for placement in venues such as pubs.</w:t>
      </w:r>
    </w:p>
    <w:p w14:paraId="6EC64074" w14:textId="77777777" w:rsidR="00624264" w:rsidRPr="00F32099" w:rsidRDefault="00624264" w:rsidP="00944033">
      <w:pPr>
        <w:pStyle w:val="ListParagraph"/>
        <w:numPr>
          <w:ilvl w:val="0"/>
          <w:numId w:val="29"/>
        </w:numPr>
        <w:autoSpaceDE w:val="0"/>
        <w:autoSpaceDN w:val="0"/>
        <w:adjustRightInd w:val="0"/>
        <w:rPr>
          <w:rFonts w:cs="Arial"/>
          <w:sz w:val="24"/>
        </w:rPr>
      </w:pPr>
      <w:r w:rsidRPr="00F32099">
        <w:rPr>
          <w:rFonts w:cs="Arial"/>
          <w:b/>
          <w:bCs/>
          <w:sz w:val="24"/>
        </w:rPr>
        <w:t xml:space="preserve">Committee </w:t>
      </w:r>
      <w:r w:rsidRPr="00F32099">
        <w:rPr>
          <w:rFonts w:cs="Arial"/>
          <w:sz w:val="24"/>
        </w:rPr>
        <w:t xml:space="preserve">– A group of </w:t>
      </w:r>
      <w:r w:rsidR="00151685" w:rsidRPr="00F32099">
        <w:rPr>
          <w:rFonts w:cs="Arial"/>
          <w:sz w:val="24"/>
        </w:rPr>
        <w:t>Fundraising Group</w:t>
      </w:r>
      <w:r w:rsidRPr="00F32099">
        <w:rPr>
          <w:rFonts w:cs="Arial"/>
          <w:sz w:val="24"/>
        </w:rPr>
        <w:t xml:space="preserve"> officers who hold active roles within</w:t>
      </w:r>
      <w:r w:rsidR="00AF42B4" w:rsidRPr="00F32099">
        <w:rPr>
          <w:rFonts w:cs="Arial"/>
          <w:sz w:val="24"/>
        </w:rPr>
        <w:t xml:space="preserve"> </w:t>
      </w:r>
      <w:r w:rsidRPr="00F32099">
        <w:rPr>
          <w:rFonts w:cs="Arial"/>
          <w:sz w:val="24"/>
        </w:rPr>
        <w:t>a</w:t>
      </w:r>
      <w:r w:rsidR="00F32099">
        <w:rPr>
          <w:rFonts w:cs="Arial"/>
          <w:sz w:val="24"/>
        </w:rPr>
        <w:t xml:space="preserve"> </w:t>
      </w:r>
      <w:r w:rsidRPr="00F32099">
        <w:rPr>
          <w:rFonts w:cs="Arial"/>
          <w:sz w:val="24"/>
        </w:rPr>
        <w:t xml:space="preserve">Guide </w:t>
      </w:r>
      <w:r w:rsidR="006F1753" w:rsidRPr="00F32099">
        <w:rPr>
          <w:rFonts w:cs="Arial"/>
          <w:sz w:val="24"/>
        </w:rPr>
        <w:t>d</w:t>
      </w:r>
      <w:r w:rsidRPr="00F32099">
        <w:rPr>
          <w:rFonts w:cs="Arial"/>
          <w:sz w:val="24"/>
        </w:rPr>
        <w:t xml:space="preserve">ogs </w:t>
      </w:r>
      <w:r w:rsidR="00151685" w:rsidRPr="00F32099">
        <w:rPr>
          <w:rFonts w:cs="Arial"/>
          <w:sz w:val="24"/>
        </w:rPr>
        <w:t>Fundraising Group</w:t>
      </w:r>
      <w:r w:rsidRPr="00F32099">
        <w:rPr>
          <w:rFonts w:cs="Arial"/>
          <w:sz w:val="24"/>
        </w:rPr>
        <w:t>.</w:t>
      </w:r>
    </w:p>
    <w:p w14:paraId="46A38558"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Expenditure account/float account </w:t>
      </w:r>
      <w:r w:rsidRPr="00D03C04">
        <w:rPr>
          <w:rFonts w:cs="Arial"/>
          <w:sz w:val="24"/>
        </w:rPr>
        <w:t>– An account provided by Guide Dogs</w:t>
      </w:r>
      <w:r w:rsidR="00D94E99" w:rsidRPr="00D03C04">
        <w:rPr>
          <w:rFonts w:cs="Arial"/>
          <w:sz w:val="24"/>
        </w:rPr>
        <w:t xml:space="preserve"> </w:t>
      </w:r>
      <w:r w:rsidRPr="00D03C04">
        <w:rPr>
          <w:rFonts w:cs="Arial"/>
          <w:sz w:val="24"/>
        </w:rPr>
        <w:t xml:space="preserve">to a </w:t>
      </w:r>
      <w:r w:rsidR="00151685" w:rsidRPr="00D03C04">
        <w:rPr>
          <w:rFonts w:cs="Arial"/>
          <w:sz w:val="24"/>
        </w:rPr>
        <w:t>Fundraising Group</w:t>
      </w:r>
      <w:r w:rsidRPr="00D03C04">
        <w:rPr>
          <w:rFonts w:cs="Arial"/>
          <w:sz w:val="24"/>
        </w:rPr>
        <w:t xml:space="preserve"> Treasurer for basic expenditure costs incurred by the</w:t>
      </w:r>
      <w:r w:rsidR="00F32099">
        <w:rPr>
          <w:rFonts w:cs="Arial"/>
          <w:sz w:val="24"/>
        </w:rPr>
        <w:t xml:space="preserve"> </w:t>
      </w:r>
      <w:r w:rsidR="00151685" w:rsidRPr="00D03C04">
        <w:rPr>
          <w:rFonts w:cs="Arial"/>
          <w:sz w:val="24"/>
        </w:rPr>
        <w:t>Fundraising Group</w:t>
      </w:r>
      <w:r w:rsidRPr="00D03C04">
        <w:rPr>
          <w:rFonts w:cs="Arial"/>
          <w:sz w:val="24"/>
        </w:rPr>
        <w:t xml:space="preserve"> in its</w:t>
      </w:r>
      <w:r w:rsidR="00AF42B4" w:rsidRPr="00D03C04">
        <w:rPr>
          <w:rFonts w:cs="Arial"/>
          <w:sz w:val="24"/>
        </w:rPr>
        <w:t xml:space="preserve"> </w:t>
      </w:r>
      <w:r w:rsidRPr="00D03C04">
        <w:rPr>
          <w:rFonts w:cs="Arial"/>
          <w:sz w:val="24"/>
        </w:rPr>
        <w:t>fundraising activities.</w:t>
      </w:r>
    </w:p>
    <w:p w14:paraId="0A3F6DB1" w14:textId="77777777" w:rsidR="00624264" w:rsidRPr="00F32099" w:rsidRDefault="00672E94" w:rsidP="00944033">
      <w:pPr>
        <w:pStyle w:val="ListParagraph"/>
        <w:numPr>
          <w:ilvl w:val="0"/>
          <w:numId w:val="29"/>
        </w:numPr>
        <w:autoSpaceDE w:val="0"/>
        <w:autoSpaceDN w:val="0"/>
        <w:adjustRightInd w:val="0"/>
        <w:rPr>
          <w:rFonts w:cs="Arial"/>
          <w:sz w:val="24"/>
        </w:rPr>
      </w:pPr>
      <w:r>
        <w:rPr>
          <w:rFonts w:cs="Arial"/>
          <w:b/>
          <w:bCs/>
          <w:sz w:val="24"/>
        </w:rPr>
        <w:t>Drop and Go</w:t>
      </w:r>
      <w:r w:rsidR="00624264" w:rsidRPr="00F32099">
        <w:rPr>
          <w:rFonts w:cs="Arial"/>
          <w:b/>
          <w:bCs/>
          <w:sz w:val="24"/>
        </w:rPr>
        <w:t xml:space="preserve"> </w:t>
      </w:r>
      <w:r w:rsidR="00624264" w:rsidRPr="00F32099">
        <w:rPr>
          <w:rFonts w:cs="Arial"/>
          <w:sz w:val="24"/>
        </w:rPr>
        <w:t>– A facility provided by banks that enables you to</w:t>
      </w:r>
      <w:r w:rsidR="00F32099">
        <w:rPr>
          <w:rFonts w:cs="Arial"/>
          <w:sz w:val="24"/>
        </w:rPr>
        <w:t xml:space="preserve"> </w:t>
      </w:r>
      <w:r w:rsidR="00AF42B4" w:rsidRPr="00F32099">
        <w:rPr>
          <w:rFonts w:cs="Arial"/>
          <w:sz w:val="24"/>
        </w:rPr>
        <w:t>d</w:t>
      </w:r>
      <w:r w:rsidR="00624264" w:rsidRPr="00F32099">
        <w:rPr>
          <w:rFonts w:cs="Arial"/>
          <w:sz w:val="24"/>
        </w:rPr>
        <w:t>eposit</w:t>
      </w:r>
      <w:r w:rsidR="005A5D72" w:rsidRPr="00F32099">
        <w:rPr>
          <w:rFonts w:cs="Arial"/>
          <w:sz w:val="24"/>
        </w:rPr>
        <w:t xml:space="preserve"> </w:t>
      </w:r>
      <w:r w:rsidR="00624264" w:rsidRPr="00F32099">
        <w:rPr>
          <w:rFonts w:cs="Arial"/>
          <w:sz w:val="24"/>
        </w:rPr>
        <w:t>funds without having to wait for them to be counted.</w:t>
      </w:r>
    </w:p>
    <w:p w14:paraId="3E5FE848"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Gift Aid </w:t>
      </w:r>
      <w:r w:rsidRPr="00D03C04">
        <w:rPr>
          <w:rFonts w:cs="Arial"/>
          <w:sz w:val="24"/>
        </w:rPr>
        <w:t>– A government incentive that allows charities to claim back an</w:t>
      </w:r>
      <w:r w:rsidR="00D94E99" w:rsidRPr="00D03C04">
        <w:rPr>
          <w:rFonts w:cs="Arial"/>
          <w:sz w:val="24"/>
        </w:rPr>
        <w:t xml:space="preserve"> </w:t>
      </w:r>
      <w:r w:rsidRPr="00D03C04">
        <w:rPr>
          <w:rFonts w:cs="Arial"/>
          <w:sz w:val="24"/>
        </w:rPr>
        <w:t>additional</w:t>
      </w:r>
      <w:r w:rsidR="005A5D72" w:rsidRPr="00D03C04">
        <w:rPr>
          <w:rFonts w:cs="Arial"/>
          <w:sz w:val="24"/>
        </w:rPr>
        <w:t xml:space="preserve"> </w:t>
      </w:r>
      <w:r w:rsidRPr="00D03C04">
        <w:rPr>
          <w:rFonts w:cs="Arial"/>
          <w:sz w:val="24"/>
        </w:rPr>
        <w:t>2</w:t>
      </w:r>
      <w:r w:rsidR="006D6C41" w:rsidRPr="00D03C04">
        <w:rPr>
          <w:rFonts w:cs="Arial"/>
          <w:sz w:val="24"/>
        </w:rPr>
        <w:t>5</w:t>
      </w:r>
      <w:r w:rsidRPr="00D03C04">
        <w:rPr>
          <w:rFonts w:cs="Arial"/>
          <w:sz w:val="24"/>
        </w:rPr>
        <w:t xml:space="preserve">p for every £1 donation, if the supporter is a </w:t>
      </w:r>
      <w:proofErr w:type="gramStart"/>
      <w:r w:rsidRPr="00D03C04">
        <w:rPr>
          <w:rFonts w:cs="Arial"/>
          <w:sz w:val="24"/>
        </w:rPr>
        <w:t>tax payer</w:t>
      </w:r>
      <w:proofErr w:type="gramEnd"/>
      <w:r w:rsidRPr="00D03C04">
        <w:rPr>
          <w:rFonts w:cs="Arial"/>
          <w:sz w:val="24"/>
        </w:rPr>
        <w:t xml:space="preserve"> and has</w:t>
      </w:r>
      <w:r w:rsidR="00D94E99" w:rsidRPr="00D03C04">
        <w:rPr>
          <w:rFonts w:cs="Arial"/>
          <w:sz w:val="24"/>
        </w:rPr>
        <w:t xml:space="preserve"> </w:t>
      </w:r>
      <w:r w:rsidRPr="00D03C04">
        <w:rPr>
          <w:rFonts w:cs="Arial"/>
          <w:sz w:val="24"/>
        </w:rPr>
        <w:t>provided us with</w:t>
      </w:r>
      <w:r w:rsidR="005A5D72" w:rsidRPr="00D03C04">
        <w:rPr>
          <w:rFonts w:cs="Arial"/>
          <w:sz w:val="24"/>
        </w:rPr>
        <w:t xml:space="preserve"> </w:t>
      </w:r>
      <w:r w:rsidRPr="00D03C04">
        <w:rPr>
          <w:rFonts w:cs="Arial"/>
          <w:sz w:val="24"/>
        </w:rPr>
        <w:t>permission. NB: the percentage claimed can vary with tax</w:t>
      </w:r>
      <w:r w:rsidR="00D94E99" w:rsidRPr="00D03C04">
        <w:rPr>
          <w:rFonts w:cs="Arial"/>
          <w:sz w:val="24"/>
        </w:rPr>
        <w:t xml:space="preserve"> </w:t>
      </w:r>
      <w:r w:rsidRPr="00D03C04">
        <w:rPr>
          <w:rFonts w:cs="Arial"/>
          <w:sz w:val="24"/>
        </w:rPr>
        <w:t>rates, and you should</w:t>
      </w:r>
      <w:r w:rsidR="005A5D72" w:rsidRPr="00D03C04">
        <w:rPr>
          <w:rFonts w:cs="Arial"/>
          <w:sz w:val="24"/>
        </w:rPr>
        <w:t xml:space="preserve"> </w:t>
      </w:r>
      <w:r w:rsidRPr="00D03C04">
        <w:rPr>
          <w:rFonts w:cs="Arial"/>
          <w:sz w:val="24"/>
        </w:rPr>
        <w:t>check with Guide Dogs to make sure you have the most</w:t>
      </w:r>
      <w:r w:rsidR="00D94E99" w:rsidRPr="00D03C04">
        <w:rPr>
          <w:rFonts w:cs="Arial"/>
          <w:sz w:val="24"/>
        </w:rPr>
        <w:t xml:space="preserve"> </w:t>
      </w:r>
      <w:r w:rsidRPr="00D03C04">
        <w:rPr>
          <w:rFonts w:cs="Arial"/>
          <w:sz w:val="24"/>
        </w:rPr>
        <w:t>up-to-date forms.</w:t>
      </w:r>
    </w:p>
    <w:p w14:paraId="005EE8DA"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Legacy </w:t>
      </w:r>
      <w:r w:rsidRPr="00D03C04">
        <w:rPr>
          <w:rFonts w:cs="Arial"/>
          <w:sz w:val="24"/>
        </w:rPr>
        <w:t>– An item of value or provision for the donation of funds made</w:t>
      </w:r>
      <w:r w:rsidR="00D94E99" w:rsidRPr="00D03C04">
        <w:rPr>
          <w:rFonts w:cs="Arial"/>
          <w:sz w:val="24"/>
        </w:rPr>
        <w:t xml:space="preserve"> </w:t>
      </w:r>
      <w:r w:rsidRPr="00D03C04">
        <w:rPr>
          <w:rFonts w:cs="Arial"/>
          <w:sz w:val="24"/>
        </w:rPr>
        <w:t>in a person’s will for Guide Dogs.</w:t>
      </w:r>
    </w:p>
    <w:p w14:paraId="5417ACBD"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lastRenderedPageBreak/>
        <w:t xml:space="preserve">Legacy Ambassador </w:t>
      </w:r>
      <w:r w:rsidRPr="00D03C04">
        <w:rPr>
          <w:rFonts w:cs="Arial"/>
          <w:sz w:val="24"/>
        </w:rPr>
        <w:t>– A person who is working on behalf of Guide Dogs to</w:t>
      </w:r>
      <w:r w:rsidR="00D94E99" w:rsidRPr="00D03C04">
        <w:rPr>
          <w:rFonts w:cs="Arial"/>
          <w:sz w:val="24"/>
        </w:rPr>
        <w:t xml:space="preserve"> </w:t>
      </w:r>
      <w:r w:rsidRPr="00D03C04">
        <w:rPr>
          <w:rFonts w:cs="Arial"/>
          <w:sz w:val="24"/>
        </w:rPr>
        <w:t>raise awareness of the importance of legacies to the organisation, and to</w:t>
      </w:r>
      <w:r w:rsidR="00D94E99" w:rsidRPr="00D03C04">
        <w:rPr>
          <w:rFonts w:cs="Arial"/>
          <w:sz w:val="24"/>
        </w:rPr>
        <w:t xml:space="preserve"> </w:t>
      </w:r>
      <w:r w:rsidRPr="00D03C04">
        <w:rPr>
          <w:rFonts w:cs="Arial"/>
          <w:sz w:val="24"/>
        </w:rPr>
        <w:t>encourage</w:t>
      </w:r>
      <w:r w:rsidR="00AF42B4" w:rsidRPr="00D03C04">
        <w:rPr>
          <w:rFonts w:cs="Arial"/>
          <w:sz w:val="24"/>
        </w:rPr>
        <w:t xml:space="preserve"> </w:t>
      </w:r>
      <w:r w:rsidRPr="00D03C04">
        <w:rPr>
          <w:rFonts w:cs="Arial"/>
          <w:sz w:val="24"/>
        </w:rPr>
        <w:t>supporters to consider leaving a legacy to us.</w:t>
      </w:r>
    </w:p>
    <w:p w14:paraId="2B4ABBAF"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Life-sized dog </w:t>
      </w:r>
      <w:r w:rsidRPr="00D03C04">
        <w:rPr>
          <w:rFonts w:cs="Arial"/>
          <w:sz w:val="24"/>
        </w:rPr>
        <w:t xml:space="preserve">– A collecting box </w:t>
      </w:r>
      <w:proofErr w:type="gramStart"/>
      <w:r w:rsidR="00C87970">
        <w:rPr>
          <w:rFonts w:cs="Arial"/>
          <w:sz w:val="24"/>
        </w:rPr>
        <w:t>( floor</w:t>
      </w:r>
      <w:proofErr w:type="gramEnd"/>
      <w:r w:rsidR="00C87970">
        <w:rPr>
          <w:rFonts w:cs="Arial"/>
          <w:sz w:val="24"/>
        </w:rPr>
        <w:t xml:space="preserve"> box)</w:t>
      </w:r>
      <w:r w:rsidRPr="00D03C04">
        <w:rPr>
          <w:rFonts w:cs="Arial"/>
          <w:sz w:val="24"/>
        </w:rPr>
        <w:t>that has been made to look like a life-sized</w:t>
      </w:r>
      <w:r w:rsidR="00D94E99" w:rsidRPr="00D03C04">
        <w:rPr>
          <w:rFonts w:cs="Arial"/>
          <w:sz w:val="24"/>
        </w:rPr>
        <w:t xml:space="preserve"> </w:t>
      </w:r>
      <w:r w:rsidRPr="00D03C04">
        <w:rPr>
          <w:rFonts w:cs="Arial"/>
          <w:sz w:val="24"/>
        </w:rPr>
        <w:t>guide</w:t>
      </w:r>
      <w:r w:rsidR="00AF42B4" w:rsidRPr="00D03C04">
        <w:rPr>
          <w:rFonts w:cs="Arial"/>
          <w:sz w:val="24"/>
        </w:rPr>
        <w:t xml:space="preserve"> </w:t>
      </w:r>
      <w:r w:rsidRPr="00D03C04">
        <w:rPr>
          <w:rFonts w:cs="Arial"/>
          <w:sz w:val="24"/>
        </w:rPr>
        <w:t>dog. Is often referred to as a ‘Fred’.</w:t>
      </w:r>
    </w:p>
    <w:p w14:paraId="6D0EF573"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Name a Puppy </w:t>
      </w:r>
      <w:r w:rsidRPr="00D03C04">
        <w:rPr>
          <w:rFonts w:cs="Arial"/>
          <w:sz w:val="24"/>
        </w:rPr>
        <w:t>– A fundraising incentive where for a £5,000 donation a supporter</w:t>
      </w:r>
      <w:r w:rsidR="00BF2B69" w:rsidRPr="00D03C04">
        <w:rPr>
          <w:rFonts w:cs="Arial"/>
          <w:sz w:val="24"/>
        </w:rPr>
        <w:t xml:space="preserve"> </w:t>
      </w:r>
      <w:r w:rsidRPr="00D03C04">
        <w:rPr>
          <w:rFonts w:cs="Arial"/>
          <w:sz w:val="24"/>
        </w:rPr>
        <w:t>can name a guide dog puppy and follow its training through regular ‘</w:t>
      </w:r>
      <w:proofErr w:type="spellStart"/>
      <w:r w:rsidRPr="00D03C04">
        <w:rPr>
          <w:rFonts w:cs="Arial"/>
          <w:sz w:val="24"/>
        </w:rPr>
        <w:t>Pupdates</w:t>
      </w:r>
      <w:proofErr w:type="spellEnd"/>
      <w:r w:rsidRPr="00D03C04">
        <w:rPr>
          <w:rFonts w:cs="Arial"/>
          <w:sz w:val="24"/>
        </w:rPr>
        <w:t>’</w:t>
      </w:r>
      <w:r w:rsidR="00BF2B69" w:rsidRPr="00D03C04">
        <w:rPr>
          <w:rFonts w:cs="Arial"/>
          <w:sz w:val="24"/>
        </w:rPr>
        <w:t xml:space="preserve"> </w:t>
      </w:r>
      <w:r w:rsidRPr="00D03C04">
        <w:rPr>
          <w:rFonts w:cs="Arial"/>
          <w:sz w:val="24"/>
        </w:rPr>
        <w:t>provided by Guide Dogs throughout its first year of life. One meeting with the</w:t>
      </w:r>
      <w:r w:rsidR="00BF2B69" w:rsidRPr="00D03C04">
        <w:rPr>
          <w:rFonts w:cs="Arial"/>
          <w:sz w:val="24"/>
        </w:rPr>
        <w:t xml:space="preserve"> </w:t>
      </w:r>
      <w:r w:rsidRPr="00D03C04">
        <w:rPr>
          <w:rFonts w:cs="Arial"/>
          <w:sz w:val="24"/>
        </w:rPr>
        <w:t>named pup is also part of the scheme.</w:t>
      </w:r>
      <w:r w:rsidR="00833D1B" w:rsidRPr="00D03C04">
        <w:rPr>
          <w:rFonts w:cs="Arial"/>
          <w:sz w:val="24"/>
        </w:rPr>
        <w:t xml:space="preserve"> Further fundraising products are available</w:t>
      </w:r>
      <w:r w:rsidR="00BF2B69" w:rsidRPr="00D03C04">
        <w:rPr>
          <w:rFonts w:cs="Arial"/>
          <w:sz w:val="24"/>
        </w:rPr>
        <w:t xml:space="preserve"> </w:t>
      </w:r>
      <w:r w:rsidR="00833D1B" w:rsidRPr="00D03C04">
        <w:rPr>
          <w:rFonts w:cs="Arial"/>
          <w:sz w:val="24"/>
        </w:rPr>
        <w:t xml:space="preserve">from </w:t>
      </w:r>
      <w:r w:rsidR="008509D8" w:rsidRPr="00D03C04">
        <w:rPr>
          <w:rFonts w:cs="Arial"/>
          <w:sz w:val="24"/>
        </w:rPr>
        <w:t>donate a</w:t>
      </w:r>
      <w:r w:rsidR="008B53FB" w:rsidRPr="00D03C04">
        <w:rPr>
          <w:rFonts w:cs="Arial"/>
          <w:sz w:val="24"/>
        </w:rPr>
        <w:t xml:space="preserve"> name £2,500 </w:t>
      </w:r>
      <w:r w:rsidR="00833D1B" w:rsidRPr="00D03C04">
        <w:rPr>
          <w:rFonts w:cs="Arial"/>
          <w:sz w:val="24"/>
        </w:rPr>
        <w:t>through to lifetime sponsorship of a Guide Dog.</w:t>
      </w:r>
      <w:r w:rsidR="0052152F" w:rsidRPr="00D03C04">
        <w:rPr>
          <w:rFonts w:cs="Arial"/>
          <w:sz w:val="24"/>
        </w:rPr>
        <w:t xml:space="preserve"> </w:t>
      </w:r>
      <w:r w:rsidR="00833D1B" w:rsidRPr="00D03C04">
        <w:rPr>
          <w:rFonts w:cs="Arial"/>
          <w:sz w:val="24"/>
        </w:rPr>
        <w:t xml:space="preserve">Please contact your local </w:t>
      </w:r>
      <w:r w:rsidR="00A22639">
        <w:rPr>
          <w:rFonts w:cs="Arial"/>
          <w:sz w:val="24"/>
        </w:rPr>
        <w:t>Community Fundraising Supporter Care Team</w:t>
      </w:r>
      <w:r w:rsidR="0052152F" w:rsidRPr="00D03C04">
        <w:rPr>
          <w:rFonts w:cs="Arial"/>
          <w:sz w:val="24"/>
        </w:rPr>
        <w:t xml:space="preserve"> for more </w:t>
      </w:r>
      <w:r w:rsidR="00833D1B" w:rsidRPr="00D03C04">
        <w:rPr>
          <w:rFonts w:cs="Arial"/>
          <w:sz w:val="24"/>
        </w:rPr>
        <w:t>informati</w:t>
      </w:r>
      <w:r w:rsidR="00DD542C" w:rsidRPr="00D03C04">
        <w:rPr>
          <w:rFonts w:cs="Arial"/>
          <w:sz w:val="24"/>
        </w:rPr>
        <w:t>on.</w:t>
      </w:r>
    </w:p>
    <w:p w14:paraId="71EB248D"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Satellite groups </w:t>
      </w:r>
      <w:r w:rsidRPr="00D03C04">
        <w:rPr>
          <w:rFonts w:cs="Arial"/>
          <w:sz w:val="24"/>
        </w:rPr>
        <w:t>– Small groups of supporters and individuals that raise funds</w:t>
      </w:r>
      <w:r w:rsidR="00BF2B69" w:rsidRPr="00D03C04">
        <w:rPr>
          <w:rFonts w:cs="Arial"/>
          <w:sz w:val="24"/>
        </w:rPr>
        <w:t xml:space="preserve"> </w:t>
      </w:r>
      <w:r w:rsidRPr="00D03C04">
        <w:rPr>
          <w:rFonts w:cs="Arial"/>
          <w:sz w:val="24"/>
        </w:rPr>
        <w:t xml:space="preserve">for Guide Dogs and bank them through their local </w:t>
      </w:r>
      <w:r w:rsidR="00151685" w:rsidRPr="00D03C04">
        <w:rPr>
          <w:rFonts w:cs="Arial"/>
          <w:sz w:val="24"/>
        </w:rPr>
        <w:t>Fundraising Group</w:t>
      </w:r>
      <w:r w:rsidRPr="00D03C04">
        <w:rPr>
          <w:rFonts w:cs="Arial"/>
          <w:sz w:val="24"/>
        </w:rPr>
        <w:t>.</w:t>
      </w:r>
    </w:p>
    <w:p w14:paraId="64E62517" w14:textId="77777777" w:rsidR="00624264" w:rsidRPr="00D03C0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Speakers </w:t>
      </w:r>
      <w:r w:rsidRPr="00D03C04">
        <w:rPr>
          <w:rFonts w:cs="Arial"/>
          <w:sz w:val="24"/>
        </w:rPr>
        <w:t>– Volunteers who speak to groups on behalf of Guide Dogs, about</w:t>
      </w:r>
      <w:r w:rsidR="00BF2B69" w:rsidRPr="00D03C04">
        <w:rPr>
          <w:rFonts w:cs="Arial"/>
          <w:sz w:val="24"/>
        </w:rPr>
        <w:t xml:space="preserve"> </w:t>
      </w:r>
      <w:r w:rsidRPr="00D03C04">
        <w:rPr>
          <w:rFonts w:cs="Arial"/>
          <w:sz w:val="24"/>
        </w:rPr>
        <w:t>all the services we provide, and the work that we do.</w:t>
      </w:r>
    </w:p>
    <w:p w14:paraId="6C29C489" w14:textId="77777777" w:rsidR="00624264" w:rsidRDefault="00624264" w:rsidP="00D03C04">
      <w:pPr>
        <w:pStyle w:val="ListParagraph"/>
        <w:numPr>
          <w:ilvl w:val="0"/>
          <w:numId w:val="29"/>
        </w:numPr>
        <w:autoSpaceDE w:val="0"/>
        <w:autoSpaceDN w:val="0"/>
        <w:adjustRightInd w:val="0"/>
        <w:rPr>
          <w:rFonts w:cs="Arial"/>
          <w:sz w:val="24"/>
        </w:rPr>
      </w:pPr>
      <w:r w:rsidRPr="00D03C04">
        <w:rPr>
          <w:rFonts w:cs="Arial"/>
          <w:b/>
          <w:bCs/>
          <w:sz w:val="24"/>
        </w:rPr>
        <w:t xml:space="preserve">Trading </w:t>
      </w:r>
      <w:r w:rsidRPr="00D03C04">
        <w:rPr>
          <w:rFonts w:cs="Arial"/>
          <w:sz w:val="24"/>
        </w:rPr>
        <w:t>– A subsidiary of Guide Dogs, the Trading company has been created</w:t>
      </w:r>
      <w:r w:rsidR="00BF2B69" w:rsidRPr="00D03C04">
        <w:rPr>
          <w:rFonts w:cs="Arial"/>
          <w:sz w:val="24"/>
        </w:rPr>
        <w:t xml:space="preserve"> </w:t>
      </w:r>
      <w:r w:rsidRPr="00D03C04">
        <w:rPr>
          <w:rFonts w:cs="Arial"/>
          <w:sz w:val="24"/>
        </w:rPr>
        <w:t xml:space="preserve">to allow us to sell a variety of products on behalf of Guide Dogs. </w:t>
      </w:r>
      <w:r w:rsidR="00151685" w:rsidRPr="00D03C04">
        <w:rPr>
          <w:rFonts w:cs="Arial"/>
          <w:sz w:val="24"/>
        </w:rPr>
        <w:t>Fundraising</w:t>
      </w:r>
      <w:r w:rsidR="00BF2B69" w:rsidRPr="00D03C04">
        <w:rPr>
          <w:rFonts w:cs="Arial"/>
          <w:sz w:val="24"/>
        </w:rPr>
        <w:t xml:space="preserve"> </w:t>
      </w:r>
      <w:r w:rsidR="00151685" w:rsidRPr="00D03C04">
        <w:rPr>
          <w:rFonts w:cs="Arial"/>
          <w:sz w:val="24"/>
        </w:rPr>
        <w:t>Group</w:t>
      </w:r>
      <w:r w:rsidRPr="00D03C04">
        <w:rPr>
          <w:rFonts w:cs="Arial"/>
          <w:sz w:val="24"/>
        </w:rPr>
        <w:t xml:space="preserve">s </w:t>
      </w:r>
      <w:proofErr w:type="gramStart"/>
      <w:r w:rsidRPr="00D03C04">
        <w:rPr>
          <w:rFonts w:cs="Arial"/>
          <w:sz w:val="24"/>
        </w:rPr>
        <w:t>are</w:t>
      </w:r>
      <w:r w:rsidR="00AF42B4" w:rsidRPr="00D03C04">
        <w:rPr>
          <w:rFonts w:cs="Arial"/>
          <w:sz w:val="24"/>
        </w:rPr>
        <w:t xml:space="preserve"> </w:t>
      </w:r>
      <w:r w:rsidRPr="00D03C04">
        <w:rPr>
          <w:rFonts w:cs="Arial"/>
          <w:sz w:val="24"/>
        </w:rPr>
        <w:t>able to</w:t>
      </w:r>
      <w:proofErr w:type="gramEnd"/>
      <w:r w:rsidRPr="00D03C04">
        <w:rPr>
          <w:rFonts w:cs="Arial"/>
          <w:sz w:val="24"/>
        </w:rPr>
        <w:t xml:space="preserve"> sell products from Trading and receive the income that they have raised.</w:t>
      </w:r>
    </w:p>
    <w:p w14:paraId="1965AC2A" w14:textId="77777777" w:rsidR="00D70287" w:rsidRDefault="00D70287" w:rsidP="00D70287">
      <w:pPr>
        <w:pStyle w:val="ListParagraph"/>
        <w:autoSpaceDE w:val="0"/>
        <w:autoSpaceDN w:val="0"/>
        <w:adjustRightInd w:val="0"/>
        <w:rPr>
          <w:rFonts w:cs="Arial"/>
          <w:b/>
          <w:bCs/>
          <w:sz w:val="24"/>
        </w:rPr>
      </w:pPr>
    </w:p>
    <w:p w14:paraId="6C8A8C6A" w14:textId="77777777" w:rsidR="00D70287" w:rsidRDefault="00D70287">
      <w:pPr>
        <w:rPr>
          <w:rFonts w:eastAsia="Calibri" w:cs="Arial"/>
          <w:b/>
          <w:bCs/>
          <w:lang w:eastAsia="en-US"/>
        </w:rPr>
      </w:pPr>
      <w:r>
        <w:rPr>
          <w:rFonts w:cs="Arial"/>
          <w:b/>
          <w:bCs/>
        </w:rPr>
        <w:br w:type="page"/>
      </w:r>
    </w:p>
    <w:p w14:paraId="1A39B173" w14:textId="77777777" w:rsidR="00593699" w:rsidRDefault="008C1787" w:rsidP="00F9338D">
      <w:pPr>
        <w:pStyle w:val="Heading2"/>
      </w:pPr>
      <w:bookmarkStart w:id="131" w:name="_Toc45802096"/>
      <w:r w:rsidRPr="00F9338D">
        <w:lastRenderedPageBreak/>
        <w:t>Where to go for help?</w:t>
      </w:r>
      <w:bookmarkEnd w:id="131"/>
    </w:p>
    <w:p w14:paraId="325954D5" w14:textId="77777777" w:rsidR="00090188" w:rsidRDefault="00090188" w:rsidP="00090188">
      <w:pPr>
        <w:rPr>
          <w:lang w:eastAsia="en-US"/>
        </w:rPr>
      </w:pPr>
    </w:p>
    <w:p w14:paraId="281830DE" w14:textId="77777777" w:rsidR="00C173A3" w:rsidRPr="00C173A3" w:rsidRDefault="00C173A3" w:rsidP="009B1ECC">
      <w:pPr>
        <w:rPr>
          <w:b/>
          <w:bCs/>
          <w:lang w:eastAsia="en-US"/>
        </w:rPr>
      </w:pPr>
      <w:r w:rsidRPr="00C173A3">
        <w:rPr>
          <w:b/>
          <w:bCs/>
          <w:lang w:eastAsia="en-US"/>
        </w:rPr>
        <w:t>The Volunteer Information Point</w:t>
      </w:r>
    </w:p>
    <w:p w14:paraId="4317850C" w14:textId="77777777" w:rsidR="00C173A3" w:rsidRDefault="00C173A3" w:rsidP="009B1ECC">
      <w:pPr>
        <w:rPr>
          <w:lang w:eastAsia="en-US"/>
        </w:rPr>
      </w:pPr>
    </w:p>
    <w:p w14:paraId="4068EEA0" w14:textId="29EB5110" w:rsidR="005046E8" w:rsidRDefault="008F2472" w:rsidP="009B1ECC">
      <w:pPr>
        <w:rPr>
          <w:lang w:eastAsia="en-US"/>
        </w:rPr>
      </w:pPr>
      <w:r>
        <w:rPr>
          <w:lang w:eastAsia="en-US"/>
        </w:rPr>
        <w:t xml:space="preserve">For up to date volunteer information please visit the volunteer information point </w:t>
      </w:r>
    </w:p>
    <w:p w14:paraId="43918C5C" w14:textId="41C26C14" w:rsidR="002A512B" w:rsidRDefault="002A512B" w:rsidP="009B1ECC">
      <w:pPr>
        <w:rPr>
          <w:lang w:eastAsia="en-US"/>
        </w:rPr>
      </w:pPr>
    </w:p>
    <w:p w14:paraId="3EFAC6B0" w14:textId="77777777" w:rsidR="002A512B" w:rsidRDefault="006C50AA" w:rsidP="002A512B">
      <w:pPr>
        <w:pStyle w:val="PlainText"/>
      </w:pPr>
      <w:hyperlink r:id="rId29" w:history="1">
        <w:r w:rsidR="002A512B">
          <w:rPr>
            <w:rStyle w:val="Hyperlink"/>
          </w:rPr>
          <w:t>https://www.guidedogs.org.uk/volunteer-information-point/</w:t>
        </w:r>
      </w:hyperlink>
    </w:p>
    <w:p w14:paraId="5AB9201E" w14:textId="77777777" w:rsidR="002A512B" w:rsidRDefault="002A512B" w:rsidP="009B1ECC">
      <w:pPr>
        <w:rPr>
          <w:lang w:eastAsia="en-US"/>
        </w:rPr>
      </w:pPr>
    </w:p>
    <w:p w14:paraId="0B4DE52C" w14:textId="77777777" w:rsidR="005046E8" w:rsidRDefault="005046E8" w:rsidP="009B1ECC">
      <w:pPr>
        <w:rPr>
          <w:lang w:eastAsia="en-US"/>
        </w:rPr>
      </w:pPr>
    </w:p>
    <w:p w14:paraId="3A6C3292" w14:textId="14974C11" w:rsidR="00C173A3" w:rsidRPr="00C173A3" w:rsidRDefault="00C173A3" w:rsidP="009B1ECC">
      <w:pPr>
        <w:rPr>
          <w:b/>
          <w:bCs/>
          <w:lang w:eastAsia="en-US"/>
        </w:rPr>
      </w:pPr>
      <w:r w:rsidRPr="00C173A3">
        <w:rPr>
          <w:b/>
          <w:bCs/>
          <w:lang w:eastAsia="en-US"/>
        </w:rPr>
        <w:t>The Community Fundraising Supporter Care Team</w:t>
      </w:r>
    </w:p>
    <w:p w14:paraId="63DCCD20" w14:textId="77777777" w:rsidR="00C173A3" w:rsidRDefault="00C173A3" w:rsidP="009B1ECC">
      <w:pPr>
        <w:rPr>
          <w:lang w:eastAsia="en-US"/>
        </w:rPr>
      </w:pPr>
    </w:p>
    <w:p w14:paraId="28B62668" w14:textId="0C180A0D" w:rsidR="005716A3" w:rsidRDefault="005716A3" w:rsidP="009B1ECC">
      <w:pPr>
        <w:rPr>
          <w:lang w:eastAsia="en-US"/>
        </w:rPr>
      </w:pPr>
      <w:r>
        <w:rPr>
          <w:lang w:eastAsia="en-US"/>
        </w:rPr>
        <w:t>The Community Fundraising Supporter Care Team is a central support team</w:t>
      </w:r>
      <w:r w:rsidR="00FA2386">
        <w:rPr>
          <w:lang w:eastAsia="en-US"/>
        </w:rPr>
        <w:t xml:space="preserve"> for Fundraising Groups. </w:t>
      </w:r>
      <w:r w:rsidR="00232B51">
        <w:rPr>
          <w:lang w:eastAsia="en-US"/>
        </w:rPr>
        <w:t>You can contact the team by callin</w:t>
      </w:r>
      <w:r w:rsidR="002E5CE0">
        <w:rPr>
          <w:lang w:eastAsia="en-US"/>
        </w:rPr>
        <w:t xml:space="preserve">g </w:t>
      </w:r>
      <w:r w:rsidR="002E5CE0">
        <w:rPr>
          <w:rFonts w:cs="Arial"/>
        </w:rPr>
        <w:t xml:space="preserve">0345 143 </w:t>
      </w:r>
      <w:proofErr w:type="gramStart"/>
      <w:r w:rsidR="002E5CE0">
        <w:rPr>
          <w:rFonts w:cs="Arial"/>
        </w:rPr>
        <w:t xml:space="preserve">0234 </w:t>
      </w:r>
      <w:r w:rsidR="00232B51" w:rsidRPr="00A41674">
        <w:rPr>
          <w:lang w:eastAsia="en-US"/>
        </w:rPr>
        <w:t xml:space="preserve"> or</w:t>
      </w:r>
      <w:proofErr w:type="gramEnd"/>
      <w:r w:rsidR="00232B51" w:rsidRPr="00A41674">
        <w:rPr>
          <w:lang w:eastAsia="en-US"/>
        </w:rPr>
        <w:t xml:space="preserve"> </w:t>
      </w:r>
      <w:r w:rsidR="00A41674" w:rsidRPr="00A41674">
        <w:rPr>
          <w:lang w:eastAsia="en-US"/>
        </w:rPr>
        <w:t>by email:</w:t>
      </w:r>
    </w:p>
    <w:p w14:paraId="6EEC3F31" w14:textId="77777777" w:rsidR="00FA2386" w:rsidRDefault="00FA2386" w:rsidP="009B1ECC">
      <w:pPr>
        <w:rPr>
          <w:lang w:eastAsia="en-US"/>
        </w:rPr>
      </w:pPr>
    </w:p>
    <w:tbl>
      <w:tblPr>
        <w:tblStyle w:val="TableGrid"/>
        <w:tblW w:w="9634" w:type="dxa"/>
        <w:tblLook w:val="04A0" w:firstRow="1" w:lastRow="0" w:firstColumn="1" w:lastColumn="0" w:noHBand="0" w:noVBand="1"/>
      </w:tblPr>
      <w:tblGrid>
        <w:gridCol w:w="5242"/>
        <w:gridCol w:w="4392"/>
      </w:tblGrid>
      <w:tr w:rsidR="000A4CB0" w:rsidRPr="002323B8" w14:paraId="14411BEA" w14:textId="77777777" w:rsidTr="00F047DD">
        <w:tc>
          <w:tcPr>
            <w:tcW w:w="5242" w:type="dxa"/>
          </w:tcPr>
          <w:p w14:paraId="78412BB7" w14:textId="77777777" w:rsidR="000A4CB0" w:rsidRPr="002323B8" w:rsidRDefault="000A4CB0" w:rsidP="00FD54B9">
            <w:pPr>
              <w:spacing w:line="288" w:lineRule="auto"/>
              <w:rPr>
                <w:b/>
              </w:rPr>
            </w:pPr>
            <w:proofErr w:type="gramStart"/>
            <w:r w:rsidRPr="002323B8">
              <w:rPr>
                <w:b/>
              </w:rPr>
              <w:t>Mail box</w:t>
            </w:r>
            <w:proofErr w:type="gramEnd"/>
          </w:p>
        </w:tc>
        <w:tc>
          <w:tcPr>
            <w:tcW w:w="4392" w:type="dxa"/>
          </w:tcPr>
          <w:p w14:paraId="7737017D" w14:textId="77777777" w:rsidR="000A4CB0" w:rsidRPr="002323B8" w:rsidRDefault="000A4CB0" w:rsidP="00FD54B9">
            <w:pPr>
              <w:spacing w:line="288" w:lineRule="auto"/>
              <w:rPr>
                <w:b/>
              </w:rPr>
            </w:pPr>
            <w:r w:rsidRPr="002323B8">
              <w:rPr>
                <w:b/>
              </w:rPr>
              <w:t>Community Team</w:t>
            </w:r>
          </w:p>
        </w:tc>
      </w:tr>
      <w:tr w:rsidR="000A4CB0" w:rsidRPr="008260BD" w14:paraId="3B78917B" w14:textId="77777777" w:rsidTr="00F047DD">
        <w:tc>
          <w:tcPr>
            <w:tcW w:w="5242" w:type="dxa"/>
          </w:tcPr>
          <w:p w14:paraId="20D88B18" w14:textId="77777777" w:rsidR="000A4CB0" w:rsidRPr="008260BD" w:rsidRDefault="006C50AA" w:rsidP="00FD54B9">
            <w:pPr>
              <w:spacing w:line="288" w:lineRule="auto"/>
              <w:rPr>
                <w:rFonts w:cs="Arial"/>
              </w:rPr>
            </w:pPr>
            <w:hyperlink r:id="rId30" w:history="1">
              <w:r w:rsidR="000A4CB0" w:rsidRPr="008260BD">
                <w:rPr>
                  <w:rStyle w:val="Hyperlink"/>
                  <w:rFonts w:cs="Arial"/>
                </w:rPr>
                <w:t>MidlandsGroups@guidedogs.org.uk</w:t>
              </w:r>
            </w:hyperlink>
            <w:r w:rsidR="000A4CB0" w:rsidRPr="008260BD">
              <w:rPr>
                <w:rStyle w:val="Hyperlink"/>
                <w:rFonts w:cs="Arial"/>
              </w:rPr>
              <w:t xml:space="preserve"> </w:t>
            </w:r>
          </w:p>
        </w:tc>
        <w:tc>
          <w:tcPr>
            <w:tcW w:w="4392" w:type="dxa"/>
          </w:tcPr>
          <w:p w14:paraId="2E5CDC34" w14:textId="77777777" w:rsidR="000A4CB0" w:rsidRPr="008260BD" w:rsidRDefault="000A4CB0" w:rsidP="00FD54B9">
            <w:pPr>
              <w:spacing w:line="288" w:lineRule="auto"/>
            </w:pPr>
            <w:r>
              <w:t>Birmingham, Coventry, Nottingham, Peterborough</w:t>
            </w:r>
          </w:p>
        </w:tc>
      </w:tr>
      <w:tr w:rsidR="000A4CB0" w:rsidRPr="008260BD" w14:paraId="5FB64947" w14:textId="77777777" w:rsidTr="00F047DD">
        <w:tc>
          <w:tcPr>
            <w:tcW w:w="5242" w:type="dxa"/>
          </w:tcPr>
          <w:p w14:paraId="1B71E651" w14:textId="77777777" w:rsidR="000A4CB0" w:rsidRPr="008260BD" w:rsidRDefault="006C50AA" w:rsidP="00FD54B9">
            <w:pPr>
              <w:spacing w:line="288" w:lineRule="auto"/>
              <w:rPr>
                <w:rFonts w:cs="Arial"/>
              </w:rPr>
            </w:pPr>
            <w:hyperlink r:id="rId31" w:history="1">
              <w:r w:rsidR="000A4CB0" w:rsidRPr="008260BD">
                <w:rPr>
                  <w:rStyle w:val="Hyperlink"/>
                  <w:rFonts w:cs="Arial"/>
                </w:rPr>
                <w:t>NorthEastGroups@guidedogs.org.uk</w:t>
              </w:r>
            </w:hyperlink>
          </w:p>
        </w:tc>
        <w:tc>
          <w:tcPr>
            <w:tcW w:w="4392" w:type="dxa"/>
          </w:tcPr>
          <w:p w14:paraId="7B9D619A" w14:textId="77777777" w:rsidR="000A4CB0" w:rsidRPr="008260BD" w:rsidRDefault="000A4CB0" w:rsidP="00FD54B9">
            <w:pPr>
              <w:spacing w:line="288" w:lineRule="auto"/>
            </w:pPr>
            <w:r>
              <w:t>Hull, Leeds, Newcastle</w:t>
            </w:r>
          </w:p>
        </w:tc>
      </w:tr>
      <w:tr w:rsidR="000A4CB0" w:rsidRPr="008260BD" w14:paraId="50B46FFB" w14:textId="77777777" w:rsidTr="00F047DD">
        <w:tc>
          <w:tcPr>
            <w:tcW w:w="5242" w:type="dxa"/>
          </w:tcPr>
          <w:p w14:paraId="6F261E34" w14:textId="77777777" w:rsidR="000A4CB0" w:rsidRPr="008260BD" w:rsidRDefault="006C50AA" w:rsidP="00FD54B9">
            <w:pPr>
              <w:spacing w:line="288" w:lineRule="auto"/>
              <w:rPr>
                <w:rFonts w:cs="Arial"/>
              </w:rPr>
            </w:pPr>
            <w:hyperlink r:id="rId32" w:history="1">
              <w:r w:rsidR="000A4CB0" w:rsidRPr="008260BD">
                <w:rPr>
                  <w:rStyle w:val="Hyperlink"/>
                  <w:rFonts w:cs="Arial"/>
                </w:rPr>
                <w:t>NorthWestGroups@guidedogs.org.uk</w:t>
              </w:r>
            </w:hyperlink>
          </w:p>
        </w:tc>
        <w:tc>
          <w:tcPr>
            <w:tcW w:w="4392" w:type="dxa"/>
          </w:tcPr>
          <w:p w14:paraId="2461A2EF" w14:textId="77777777" w:rsidR="000A4CB0" w:rsidRPr="008260BD" w:rsidRDefault="000A4CB0" w:rsidP="00FD54B9">
            <w:pPr>
              <w:spacing w:line="288" w:lineRule="auto"/>
            </w:pPr>
            <w:r>
              <w:t>Liverpool, Manchester, Shrewsbury</w:t>
            </w:r>
          </w:p>
        </w:tc>
      </w:tr>
      <w:tr w:rsidR="000A4CB0" w:rsidRPr="008260BD" w14:paraId="33302AF5" w14:textId="77777777" w:rsidTr="00F047DD">
        <w:tc>
          <w:tcPr>
            <w:tcW w:w="5242" w:type="dxa"/>
          </w:tcPr>
          <w:p w14:paraId="3538E320" w14:textId="77777777" w:rsidR="000A4CB0" w:rsidRPr="008260BD" w:rsidRDefault="006C50AA" w:rsidP="00FD54B9">
            <w:pPr>
              <w:spacing w:line="288" w:lineRule="auto"/>
              <w:rPr>
                <w:rFonts w:cs="Arial"/>
              </w:rPr>
            </w:pPr>
            <w:hyperlink r:id="rId33" w:history="1">
              <w:r w:rsidR="000A4CB0" w:rsidRPr="008260BD">
                <w:rPr>
                  <w:rStyle w:val="Hyperlink"/>
                  <w:rFonts w:cs="Arial"/>
                </w:rPr>
                <w:t>ScotlandGroups@guidedogs.org.uk</w:t>
              </w:r>
            </w:hyperlink>
          </w:p>
        </w:tc>
        <w:tc>
          <w:tcPr>
            <w:tcW w:w="4392" w:type="dxa"/>
          </w:tcPr>
          <w:p w14:paraId="626E0E87" w14:textId="77777777" w:rsidR="000A4CB0" w:rsidRPr="008260BD" w:rsidRDefault="000A4CB0" w:rsidP="00FD54B9">
            <w:pPr>
              <w:spacing w:line="288" w:lineRule="auto"/>
            </w:pPr>
            <w:r>
              <w:t>Edinburgh, Glasgow</w:t>
            </w:r>
          </w:p>
        </w:tc>
      </w:tr>
      <w:tr w:rsidR="000A4CB0" w:rsidRPr="008260BD" w14:paraId="6B30F237" w14:textId="77777777" w:rsidTr="00F047DD">
        <w:tc>
          <w:tcPr>
            <w:tcW w:w="5242" w:type="dxa"/>
          </w:tcPr>
          <w:p w14:paraId="59ECD1A5" w14:textId="77777777" w:rsidR="000A4CB0" w:rsidRPr="008260BD" w:rsidRDefault="006C50AA" w:rsidP="00FD54B9">
            <w:pPr>
              <w:spacing w:line="288" w:lineRule="auto"/>
              <w:rPr>
                <w:rFonts w:cs="Arial"/>
              </w:rPr>
            </w:pPr>
            <w:hyperlink r:id="rId34" w:history="1">
              <w:r w:rsidR="000A4CB0" w:rsidRPr="008260BD">
                <w:rPr>
                  <w:rStyle w:val="Hyperlink"/>
                  <w:rFonts w:cs="Arial"/>
                </w:rPr>
                <w:t>WalesGroups@guidedogs.org.uk</w:t>
              </w:r>
            </w:hyperlink>
          </w:p>
        </w:tc>
        <w:tc>
          <w:tcPr>
            <w:tcW w:w="4392" w:type="dxa"/>
          </w:tcPr>
          <w:p w14:paraId="6D337C35" w14:textId="77777777" w:rsidR="000A4CB0" w:rsidRPr="008260BD" w:rsidRDefault="000A4CB0" w:rsidP="00FD54B9">
            <w:pPr>
              <w:spacing w:line="288" w:lineRule="auto"/>
            </w:pPr>
            <w:r>
              <w:t>Cardiff</w:t>
            </w:r>
          </w:p>
        </w:tc>
      </w:tr>
      <w:tr w:rsidR="000A4CB0" w:rsidRPr="008260BD" w14:paraId="1726E23C" w14:textId="77777777" w:rsidTr="00F047DD">
        <w:tc>
          <w:tcPr>
            <w:tcW w:w="5242" w:type="dxa"/>
          </w:tcPr>
          <w:p w14:paraId="4FC916A6" w14:textId="77777777" w:rsidR="000A4CB0" w:rsidRPr="008260BD" w:rsidRDefault="006C50AA" w:rsidP="00FD54B9">
            <w:pPr>
              <w:spacing w:line="288" w:lineRule="auto"/>
              <w:rPr>
                <w:rFonts w:cs="Arial"/>
              </w:rPr>
            </w:pPr>
            <w:hyperlink r:id="rId35" w:history="1">
              <w:r w:rsidR="000A4CB0" w:rsidRPr="008260BD">
                <w:rPr>
                  <w:rStyle w:val="Hyperlink"/>
                  <w:rFonts w:cs="Arial"/>
                </w:rPr>
                <w:t>BelfastGroups@guidedogs.org.uk</w:t>
              </w:r>
            </w:hyperlink>
          </w:p>
        </w:tc>
        <w:tc>
          <w:tcPr>
            <w:tcW w:w="4392" w:type="dxa"/>
          </w:tcPr>
          <w:p w14:paraId="7076C315" w14:textId="77777777" w:rsidR="000A4CB0" w:rsidRPr="008260BD" w:rsidRDefault="000A4CB0" w:rsidP="00FD54B9">
            <w:pPr>
              <w:spacing w:line="288" w:lineRule="auto"/>
            </w:pPr>
            <w:r>
              <w:t>Belfast</w:t>
            </w:r>
          </w:p>
        </w:tc>
      </w:tr>
      <w:tr w:rsidR="000A4CB0" w:rsidRPr="008260BD" w14:paraId="0C325BC8" w14:textId="77777777" w:rsidTr="00F047DD">
        <w:tc>
          <w:tcPr>
            <w:tcW w:w="5242" w:type="dxa"/>
          </w:tcPr>
          <w:p w14:paraId="49C1D6F6" w14:textId="77777777" w:rsidR="000A4CB0" w:rsidRPr="008260BD" w:rsidRDefault="006C50AA" w:rsidP="00FD54B9">
            <w:pPr>
              <w:spacing w:line="288" w:lineRule="auto"/>
              <w:rPr>
                <w:rFonts w:cs="Arial"/>
              </w:rPr>
            </w:pPr>
            <w:hyperlink r:id="rId36" w:history="1">
              <w:r w:rsidR="000A4CB0" w:rsidRPr="008260BD">
                <w:rPr>
                  <w:rStyle w:val="Hyperlink"/>
                  <w:rFonts w:cs="Arial"/>
                </w:rPr>
                <w:t>SouthEastGroups@guidedogs.org.uk</w:t>
              </w:r>
            </w:hyperlink>
          </w:p>
        </w:tc>
        <w:tc>
          <w:tcPr>
            <w:tcW w:w="4392" w:type="dxa"/>
          </w:tcPr>
          <w:p w14:paraId="2C6079EE" w14:textId="77777777" w:rsidR="000A4CB0" w:rsidRPr="008260BD" w:rsidRDefault="000A4CB0" w:rsidP="00FD54B9">
            <w:pPr>
              <w:spacing w:line="288" w:lineRule="auto"/>
            </w:pPr>
            <w:r>
              <w:t>London, Maidstone, Welwyn</w:t>
            </w:r>
          </w:p>
        </w:tc>
      </w:tr>
      <w:tr w:rsidR="000A4CB0" w:rsidRPr="008260BD" w14:paraId="04F15238" w14:textId="77777777" w:rsidTr="00F047DD">
        <w:tc>
          <w:tcPr>
            <w:tcW w:w="5242" w:type="dxa"/>
          </w:tcPr>
          <w:p w14:paraId="02F7C39A" w14:textId="77777777" w:rsidR="000A4CB0" w:rsidRPr="008260BD" w:rsidRDefault="006C50AA" w:rsidP="00FD54B9">
            <w:pPr>
              <w:spacing w:line="288" w:lineRule="auto"/>
              <w:rPr>
                <w:rFonts w:cs="Arial"/>
              </w:rPr>
            </w:pPr>
            <w:hyperlink r:id="rId37" w:history="1">
              <w:r w:rsidR="000A4CB0" w:rsidRPr="008260BD">
                <w:rPr>
                  <w:rStyle w:val="Hyperlink"/>
                  <w:rFonts w:cs="Arial"/>
                </w:rPr>
                <w:t>SouthWestGroups@guidedogs.org.uk</w:t>
              </w:r>
            </w:hyperlink>
            <w:r w:rsidR="000A4CB0" w:rsidRPr="008260BD">
              <w:rPr>
                <w:rFonts w:cs="Arial"/>
              </w:rPr>
              <w:t xml:space="preserve"> </w:t>
            </w:r>
          </w:p>
        </w:tc>
        <w:tc>
          <w:tcPr>
            <w:tcW w:w="4392" w:type="dxa"/>
          </w:tcPr>
          <w:p w14:paraId="7617AA68" w14:textId="77777777" w:rsidR="000A4CB0" w:rsidRPr="008260BD" w:rsidRDefault="000A4CB0" w:rsidP="00FD54B9">
            <w:pPr>
              <w:spacing w:line="288" w:lineRule="auto"/>
            </w:pPr>
            <w:r>
              <w:t>Exeter, Reading, Southampton</w:t>
            </w:r>
          </w:p>
        </w:tc>
      </w:tr>
    </w:tbl>
    <w:p w14:paraId="38EBF141" w14:textId="77777777" w:rsidR="000A4CB0" w:rsidRDefault="000A4CB0" w:rsidP="000A4CB0"/>
    <w:p w14:paraId="4E932C52" w14:textId="6D543F0B" w:rsidR="00AF549A" w:rsidRPr="00C173A3" w:rsidRDefault="00AF549A" w:rsidP="000A4CB0">
      <w:pPr>
        <w:rPr>
          <w:rFonts w:ascii="Verdana" w:hAnsi="Verdana"/>
          <w:color w:val="222222"/>
          <w:shd w:val="clear" w:color="auto" w:fill="FFFFFF"/>
        </w:rPr>
      </w:pPr>
      <w:r>
        <w:t xml:space="preserve">Address: Community Fundraising Supporter Care Team, </w:t>
      </w:r>
      <w:r w:rsidR="00182501">
        <w:t xml:space="preserve">Guide Dogs, </w:t>
      </w:r>
      <w:proofErr w:type="spellStart"/>
      <w:r w:rsidR="00C173A3">
        <w:rPr>
          <w:rFonts w:ascii="Verdana" w:hAnsi="Verdana"/>
          <w:color w:val="222222"/>
          <w:shd w:val="clear" w:color="auto" w:fill="FFFFFF"/>
        </w:rPr>
        <w:t>Gibfield</w:t>
      </w:r>
      <w:proofErr w:type="spellEnd"/>
      <w:r w:rsidR="00C173A3">
        <w:rPr>
          <w:rFonts w:ascii="Verdana" w:hAnsi="Verdana"/>
          <w:color w:val="222222"/>
          <w:shd w:val="clear" w:color="auto" w:fill="FFFFFF"/>
        </w:rPr>
        <w:t xml:space="preserve"> Park Avenue</w:t>
      </w:r>
      <w:r w:rsidR="00C173A3">
        <w:rPr>
          <w:rFonts w:ascii="Verdana" w:hAnsi="Verdana"/>
          <w:color w:val="222222"/>
        </w:rPr>
        <w:br/>
      </w:r>
      <w:r w:rsidR="00C173A3">
        <w:rPr>
          <w:rFonts w:ascii="Verdana" w:hAnsi="Verdana"/>
          <w:color w:val="222222"/>
          <w:shd w:val="clear" w:color="auto" w:fill="FFFFFF"/>
        </w:rPr>
        <w:t xml:space="preserve">Atherton, </w:t>
      </w:r>
      <w:proofErr w:type="spellStart"/>
      <w:r w:rsidR="00C173A3">
        <w:rPr>
          <w:rFonts w:ascii="Verdana" w:hAnsi="Verdana"/>
          <w:color w:val="222222"/>
          <w:shd w:val="clear" w:color="auto" w:fill="FFFFFF"/>
        </w:rPr>
        <w:t>MANCHESTER,Lancashire</w:t>
      </w:r>
      <w:proofErr w:type="spellEnd"/>
      <w:r w:rsidR="00C173A3">
        <w:rPr>
          <w:rFonts w:ascii="Verdana" w:hAnsi="Verdana"/>
          <w:color w:val="222222"/>
          <w:shd w:val="clear" w:color="auto" w:fill="FFFFFF"/>
        </w:rPr>
        <w:t xml:space="preserve">, </w:t>
      </w:r>
      <w:hyperlink r:id="rId38" w:tgtFrame="_blank" w:tooltip="External site (opens in new window)" w:history="1">
        <w:r w:rsidR="00C173A3" w:rsidRPr="00C173A3">
          <w:rPr>
            <w:color w:val="222222"/>
          </w:rPr>
          <w:t>M46 0SU</w:t>
        </w:r>
      </w:hyperlink>
      <w:r w:rsidR="00C173A3">
        <w:rPr>
          <w:rFonts w:ascii="Verdana" w:hAnsi="Verdana"/>
          <w:color w:val="222222"/>
          <w:shd w:val="clear" w:color="auto" w:fill="FFFFFF"/>
        </w:rPr>
        <w:t>.</w:t>
      </w:r>
    </w:p>
    <w:p w14:paraId="7F181A3B" w14:textId="77777777" w:rsidR="00AF549A" w:rsidRDefault="00AF549A" w:rsidP="000A4CB0"/>
    <w:p w14:paraId="5AB33E78" w14:textId="77777777" w:rsidR="00AF549A" w:rsidRDefault="00AF549A" w:rsidP="000A4CB0"/>
    <w:p w14:paraId="2970774F" w14:textId="77777777" w:rsidR="00F047DD" w:rsidRPr="00132E0B" w:rsidRDefault="00F047DD" w:rsidP="000A4CB0">
      <w:r>
        <w:t>Please see below details of where to go for to get specific resources or assistance:</w:t>
      </w:r>
    </w:p>
    <w:p w14:paraId="5A9DD2E3" w14:textId="77777777" w:rsidR="008F2472" w:rsidRPr="009B1ECC" w:rsidRDefault="008F2472" w:rsidP="009B1ECC">
      <w:pPr>
        <w:rPr>
          <w:lang w:eastAsia="en-US"/>
        </w:rPr>
      </w:pP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2"/>
      </w:tblGrid>
      <w:tr w:rsidR="0073629A" w:rsidRPr="0073629A" w14:paraId="482F4832" w14:textId="77777777" w:rsidTr="00F047DD">
        <w:trPr>
          <w:gridAfter w:val="1"/>
          <w:wAfter w:w="5522" w:type="dxa"/>
        </w:trPr>
        <w:tc>
          <w:tcPr>
            <w:tcW w:w="4111" w:type="dxa"/>
            <w:shd w:val="clear" w:color="auto" w:fill="auto"/>
          </w:tcPr>
          <w:p w14:paraId="73B0295A" w14:textId="77777777" w:rsidR="0073629A" w:rsidRPr="00CC2984" w:rsidRDefault="0073629A" w:rsidP="00CC2984">
            <w:pPr>
              <w:pStyle w:val="ListParagraph"/>
              <w:autoSpaceDE w:val="0"/>
              <w:autoSpaceDN w:val="0"/>
              <w:adjustRightInd w:val="0"/>
              <w:ind w:left="0"/>
              <w:rPr>
                <w:rFonts w:cs="Arial"/>
                <w:b/>
                <w:sz w:val="24"/>
              </w:rPr>
            </w:pPr>
            <w:r w:rsidRPr="00CC2984">
              <w:rPr>
                <w:rFonts w:cs="Arial"/>
                <w:b/>
                <w:sz w:val="24"/>
              </w:rPr>
              <w:t xml:space="preserve">General Stationery </w:t>
            </w:r>
          </w:p>
        </w:tc>
      </w:tr>
      <w:tr w:rsidR="0073629A" w14:paraId="50E85F8B" w14:textId="77777777" w:rsidTr="00F047DD">
        <w:tc>
          <w:tcPr>
            <w:tcW w:w="4111" w:type="dxa"/>
            <w:shd w:val="clear" w:color="auto" w:fill="auto"/>
          </w:tcPr>
          <w:p w14:paraId="58F19296"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Paying in books</w:t>
            </w:r>
          </w:p>
        </w:tc>
        <w:tc>
          <w:tcPr>
            <w:tcW w:w="5522" w:type="dxa"/>
            <w:shd w:val="clear" w:color="auto" w:fill="auto"/>
          </w:tcPr>
          <w:p w14:paraId="469157F6" w14:textId="77777777" w:rsidR="0073629A" w:rsidRPr="00CC2984" w:rsidRDefault="00385705" w:rsidP="00CC2984">
            <w:pPr>
              <w:pStyle w:val="ListParagraph"/>
              <w:autoSpaceDE w:val="0"/>
              <w:autoSpaceDN w:val="0"/>
              <w:adjustRightInd w:val="0"/>
              <w:ind w:left="0"/>
              <w:rPr>
                <w:rFonts w:cs="Arial"/>
                <w:sz w:val="24"/>
              </w:rPr>
            </w:pPr>
            <w:r>
              <w:rPr>
                <w:rFonts w:cs="Arial"/>
                <w:sz w:val="24"/>
              </w:rPr>
              <w:t>The Community Fundraising Supporter Care Team</w:t>
            </w:r>
          </w:p>
        </w:tc>
      </w:tr>
      <w:tr w:rsidR="0073629A" w14:paraId="73AF02CD" w14:textId="77777777" w:rsidTr="00F047DD">
        <w:tc>
          <w:tcPr>
            <w:tcW w:w="4111" w:type="dxa"/>
            <w:shd w:val="clear" w:color="auto" w:fill="auto"/>
          </w:tcPr>
          <w:p w14:paraId="7DA635E7"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Receipt books</w:t>
            </w:r>
          </w:p>
        </w:tc>
        <w:tc>
          <w:tcPr>
            <w:tcW w:w="5522" w:type="dxa"/>
            <w:shd w:val="clear" w:color="auto" w:fill="auto"/>
          </w:tcPr>
          <w:p w14:paraId="6C6EDA06" w14:textId="77777777" w:rsidR="0073629A" w:rsidRPr="00CC2984" w:rsidRDefault="00385705" w:rsidP="00CC2984">
            <w:pPr>
              <w:pStyle w:val="ListParagraph"/>
              <w:autoSpaceDE w:val="0"/>
              <w:autoSpaceDN w:val="0"/>
              <w:adjustRightInd w:val="0"/>
              <w:ind w:left="0"/>
              <w:rPr>
                <w:rFonts w:cs="Arial"/>
                <w:sz w:val="24"/>
              </w:rPr>
            </w:pPr>
            <w:r>
              <w:rPr>
                <w:rFonts w:cs="Arial"/>
                <w:sz w:val="24"/>
              </w:rPr>
              <w:t>The Community Fundraising Supporter Care Team</w:t>
            </w:r>
          </w:p>
        </w:tc>
      </w:tr>
      <w:tr w:rsidR="0073629A" w14:paraId="4CDA54E1" w14:textId="77777777" w:rsidTr="00F047DD">
        <w:tc>
          <w:tcPr>
            <w:tcW w:w="4111" w:type="dxa"/>
            <w:shd w:val="clear" w:color="auto" w:fill="auto"/>
          </w:tcPr>
          <w:p w14:paraId="1C0B5E99"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Headed Paper</w:t>
            </w:r>
          </w:p>
        </w:tc>
        <w:tc>
          <w:tcPr>
            <w:tcW w:w="5522" w:type="dxa"/>
            <w:shd w:val="clear" w:color="auto" w:fill="auto"/>
          </w:tcPr>
          <w:p w14:paraId="7B38CB40" w14:textId="77777777" w:rsidR="0073629A" w:rsidRPr="00CC2984" w:rsidRDefault="00385705" w:rsidP="00CC2984">
            <w:pPr>
              <w:pStyle w:val="ListParagraph"/>
              <w:autoSpaceDE w:val="0"/>
              <w:autoSpaceDN w:val="0"/>
              <w:adjustRightInd w:val="0"/>
              <w:ind w:left="0"/>
              <w:rPr>
                <w:rFonts w:cs="Arial"/>
                <w:sz w:val="24"/>
              </w:rPr>
            </w:pPr>
            <w:r>
              <w:rPr>
                <w:rFonts w:cs="Arial"/>
                <w:sz w:val="24"/>
              </w:rPr>
              <w:t>The Community Fundraising Supporter Care Team</w:t>
            </w:r>
          </w:p>
        </w:tc>
      </w:tr>
      <w:tr w:rsidR="0073629A" w14:paraId="32E1CB8A" w14:textId="77777777" w:rsidTr="00F047DD">
        <w:tc>
          <w:tcPr>
            <w:tcW w:w="4111" w:type="dxa"/>
            <w:shd w:val="clear" w:color="auto" w:fill="auto"/>
          </w:tcPr>
          <w:p w14:paraId="6EF714AD"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Donation Envelopes and collection resources (e.g. tabards, stickers etc)</w:t>
            </w:r>
          </w:p>
        </w:tc>
        <w:tc>
          <w:tcPr>
            <w:tcW w:w="5522" w:type="dxa"/>
            <w:shd w:val="clear" w:color="auto" w:fill="auto"/>
          </w:tcPr>
          <w:p w14:paraId="17E121FE" w14:textId="77777777" w:rsidR="0073629A" w:rsidRPr="00CC2984" w:rsidRDefault="00FA5BDE" w:rsidP="00CC2984">
            <w:pPr>
              <w:pStyle w:val="ListParagraph"/>
              <w:autoSpaceDE w:val="0"/>
              <w:autoSpaceDN w:val="0"/>
              <w:adjustRightInd w:val="0"/>
              <w:ind w:left="0"/>
              <w:rPr>
                <w:rFonts w:cs="Arial"/>
                <w:sz w:val="24"/>
              </w:rPr>
            </w:pPr>
            <w:r>
              <w:rPr>
                <w:rFonts w:cs="Arial"/>
                <w:sz w:val="24"/>
              </w:rPr>
              <w:t>Ap</w:t>
            </w:r>
            <w:r w:rsidR="00385705">
              <w:rPr>
                <w:rFonts w:cs="Arial"/>
                <w:sz w:val="24"/>
              </w:rPr>
              <w:t>p</w:t>
            </w:r>
            <w:r>
              <w:rPr>
                <w:rFonts w:cs="Arial"/>
                <w:sz w:val="24"/>
              </w:rPr>
              <w:t>o</w:t>
            </w:r>
            <w:r w:rsidR="00AF549A">
              <w:rPr>
                <w:rFonts w:cs="Arial"/>
                <w:sz w:val="24"/>
              </w:rPr>
              <w:t xml:space="preserve">inted branch officials can order resources from the </w:t>
            </w:r>
            <w:proofErr w:type="gramStart"/>
            <w:r w:rsidR="00AF549A">
              <w:rPr>
                <w:rFonts w:cs="Arial"/>
                <w:sz w:val="24"/>
              </w:rPr>
              <w:t xml:space="preserve">Europa </w:t>
            </w:r>
            <w:r w:rsidR="0073629A" w:rsidRPr="00CC2984">
              <w:rPr>
                <w:rFonts w:cs="Arial"/>
                <w:sz w:val="24"/>
              </w:rPr>
              <w:t xml:space="preserve"> Fulfilment</w:t>
            </w:r>
            <w:proofErr w:type="gramEnd"/>
            <w:r w:rsidR="0073629A" w:rsidRPr="00CC2984">
              <w:rPr>
                <w:rFonts w:cs="Arial"/>
                <w:sz w:val="24"/>
              </w:rPr>
              <w:t xml:space="preserve"> House</w:t>
            </w:r>
            <w:r w:rsidR="007072FC">
              <w:rPr>
                <w:rFonts w:cs="Arial"/>
                <w:sz w:val="24"/>
              </w:rPr>
              <w:t xml:space="preserve"> (formally known as Orbital</w:t>
            </w:r>
            <w:r w:rsidR="00AF549A">
              <w:rPr>
                <w:rFonts w:cs="Arial"/>
                <w:sz w:val="24"/>
              </w:rPr>
              <w:t>/Menzies</w:t>
            </w:r>
            <w:r w:rsidR="007072FC">
              <w:rPr>
                <w:rFonts w:cs="Arial"/>
                <w:sz w:val="24"/>
              </w:rPr>
              <w:t>)</w:t>
            </w:r>
          </w:p>
        </w:tc>
      </w:tr>
      <w:tr w:rsidR="0073629A" w14:paraId="6C591C8C" w14:textId="77777777" w:rsidTr="00F047DD">
        <w:tc>
          <w:tcPr>
            <w:tcW w:w="4111" w:type="dxa"/>
            <w:shd w:val="clear" w:color="auto" w:fill="auto"/>
          </w:tcPr>
          <w:p w14:paraId="1B4A44CD" w14:textId="77777777" w:rsidR="0073629A" w:rsidRPr="00CC2984" w:rsidRDefault="003370A7" w:rsidP="00CC2984">
            <w:pPr>
              <w:pStyle w:val="ListParagraph"/>
              <w:autoSpaceDE w:val="0"/>
              <w:autoSpaceDN w:val="0"/>
              <w:adjustRightInd w:val="0"/>
              <w:ind w:left="0"/>
              <w:rPr>
                <w:rFonts w:cs="Arial"/>
                <w:sz w:val="24"/>
              </w:rPr>
            </w:pPr>
            <w:r w:rsidRPr="00CC2984">
              <w:rPr>
                <w:rFonts w:cs="Arial"/>
                <w:sz w:val="24"/>
              </w:rPr>
              <w:t>Blank gi</w:t>
            </w:r>
            <w:r w:rsidR="0073629A" w:rsidRPr="00CC2984">
              <w:rPr>
                <w:rFonts w:cs="Arial"/>
                <w:sz w:val="24"/>
              </w:rPr>
              <w:t xml:space="preserve">ft </w:t>
            </w:r>
            <w:r w:rsidRPr="00CC2984">
              <w:rPr>
                <w:rFonts w:cs="Arial"/>
                <w:sz w:val="24"/>
              </w:rPr>
              <w:t>a</w:t>
            </w:r>
            <w:r w:rsidR="0073629A" w:rsidRPr="00CC2984">
              <w:rPr>
                <w:rFonts w:cs="Arial"/>
                <w:sz w:val="24"/>
              </w:rPr>
              <w:t xml:space="preserve">id </w:t>
            </w:r>
            <w:r w:rsidRPr="00CC2984">
              <w:rPr>
                <w:rFonts w:cs="Arial"/>
                <w:sz w:val="24"/>
              </w:rPr>
              <w:t>d</w:t>
            </w:r>
            <w:r w:rsidR="0073629A" w:rsidRPr="00CC2984">
              <w:rPr>
                <w:rFonts w:cs="Arial"/>
                <w:sz w:val="24"/>
              </w:rPr>
              <w:t xml:space="preserve">eclaration </w:t>
            </w:r>
            <w:r w:rsidRPr="00CC2984">
              <w:rPr>
                <w:rFonts w:cs="Arial"/>
                <w:sz w:val="24"/>
              </w:rPr>
              <w:t>f</w:t>
            </w:r>
            <w:r w:rsidR="0073629A" w:rsidRPr="00CC2984">
              <w:rPr>
                <w:rFonts w:cs="Arial"/>
                <w:sz w:val="24"/>
              </w:rPr>
              <w:t>orms</w:t>
            </w:r>
          </w:p>
        </w:tc>
        <w:tc>
          <w:tcPr>
            <w:tcW w:w="5522" w:type="dxa"/>
            <w:shd w:val="clear" w:color="auto" w:fill="auto"/>
          </w:tcPr>
          <w:p w14:paraId="0B3E33E2" w14:textId="77777777" w:rsidR="0073629A" w:rsidRPr="00CC2984" w:rsidRDefault="00385705" w:rsidP="00CC2984">
            <w:pPr>
              <w:pStyle w:val="ListParagraph"/>
              <w:autoSpaceDE w:val="0"/>
              <w:autoSpaceDN w:val="0"/>
              <w:adjustRightInd w:val="0"/>
              <w:ind w:left="0"/>
              <w:rPr>
                <w:rFonts w:cs="Arial"/>
                <w:sz w:val="24"/>
              </w:rPr>
            </w:pPr>
            <w:r>
              <w:rPr>
                <w:rFonts w:cs="Arial"/>
                <w:sz w:val="24"/>
              </w:rPr>
              <w:t>The Community Fundraising Supporter Care Team</w:t>
            </w:r>
            <w:r w:rsidR="003370A7" w:rsidRPr="00CC2984">
              <w:rPr>
                <w:rFonts w:cs="Arial"/>
                <w:sz w:val="24"/>
              </w:rPr>
              <w:t>. The completed forms should be returned to Guide Dogs Central Office, Hillfields.</w:t>
            </w:r>
          </w:p>
        </w:tc>
      </w:tr>
      <w:tr w:rsidR="0073629A" w14:paraId="6FE9D11B" w14:textId="77777777" w:rsidTr="00F047DD">
        <w:tc>
          <w:tcPr>
            <w:tcW w:w="4111" w:type="dxa"/>
            <w:shd w:val="clear" w:color="auto" w:fill="auto"/>
          </w:tcPr>
          <w:p w14:paraId="31A91096"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All group expenditure claim forms and direct payment forms</w:t>
            </w:r>
          </w:p>
        </w:tc>
        <w:tc>
          <w:tcPr>
            <w:tcW w:w="5522" w:type="dxa"/>
            <w:shd w:val="clear" w:color="auto" w:fill="auto"/>
          </w:tcPr>
          <w:p w14:paraId="3DEE095C" w14:textId="77777777" w:rsidR="0073629A" w:rsidRPr="00CC2984" w:rsidRDefault="00385705" w:rsidP="00CC2984">
            <w:pPr>
              <w:pStyle w:val="ListParagraph"/>
              <w:autoSpaceDE w:val="0"/>
              <w:autoSpaceDN w:val="0"/>
              <w:adjustRightInd w:val="0"/>
              <w:ind w:left="0"/>
              <w:rPr>
                <w:rFonts w:cs="Arial"/>
                <w:sz w:val="24"/>
              </w:rPr>
            </w:pPr>
            <w:r>
              <w:rPr>
                <w:rFonts w:cs="Arial"/>
                <w:sz w:val="24"/>
              </w:rPr>
              <w:t>The Community Fundraising Supporter Care Team</w:t>
            </w:r>
          </w:p>
        </w:tc>
      </w:tr>
      <w:tr w:rsidR="0073629A" w14:paraId="5B522E33" w14:textId="77777777" w:rsidTr="00F047DD">
        <w:tc>
          <w:tcPr>
            <w:tcW w:w="4111" w:type="dxa"/>
            <w:shd w:val="clear" w:color="auto" w:fill="auto"/>
          </w:tcPr>
          <w:p w14:paraId="7807EBF8"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lastRenderedPageBreak/>
              <w:t>Collection box record forms</w:t>
            </w:r>
          </w:p>
        </w:tc>
        <w:tc>
          <w:tcPr>
            <w:tcW w:w="5522" w:type="dxa"/>
            <w:shd w:val="clear" w:color="auto" w:fill="auto"/>
          </w:tcPr>
          <w:p w14:paraId="62F49056" w14:textId="77777777" w:rsidR="0073629A" w:rsidRPr="00CC2984" w:rsidRDefault="00385705" w:rsidP="00CC2984">
            <w:pPr>
              <w:pStyle w:val="ListParagraph"/>
              <w:autoSpaceDE w:val="0"/>
              <w:autoSpaceDN w:val="0"/>
              <w:adjustRightInd w:val="0"/>
              <w:ind w:left="0"/>
              <w:rPr>
                <w:rFonts w:cs="Arial"/>
                <w:sz w:val="24"/>
              </w:rPr>
            </w:pPr>
            <w:r>
              <w:rPr>
                <w:rFonts w:cs="Arial"/>
                <w:sz w:val="24"/>
              </w:rPr>
              <w:t>The Community Fundraising Supporter Care Team</w:t>
            </w:r>
          </w:p>
        </w:tc>
      </w:tr>
    </w:tbl>
    <w:p w14:paraId="544B175C" w14:textId="2F22E5F1" w:rsidR="007C721A" w:rsidRDefault="007C721A"/>
    <w:p w14:paraId="68DC289D" w14:textId="610EF59C" w:rsidR="007D4BE4" w:rsidRDefault="007D4BE4"/>
    <w:p w14:paraId="15F15510" w14:textId="77777777" w:rsidR="007D4BE4" w:rsidRDefault="007D4BE4"/>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2"/>
      </w:tblGrid>
      <w:tr w:rsidR="008C1787" w14:paraId="4E8073C5" w14:textId="77777777" w:rsidTr="00F047DD">
        <w:trPr>
          <w:gridAfter w:val="1"/>
          <w:wAfter w:w="5522" w:type="dxa"/>
        </w:trPr>
        <w:tc>
          <w:tcPr>
            <w:tcW w:w="4111" w:type="dxa"/>
            <w:shd w:val="clear" w:color="auto" w:fill="auto"/>
          </w:tcPr>
          <w:p w14:paraId="52096BFC" w14:textId="77777777" w:rsidR="008C1787" w:rsidRPr="00CC2984" w:rsidRDefault="008C1787" w:rsidP="00CC2984">
            <w:pPr>
              <w:pStyle w:val="ListParagraph"/>
              <w:autoSpaceDE w:val="0"/>
              <w:autoSpaceDN w:val="0"/>
              <w:adjustRightInd w:val="0"/>
              <w:ind w:left="0"/>
              <w:rPr>
                <w:rFonts w:cs="Arial"/>
                <w:b/>
                <w:sz w:val="24"/>
              </w:rPr>
            </w:pPr>
            <w:r w:rsidRPr="00CC2984">
              <w:rPr>
                <w:rFonts w:cs="Arial"/>
                <w:b/>
                <w:sz w:val="24"/>
              </w:rPr>
              <w:t>Queries/General Assistance</w:t>
            </w:r>
          </w:p>
        </w:tc>
      </w:tr>
      <w:tr w:rsidR="0073629A" w:rsidRPr="002420A1" w14:paraId="6E2DFA37" w14:textId="77777777" w:rsidTr="00F047DD">
        <w:tc>
          <w:tcPr>
            <w:tcW w:w="4111" w:type="dxa"/>
            <w:shd w:val="clear" w:color="auto" w:fill="auto"/>
          </w:tcPr>
          <w:p w14:paraId="30E62283" w14:textId="77777777" w:rsidR="0073629A" w:rsidRPr="002420A1" w:rsidRDefault="0073629A" w:rsidP="00CC2984">
            <w:pPr>
              <w:pStyle w:val="ListParagraph"/>
              <w:autoSpaceDE w:val="0"/>
              <w:autoSpaceDN w:val="0"/>
              <w:adjustRightInd w:val="0"/>
              <w:ind w:left="0"/>
              <w:rPr>
                <w:rFonts w:cs="Arial"/>
                <w:sz w:val="24"/>
              </w:rPr>
            </w:pPr>
            <w:r w:rsidRPr="002420A1">
              <w:rPr>
                <w:rFonts w:cs="Arial"/>
                <w:sz w:val="24"/>
              </w:rPr>
              <w:t>Queries regarding banking of monies or insurance provisions</w:t>
            </w:r>
          </w:p>
        </w:tc>
        <w:tc>
          <w:tcPr>
            <w:tcW w:w="5522" w:type="dxa"/>
            <w:shd w:val="clear" w:color="auto" w:fill="auto"/>
          </w:tcPr>
          <w:p w14:paraId="07C6BC2F" w14:textId="77777777" w:rsidR="0073629A" w:rsidRPr="002420A1" w:rsidRDefault="00385705" w:rsidP="00CC2984">
            <w:pPr>
              <w:pStyle w:val="ListParagraph"/>
              <w:autoSpaceDE w:val="0"/>
              <w:autoSpaceDN w:val="0"/>
              <w:adjustRightInd w:val="0"/>
              <w:ind w:left="0"/>
              <w:rPr>
                <w:rFonts w:cs="Arial"/>
                <w:sz w:val="24"/>
              </w:rPr>
            </w:pPr>
            <w:r w:rsidRPr="002420A1">
              <w:rPr>
                <w:rFonts w:cs="Arial"/>
                <w:sz w:val="24"/>
              </w:rPr>
              <w:t>The Community Fundraising Supporter Care Team</w:t>
            </w:r>
            <w:r w:rsidR="0073629A" w:rsidRPr="002420A1">
              <w:rPr>
                <w:rFonts w:cs="Arial"/>
                <w:sz w:val="24"/>
              </w:rPr>
              <w:t xml:space="preserve"> or </w:t>
            </w:r>
            <w:r w:rsidR="00C173A3" w:rsidRPr="002420A1">
              <w:rPr>
                <w:rFonts w:cs="Arial"/>
                <w:sz w:val="24"/>
              </w:rPr>
              <w:t xml:space="preserve">your </w:t>
            </w:r>
            <w:proofErr w:type="spellStart"/>
            <w:r w:rsidR="00C173A3" w:rsidRPr="002420A1">
              <w:rPr>
                <w:rFonts w:cs="Arial"/>
                <w:sz w:val="24"/>
              </w:rPr>
              <w:t>Commmunity</w:t>
            </w:r>
            <w:proofErr w:type="spellEnd"/>
            <w:r w:rsidR="00C173A3" w:rsidRPr="002420A1">
              <w:rPr>
                <w:rFonts w:cs="Arial"/>
                <w:sz w:val="24"/>
              </w:rPr>
              <w:t xml:space="preserve"> </w:t>
            </w:r>
            <w:proofErr w:type="spellStart"/>
            <w:r w:rsidR="00C173A3" w:rsidRPr="002420A1">
              <w:rPr>
                <w:rFonts w:cs="Arial"/>
                <w:sz w:val="24"/>
              </w:rPr>
              <w:t>Fundrising</w:t>
            </w:r>
            <w:proofErr w:type="spellEnd"/>
            <w:r w:rsidR="00C173A3" w:rsidRPr="002420A1">
              <w:rPr>
                <w:rFonts w:cs="Arial"/>
                <w:sz w:val="24"/>
              </w:rPr>
              <w:t xml:space="preserve"> Development Officer</w:t>
            </w:r>
          </w:p>
        </w:tc>
      </w:tr>
      <w:tr w:rsidR="0073629A" w14:paraId="748C4C39" w14:textId="77777777" w:rsidTr="00F047DD">
        <w:tc>
          <w:tcPr>
            <w:tcW w:w="4111" w:type="dxa"/>
            <w:shd w:val="clear" w:color="auto" w:fill="auto"/>
          </w:tcPr>
          <w:p w14:paraId="74E4F116" w14:textId="77777777" w:rsidR="0073629A" w:rsidRPr="002420A1" w:rsidRDefault="0073629A" w:rsidP="00CC2984">
            <w:pPr>
              <w:pStyle w:val="ListParagraph"/>
              <w:autoSpaceDE w:val="0"/>
              <w:autoSpaceDN w:val="0"/>
              <w:adjustRightInd w:val="0"/>
              <w:ind w:left="0"/>
              <w:rPr>
                <w:rFonts w:cs="Arial"/>
                <w:sz w:val="24"/>
              </w:rPr>
            </w:pPr>
            <w:r w:rsidRPr="002420A1">
              <w:rPr>
                <w:rFonts w:cs="Arial"/>
                <w:sz w:val="24"/>
              </w:rPr>
              <w:t>Gift Aid queries</w:t>
            </w:r>
          </w:p>
        </w:tc>
        <w:tc>
          <w:tcPr>
            <w:tcW w:w="5522" w:type="dxa"/>
            <w:shd w:val="clear" w:color="auto" w:fill="auto"/>
          </w:tcPr>
          <w:p w14:paraId="0E01C26B" w14:textId="77777777" w:rsidR="0073629A" w:rsidRPr="00CC2984" w:rsidRDefault="00385705" w:rsidP="00CC2984">
            <w:pPr>
              <w:pStyle w:val="ListParagraph"/>
              <w:autoSpaceDE w:val="0"/>
              <w:autoSpaceDN w:val="0"/>
              <w:adjustRightInd w:val="0"/>
              <w:ind w:left="0"/>
              <w:rPr>
                <w:rFonts w:cs="Arial"/>
                <w:sz w:val="24"/>
              </w:rPr>
            </w:pPr>
            <w:r w:rsidRPr="002420A1">
              <w:rPr>
                <w:rFonts w:cs="Arial"/>
                <w:sz w:val="24"/>
              </w:rPr>
              <w:t>The Community Fundraising Supporter Care Team</w:t>
            </w:r>
          </w:p>
        </w:tc>
      </w:tr>
      <w:tr w:rsidR="0073629A" w14:paraId="61CC0E49" w14:textId="77777777" w:rsidTr="00F047DD">
        <w:tc>
          <w:tcPr>
            <w:tcW w:w="4111" w:type="dxa"/>
            <w:shd w:val="clear" w:color="auto" w:fill="auto"/>
          </w:tcPr>
          <w:p w14:paraId="4555203E"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 xml:space="preserve">Difficulties banking and Post Office </w:t>
            </w:r>
          </w:p>
        </w:tc>
        <w:tc>
          <w:tcPr>
            <w:tcW w:w="5522" w:type="dxa"/>
            <w:shd w:val="clear" w:color="auto" w:fill="auto"/>
          </w:tcPr>
          <w:p w14:paraId="6DC2B5F9" w14:textId="673A738A" w:rsidR="0073629A" w:rsidRPr="00CC2984" w:rsidRDefault="0073629A" w:rsidP="00CC2984">
            <w:pPr>
              <w:pStyle w:val="ListParagraph"/>
              <w:autoSpaceDE w:val="0"/>
              <w:autoSpaceDN w:val="0"/>
              <w:adjustRightInd w:val="0"/>
              <w:ind w:left="0"/>
              <w:rPr>
                <w:rFonts w:cs="Arial"/>
                <w:sz w:val="24"/>
              </w:rPr>
            </w:pPr>
            <w:r w:rsidRPr="00CC2984">
              <w:rPr>
                <w:rFonts w:cs="Arial"/>
                <w:sz w:val="24"/>
              </w:rPr>
              <w:t xml:space="preserve">Jo Boland </w:t>
            </w:r>
            <w:hyperlink r:id="rId39" w:history="1">
              <w:r w:rsidR="00B3438B" w:rsidRPr="00161D03">
                <w:rPr>
                  <w:rStyle w:val="Hyperlink"/>
                  <w:rFonts w:cs="Arial"/>
                  <w:sz w:val="24"/>
                </w:rPr>
                <w:t>jo.boland@guidedogs.org.uk</w:t>
              </w:r>
            </w:hyperlink>
          </w:p>
        </w:tc>
      </w:tr>
      <w:tr w:rsidR="0073629A" w:rsidRPr="00FE5591" w14:paraId="6F6356B4" w14:textId="77777777" w:rsidTr="00F047DD">
        <w:tc>
          <w:tcPr>
            <w:tcW w:w="4111" w:type="dxa"/>
            <w:shd w:val="clear" w:color="auto" w:fill="auto"/>
          </w:tcPr>
          <w:p w14:paraId="6C4CF809"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Income statement queries</w:t>
            </w:r>
          </w:p>
        </w:tc>
        <w:tc>
          <w:tcPr>
            <w:tcW w:w="5522" w:type="dxa"/>
            <w:shd w:val="clear" w:color="auto" w:fill="auto"/>
          </w:tcPr>
          <w:p w14:paraId="5FD4523A" w14:textId="08B57165" w:rsidR="0073629A" w:rsidRPr="00CC2984" w:rsidRDefault="0073629A" w:rsidP="00CC2984">
            <w:pPr>
              <w:pStyle w:val="ListParagraph"/>
              <w:autoSpaceDE w:val="0"/>
              <w:autoSpaceDN w:val="0"/>
              <w:adjustRightInd w:val="0"/>
              <w:ind w:left="0"/>
              <w:rPr>
                <w:rFonts w:cs="Arial"/>
                <w:sz w:val="24"/>
              </w:rPr>
            </w:pPr>
            <w:r w:rsidRPr="00CC2984">
              <w:rPr>
                <w:rFonts w:cs="Arial"/>
                <w:sz w:val="24"/>
              </w:rPr>
              <w:t>Income processing</w:t>
            </w:r>
            <w:r w:rsidR="009B1ECC" w:rsidRPr="00CC2984">
              <w:rPr>
                <w:rFonts w:cs="Arial"/>
                <w:sz w:val="24"/>
              </w:rPr>
              <w:t xml:space="preserve"> </w:t>
            </w:r>
            <w:r w:rsidR="00F57DD9" w:rsidRPr="00CC2984">
              <w:rPr>
                <w:rFonts w:cs="Arial"/>
                <w:sz w:val="24"/>
              </w:rPr>
              <w:t xml:space="preserve">Team </w:t>
            </w:r>
            <w:hyperlink r:id="rId40" w:history="1">
              <w:r w:rsidR="00B3438B" w:rsidRPr="00161D03">
                <w:rPr>
                  <w:rStyle w:val="Hyperlink"/>
                  <w:rFonts w:cs="Arial"/>
                  <w:sz w:val="24"/>
                </w:rPr>
                <w:t>IncomeProcessingTeam@guidedogs.org.uk</w:t>
              </w:r>
            </w:hyperlink>
          </w:p>
        </w:tc>
      </w:tr>
      <w:tr w:rsidR="0073629A" w:rsidRPr="00FE5591" w14:paraId="54AC30C2" w14:textId="77777777" w:rsidTr="00F047DD">
        <w:tc>
          <w:tcPr>
            <w:tcW w:w="4111" w:type="dxa"/>
            <w:shd w:val="clear" w:color="auto" w:fill="auto"/>
          </w:tcPr>
          <w:p w14:paraId="51023D36"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 xml:space="preserve">The </w:t>
            </w:r>
            <w:proofErr w:type="spellStart"/>
            <w:r w:rsidRPr="00CC2984">
              <w:rPr>
                <w:rFonts w:cs="Arial"/>
                <w:sz w:val="24"/>
              </w:rPr>
              <w:t>Anti Fraud</w:t>
            </w:r>
            <w:proofErr w:type="spellEnd"/>
            <w:r w:rsidRPr="00CC2984">
              <w:rPr>
                <w:rFonts w:cs="Arial"/>
                <w:sz w:val="24"/>
              </w:rPr>
              <w:t>/Criminal Activity Team (AFCAT)</w:t>
            </w:r>
          </w:p>
        </w:tc>
        <w:tc>
          <w:tcPr>
            <w:tcW w:w="5522" w:type="dxa"/>
            <w:shd w:val="clear" w:color="auto" w:fill="auto"/>
          </w:tcPr>
          <w:p w14:paraId="5DF32A57" w14:textId="777D2212" w:rsidR="0073629A" w:rsidRPr="00F30B43" w:rsidRDefault="00385705" w:rsidP="00F047DD">
            <w:r>
              <w:rPr>
                <w:rFonts w:cs="Arial"/>
              </w:rPr>
              <w:t>The Community Fundraising Supporter Care Team</w:t>
            </w:r>
            <w:r w:rsidR="0073629A" w:rsidRPr="00F30B43">
              <w:t xml:space="preserve">, Central Office (0118 983 5555) or email AFCAT direct at </w:t>
            </w:r>
            <w:hyperlink r:id="rId41" w:history="1">
              <w:r w:rsidR="00B3438B" w:rsidRPr="00161D03">
                <w:rPr>
                  <w:rStyle w:val="Hyperlink"/>
                </w:rPr>
                <w:t>a</w:t>
              </w:r>
              <w:r w:rsidR="00B3438B" w:rsidRPr="00161D03">
                <w:rPr>
                  <w:rStyle w:val="Hyperlink"/>
                  <w:rFonts w:cs="Arial"/>
                </w:rPr>
                <w:t>fcat@guidedogs.org.uk</w:t>
              </w:r>
            </w:hyperlink>
          </w:p>
        </w:tc>
      </w:tr>
      <w:tr w:rsidR="0073629A" w:rsidRPr="00FE5591" w14:paraId="21C45572" w14:textId="77777777" w:rsidTr="00F047DD">
        <w:tc>
          <w:tcPr>
            <w:tcW w:w="4111" w:type="dxa"/>
            <w:shd w:val="clear" w:color="auto" w:fill="auto"/>
          </w:tcPr>
          <w:p w14:paraId="6CD7648E"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Fundraising Group Expenditure/reimbursement of expense</w:t>
            </w:r>
            <w:r w:rsidR="008C1787" w:rsidRPr="00CC2984">
              <w:rPr>
                <w:rFonts w:cs="Arial"/>
                <w:sz w:val="24"/>
              </w:rPr>
              <w:t>s</w:t>
            </w:r>
          </w:p>
        </w:tc>
        <w:tc>
          <w:tcPr>
            <w:tcW w:w="5522" w:type="dxa"/>
            <w:shd w:val="clear" w:color="auto" w:fill="auto"/>
          </w:tcPr>
          <w:p w14:paraId="1E3992E0" w14:textId="77777777" w:rsidR="0073629A" w:rsidRDefault="00385705" w:rsidP="00CB070E">
            <w:r>
              <w:rPr>
                <w:rFonts w:cs="Arial"/>
              </w:rPr>
              <w:t>The Community Fundraising Supporter Care Team</w:t>
            </w:r>
          </w:p>
        </w:tc>
      </w:tr>
      <w:tr w:rsidR="0073629A" w:rsidRPr="00FE5591" w14:paraId="2CDC6D26" w14:textId="77777777" w:rsidTr="00F047DD">
        <w:tc>
          <w:tcPr>
            <w:tcW w:w="4111" w:type="dxa"/>
            <w:shd w:val="clear" w:color="auto" w:fill="auto"/>
          </w:tcPr>
          <w:p w14:paraId="040EC77E" w14:textId="77777777" w:rsidR="0073629A" w:rsidRPr="00CC2984" w:rsidRDefault="0073629A" w:rsidP="00CC2984">
            <w:pPr>
              <w:pStyle w:val="ListParagraph"/>
              <w:autoSpaceDE w:val="0"/>
              <w:autoSpaceDN w:val="0"/>
              <w:adjustRightInd w:val="0"/>
              <w:ind w:left="0"/>
              <w:rPr>
                <w:rFonts w:cs="Arial"/>
                <w:sz w:val="24"/>
              </w:rPr>
            </w:pPr>
            <w:r w:rsidRPr="00CC2984">
              <w:rPr>
                <w:rFonts w:cs="Arial"/>
                <w:sz w:val="24"/>
              </w:rPr>
              <w:t>Change of Fundraising Group officials</w:t>
            </w:r>
          </w:p>
          <w:p w14:paraId="4607CE6B" w14:textId="77777777" w:rsidR="00CB3443" w:rsidRPr="00CC2984" w:rsidRDefault="00CB3443" w:rsidP="00CC2984">
            <w:pPr>
              <w:pStyle w:val="ListParagraph"/>
              <w:autoSpaceDE w:val="0"/>
              <w:autoSpaceDN w:val="0"/>
              <w:adjustRightInd w:val="0"/>
              <w:ind w:left="0"/>
              <w:rPr>
                <w:rFonts w:cs="Arial"/>
                <w:sz w:val="24"/>
              </w:rPr>
            </w:pPr>
          </w:p>
        </w:tc>
        <w:tc>
          <w:tcPr>
            <w:tcW w:w="5522" w:type="dxa"/>
            <w:shd w:val="clear" w:color="auto" w:fill="auto"/>
          </w:tcPr>
          <w:p w14:paraId="3486A7B4" w14:textId="5D3FDDA0" w:rsidR="0073629A" w:rsidRDefault="005716A3" w:rsidP="00CB070E">
            <w:r>
              <w:rPr>
                <w:rFonts w:cs="Arial"/>
              </w:rPr>
              <w:t xml:space="preserve">Your </w:t>
            </w:r>
            <w:r w:rsidR="00343755">
              <w:rPr>
                <w:rFonts w:cs="Arial"/>
              </w:rPr>
              <w:t>Community Fundraising Relationship Manager</w:t>
            </w:r>
            <w:r>
              <w:rPr>
                <w:rFonts w:cs="Arial"/>
              </w:rPr>
              <w:t xml:space="preserve"> or </w:t>
            </w:r>
            <w:r w:rsidR="00385705">
              <w:rPr>
                <w:rFonts w:cs="Arial"/>
              </w:rPr>
              <w:t>The Community Fundraising Supporter Care Team</w:t>
            </w:r>
          </w:p>
        </w:tc>
      </w:tr>
    </w:tbl>
    <w:p w14:paraId="1F540C98" w14:textId="77777777" w:rsidR="00593699" w:rsidRDefault="00593699" w:rsidP="00593699">
      <w:pPr>
        <w:pStyle w:val="ListParagraph"/>
        <w:autoSpaceDE w:val="0"/>
        <w:autoSpaceDN w:val="0"/>
        <w:adjustRightInd w:val="0"/>
        <w:rPr>
          <w:rFonts w:cs="Arial"/>
          <w:sz w:val="24"/>
        </w:rPr>
      </w:pPr>
    </w:p>
    <w:p w14:paraId="7673E920" w14:textId="77777777" w:rsidR="009B1ECC" w:rsidRDefault="00972BCC" w:rsidP="00AC5F2F">
      <w:pPr>
        <w:pStyle w:val="PlainText"/>
      </w:pPr>
      <w:r>
        <w:br w:type="page"/>
      </w:r>
    </w:p>
    <w:p w14:paraId="57C35C85" w14:textId="77777777" w:rsidR="00AC5F2F" w:rsidRDefault="00AC5F2F" w:rsidP="00AC5F2F">
      <w:pPr>
        <w:pStyle w:val="PlainText"/>
      </w:pPr>
      <w:r w:rsidRPr="00B30267">
        <w:lastRenderedPageBreak/>
        <w:t xml:space="preserve">We </w:t>
      </w:r>
      <w:r w:rsidR="009B1ECC">
        <w:t xml:space="preserve">also </w:t>
      </w:r>
      <w:r w:rsidRPr="00B30267">
        <w:t xml:space="preserve">have </w:t>
      </w:r>
      <w:r w:rsidR="00301A53">
        <w:t>A</w:t>
      </w:r>
      <w:r w:rsidRPr="00B30267">
        <w:t xml:space="preserve">dvisory </w:t>
      </w:r>
      <w:r w:rsidR="00301A53">
        <w:t>T</w:t>
      </w:r>
      <w:r w:rsidRPr="00B30267">
        <w:t xml:space="preserve">reasurers which are more than happy to assist you with any queries/advice you may need whilst carrying out your treasurer role. </w:t>
      </w:r>
      <w:r w:rsidR="009B1ECC">
        <w:t>Please see c</w:t>
      </w:r>
      <w:r w:rsidRPr="00B30267">
        <w:t>ont</w:t>
      </w:r>
      <w:r w:rsidR="009B1ECC">
        <w:t>act details</w:t>
      </w:r>
      <w:r w:rsidR="00F06DD4">
        <w:t xml:space="preserve"> </w:t>
      </w:r>
      <w:proofErr w:type="gramStart"/>
      <w:r w:rsidRPr="00B30267">
        <w:t>below:-</w:t>
      </w:r>
      <w:proofErr w:type="gramEnd"/>
    </w:p>
    <w:p w14:paraId="7CC149BB" w14:textId="77777777" w:rsidR="00BF7B68" w:rsidRPr="00B30267" w:rsidRDefault="00BF7B68" w:rsidP="00AC5F2F">
      <w:pPr>
        <w:pStyle w:val="Plai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F224BC" w14:paraId="4B8A22D6" w14:textId="77777777" w:rsidTr="006C50AA">
        <w:tc>
          <w:tcPr>
            <w:tcW w:w="3209" w:type="dxa"/>
            <w:shd w:val="clear" w:color="auto" w:fill="auto"/>
          </w:tcPr>
          <w:p w14:paraId="4E120BFE" w14:textId="77777777" w:rsidR="00F224BC" w:rsidRPr="00CC2984" w:rsidRDefault="00F224BC" w:rsidP="006C50AA">
            <w:pPr>
              <w:pStyle w:val="PlainText"/>
              <w:rPr>
                <w:b/>
              </w:rPr>
            </w:pPr>
            <w:r w:rsidRPr="00CC2984">
              <w:rPr>
                <w:b/>
              </w:rPr>
              <w:t>Region</w:t>
            </w:r>
          </w:p>
        </w:tc>
        <w:tc>
          <w:tcPr>
            <w:tcW w:w="3209" w:type="dxa"/>
            <w:shd w:val="clear" w:color="auto" w:fill="auto"/>
          </w:tcPr>
          <w:p w14:paraId="2562F601" w14:textId="77777777" w:rsidR="00F224BC" w:rsidRPr="00CC2984" w:rsidRDefault="00F224BC" w:rsidP="006C50AA">
            <w:pPr>
              <w:pStyle w:val="PlainText"/>
              <w:rPr>
                <w:b/>
              </w:rPr>
            </w:pPr>
            <w:r w:rsidRPr="00CC2984">
              <w:rPr>
                <w:b/>
              </w:rPr>
              <w:t>Area Covered</w:t>
            </w:r>
          </w:p>
        </w:tc>
        <w:tc>
          <w:tcPr>
            <w:tcW w:w="3210" w:type="dxa"/>
            <w:shd w:val="clear" w:color="auto" w:fill="auto"/>
          </w:tcPr>
          <w:p w14:paraId="608438F6" w14:textId="77777777" w:rsidR="00F224BC" w:rsidRPr="00CC2984" w:rsidRDefault="00F224BC" w:rsidP="006C50AA">
            <w:pPr>
              <w:pStyle w:val="PlainText"/>
              <w:rPr>
                <w:b/>
              </w:rPr>
            </w:pPr>
            <w:r w:rsidRPr="00CC2984">
              <w:rPr>
                <w:b/>
              </w:rPr>
              <w:t>Contact Details</w:t>
            </w:r>
          </w:p>
        </w:tc>
      </w:tr>
      <w:tr w:rsidR="00F224BC" w14:paraId="19E576A6" w14:textId="77777777" w:rsidTr="006C50AA">
        <w:tc>
          <w:tcPr>
            <w:tcW w:w="3209" w:type="dxa"/>
            <w:shd w:val="clear" w:color="auto" w:fill="auto"/>
          </w:tcPr>
          <w:p w14:paraId="0D67540C" w14:textId="77777777" w:rsidR="00F224BC" w:rsidRPr="00CC2984" w:rsidRDefault="00F224BC" w:rsidP="006C50AA">
            <w:pPr>
              <w:pStyle w:val="PlainText"/>
              <w:rPr>
                <w:b/>
              </w:rPr>
            </w:pPr>
            <w:r w:rsidRPr="00CC2984">
              <w:rPr>
                <w:b/>
              </w:rPr>
              <w:t xml:space="preserve">South </w:t>
            </w:r>
            <w:r>
              <w:rPr>
                <w:b/>
              </w:rPr>
              <w:t>East</w:t>
            </w:r>
          </w:p>
        </w:tc>
        <w:tc>
          <w:tcPr>
            <w:tcW w:w="3209" w:type="dxa"/>
            <w:shd w:val="clear" w:color="auto" w:fill="auto"/>
          </w:tcPr>
          <w:p w14:paraId="500FFDD7" w14:textId="77777777" w:rsidR="00F224BC" w:rsidRPr="00CC2984" w:rsidRDefault="00F224BC" w:rsidP="006C50AA">
            <w:pPr>
              <w:pStyle w:val="PlainText"/>
              <w:rPr>
                <w:b/>
              </w:rPr>
            </w:pPr>
            <w:r w:rsidRPr="00B30267">
              <w:t>London, Maidstone, and Welwyn Mobility Teams</w:t>
            </w:r>
          </w:p>
        </w:tc>
        <w:tc>
          <w:tcPr>
            <w:tcW w:w="3210" w:type="dxa"/>
            <w:shd w:val="clear" w:color="auto" w:fill="auto"/>
          </w:tcPr>
          <w:p w14:paraId="108A04C3" w14:textId="77777777" w:rsidR="00F224BC" w:rsidRPr="00CC2984" w:rsidRDefault="00F224BC" w:rsidP="006C50AA">
            <w:pPr>
              <w:pStyle w:val="PlainText"/>
              <w:rPr>
                <w:b/>
              </w:rPr>
            </w:pPr>
            <w:r w:rsidRPr="00B30267">
              <w:t xml:space="preserve">Bill Glover </w:t>
            </w:r>
            <w:hyperlink r:id="rId42" w:history="1">
              <w:r w:rsidRPr="00B30267">
                <w:rPr>
                  <w:rStyle w:val="Hyperlink"/>
                </w:rPr>
                <w:t>bill.glover6@btinternet.com</w:t>
              </w:r>
            </w:hyperlink>
          </w:p>
        </w:tc>
      </w:tr>
      <w:tr w:rsidR="00F224BC" w14:paraId="10333BCA" w14:textId="77777777" w:rsidTr="006C50AA">
        <w:tc>
          <w:tcPr>
            <w:tcW w:w="3209" w:type="dxa"/>
            <w:shd w:val="clear" w:color="auto" w:fill="auto"/>
          </w:tcPr>
          <w:p w14:paraId="13056E90" w14:textId="77777777" w:rsidR="00F224BC" w:rsidRPr="00CC2984" w:rsidRDefault="00F224BC" w:rsidP="006C50AA">
            <w:pPr>
              <w:pStyle w:val="PlainText"/>
              <w:rPr>
                <w:b/>
              </w:rPr>
            </w:pPr>
            <w:r w:rsidRPr="00CC2984">
              <w:rPr>
                <w:b/>
              </w:rPr>
              <w:t>South West &amp; Wales</w:t>
            </w:r>
          </w:p>
        </w:tc>
        <w:tc>
          <w:tcPr>
            <w:tcW w:w="3209" w:type="dxa"/>
            <w:shd w:val="clear" w:color="auto" w:fill="auto"/>
          </w:tcPr>
          <w:p w14:paraId="526F3CE3" w14:textId="77777777" w:rsidR="00F224BC" w:rsidRPr="00CC2984" w:rsidRDefault="00F224BC" w:rsidP="006C50AA">
            <w:pPr>
              <w:pStyle w:val="PlainText"/>
              <w:rPr>
                <w:b/>
              </w:rPr>
            </w:pPr>
            <w:r w:rsidRPr="00B30267">
              <w:t xml:space="preserve">Cardiff, </w:t>
            </w:r>
            <w:r>
              <w:t xml:space="preserve">Reading, </w:t>
            </w:r>
            <w:r w:rsidRPr="00B30267">
              <w:t>Exeter</w:t>
            </w:r>
            <w:r>
              <w:t>, Bristol</w:t>
            </w:r>
            <w:r w:rsidRPr="00B30267">
              <w:t xml:space="preserve"> and Southampton Mobility Teams</w:t>
            </w:r>
          </w:p>
        </w:tc>
        <w:tc>
          <w:tcPr>
            <w:tcW w:w="3210" w:type="dxa"/>
            <w:shd w:val="clear" w:color="auto" w:fill="auto"/>
          </w:tcPr>
          <w:p w14:paraId="107FC19C" w14:textId="77777777" w:rsidR="00F224BC" w:rsidRPr="00CC2984" w:rsidRDefault="00F224BC" w:rsidP="006C50AA">
            <w:pPr>
              <w:pStyle w:val="PlainText"/>
              <w:rPr>
                <w:b/>
              </w:rPr>
            </w:pPr>
            <w:r w:rsidRPr="00B30267">
              <w:t xml:space="preserve">David Nash </w:t>
            </w:r>
            <w:hyperlink r:id="rId43" w:history="1">
              <w:r w:rsidRPr="00B30267">
                <w:rPr>
                  <w:rStyle w:val="Hyperlink"/>
                </w:rPr>
                <w:t>nash.d@icloud.com</w:t>
              </w:r>
            </w:hyperlink>
          </w:p>
        </w:tc>
      </w:tr>
      <w:tr w:rsidR="00F224BC" w14:paraId="2B6B39A4" w14:textId="77777777" w:rsidTr="006C50AA">
        <w:tc>
          <w:tcPr>
            <w:tcW w:w="3209" w:type="dxa"/>
            <w:shd w:val="clear" w:color="auto" w:fill="auto"/>
          </w:tcPr>
          <w:p w14:paraId="18897E1D" w14:textId="77777777" w:rsidR="00F224BC" w:rsidRPr="00CC2984" w:rsidRDefault="00F224BC" w:rsidP="006C50AA">
            <w:pPr>
              <w:pStyle w:val="PlainText"/>
              <w:rPr>
                <w:b/>
              </w:rPr>
            </w:pPr>
            <w:r w:rsidRPr="00CC2984">
              <w:rPr>
                <w:b/>
              </w:rPr>
              <w:t>North</w:t>
            </w:r>
            <w:r>
              <w:rPr>
                <w:b/>
              </w:rPr>
              <w:t xml:space="preserve"> East</w:t>
            </w:r>
          </w:p>
        </w:tc>
        <w:tc>
          <w:tcPr>
            <w:tcW w:w="3209" w:type="dxa"/>
            <w:shd w:val="clear" w:color="auto" w:fill="auto"/>
          </w:tcPr>
          <w:p w14:paraId="6DB7EE2E" w14:textId="77777777" w:rsidR="00F224BC" w:rsidRPr="00CC2984" w:rsidRDefault="00F224BC" w:rsidP="006C50AA">
            <w:pPr>
              <w:pStyle w:val="PlainText"/>
              <w:rPr>
                <w:b/>
              </w:rPr>
            </w:pPr>
            <w:r w:rsidRPr="00B30267">
              <w:t>Hull, Leeds</w:t>
            </w:r>
            <w:r>
              <w:t xml:space="preserve"> and Newcastle </w:t>
            </w:r>
            <w:r w:rsidRPr="00B30267">
              <w:t>Mobility Teams</w:t>
            </w:r>
          </w:p>
        </w:tc>
        <w:tc>
          <w:tcPr>
            <w:tcW w:w="3210" w:type="dxa"/>
            <w:shd w:val="clear" w:color="auto" w:fill="auto"/>
          </w:tcPr>
          <w:p w14:paraId="44395E23" w14:textId="77777777" w:rsidR="00F224BC" w:rsidRDefault="00F224BC" w:rsidP="006C50AA">
            <w:pPr>
              <w:pStyle w:val="PlainText"/>
            </w:pPr>
            <w:r w:rsidRPr="00B30267">
              <w:t xml:space="preserve">John Gledhill </w:t>
            </w:r>
            <w:hyperlink r:id="rId44" w:history="1">
              <w:r w:rsidRPr="00B30267">
                <w:rPr>
                  <w:rStyle w:val="Hyperlink"/>
                </w:rPr>
                <w:t>johng93@hotmail.co.uk</w:t>
              </w:r>
            </w:hyperlink>
          </w:p>
          <w:p w14:paraId="67DD2F44" w14:textId="77777777" w:rsidR="00F224BC" w:rsidRPr="00CC2984" w:rsidRDefault="00F224BC" w:rsidP="006C50AA">
            <w:pPr>
              <w:pStyle w:val="PlainText"/>
              <w:rPr>
                <w:b/>
              </w:rPr>
            </w:pPr>
          </w:p>
        </w:tc>
      </w:tr>
      <w:tr w:rsidR="00F224BC" w14:paraId="59E654BD" w14:textId="77777777" w:rsidTr="006C50AA">
        <w:tc>
          <w:tcPr>
            <w:tcW w:w="3209" w:type="dxa"/>
            <w:shd w:val="clear" w:color="auto" w:fill="auto"/>
          </w:tcPr>
          <w:p w14:paraId="4B8F1EAC" w14:textId="77777777" w:rsidR="00F224BC" w:rsidRPr="00CC2984" w:rsidRDefault="00F224BC" w:rsidP="006C50AA">
            <w:pPr>
              <w:pStyle w:val="PlainText"/>
              <w:rPr>
                <w:b/>
              </w:rPr>
            </w:pPr>
            <w:r>
              <w:rPr>
                <w:b/>
              </w:rPr>
              <w:t>North West</w:t>
            </w:r>
          </w:p>
        </w:tc>
        <w:tc>
          <w:tcPr>
            <w:tcW w:w="3209" w:type="dxa"/>
            <w:shd w:val="clear" w:color="auto" w:fill="auto"/>
          </w:tcPr>
          <w:p w14:paraId="4C987B02" w14:textId="77777777" w:rsidR="00F224BC" w:rsidRPr="00B30267" w:rsidRDefault="00F224BC" w:rsidP="006C50AA">
            <w:pPr>
              <w:pStyle w:val="PlainText"/>
            </w:pPr>
            <w:r>
              <w:t>Liverpool, Manchester and Shrewsbury Mobility Teams</w:t>
            </w:r>
          </w:p>
        </w:tc>
        <w:tc>
          <w:tcPr>
            <w:tcW w:w="3210" w:type="dxa"/>
            <w:shd w:val="clear" w:color="auto" w:fill="auto"/>
          </w:tcPr>
          <w:p w14:paraId="10B3E35B" w14:textId="77777777" w:rsidR="00F224BC" w:rsidRDefault="00F224BC" w:rsidP="006C50AA">
            <w:pPr>
              <w:pStyle w:val="PlainText"/>
            </w:pPr>
            <w:r>
              <w:t>Vanessa Powell</w:t>
            </w:r>
          </w:p>
          <w:p w14:paraId="6025D58D" w14:textId="77777777" w:rsidR="00F224BC" w:rsidRDefault="006C50AA" w:rsidP="006C50AA">
            <w:pPr>
              <w:pStyle w:val="PlainText"/>
            </w:pPr>
            <w:hyperlink r:id="rId45" w:history="1">
              <w:r w:rsidR="00F224BC">
                <w:rPr>
                  <w:rStyle w:val="wtemail"/>
                  <w:color w:val="0000FF"/>
                  <w:u w:val="single"/>
                </w:rPr>
                <w:t>ghsnessie1@gmail.com</w:t>
              </w:r>
            </w:hyperlink>
          </w:p>
          <w:p w14:paraId="267E649B" w14:textId="77777777" w:rsidR="00F224BC" w:rsidRPr="00B30267" w:rsidRDefault="00F224BC" w:rsidP="006C50AA">
            <w:pPr>
              <w:pStyle w:val="PlainText"/>
            </w:pPr>
          </w:p>
        </w:tc>
      </w:tr>
      <w:tr w:rsidR="00F224BC" w14:paraId="2C627AE5" w14:textId="77777777" w:rsidTr="006C50AA">
        <w:tc>
          <w:tcPr>
            <w:tcW w:w="3209" w:type="dxa"/>
            <w:shd w:val="clear" w:color="auto" w:fill="auto"/>
          </w:tcPr>
          <w:p w14:paraId="744DCCF8" w14:textId="77777777" w:rsidR="00F224BC" w:rsidRPr="00CC2984" w:rsidRDefault="00F224BC" w:rsidP="006C50AA">
            <w:pPr>
              <w:pStyle w:val="PlainText"/>
              <w:rPr>
                <w:b/>
              </w:rPr>
            </w:pPr>
            <w:r>
              <w:rPr>
                <w:b/>
              </w:rPr>
              <w:t>Midlands</w:t>
            </w:r>
          </w:p>
        </w:tc>
        <w:tc>
          <w:tcPr>
            <w:tcW w:w="3209" w:type="dxa"/>
            <w:shd w:val="clear" w:color="auto" w:fill="auto"/>
          </w:tcPr>
          <w:p w14:paraId="67BD3F07" w14:textId="77777777" w:rsidR="00F224BC" w:rsidRPr="00B30267" w:rsidRDefault="00F224BC" w:rsidP="006C50AA">
            <w:pPr>
              <w:pStyle w:val="PlainText"/>
            </w:pPr>
            <w:r>
              <w:t xml:space="preserve">Nottingham, </w:t>
            </w:r>
            <w:proofErr w:type="spellStart"/>
            <w:proofErr w:type="gramStart"/>
            <w:r>
              <w:t>Peterborough,Birmingham</w:t>
            </w:r>
            <w:proofErr w:type="spellEnd"/>
            <w:proofErr w:type="gramEnd"/>
            <w:r>
              <w:t>, Coventry</w:t>
            </w:r>
          </w:p>
        </w:tc>
        <w:tc>
          <w:tcPr>
            <w:tcW w:w="3210" w:type="dxa"/>
            <w:shd w:val="clear" w:color="auto" w:fill="auto"/>
          </w:tcPr>
          <w:p w14:paraId="6227CFF9" w14:textId="77777777" w:rsidR="00F224BC" w:rsidRPr="00B30267" w:rsidRDefault="00F224BC" w:rsidP="006C50AA">
            <w:pPr>
              <w:pStyle w:val="PlainText"/>
            </w:pPr>
            <w:r w:rsidRPr="00B30267">
              <w:t xml:space="preserve">Doug West </w:t>
            </w:r>
            <w:hyperlink r:id="rId46" w:history="1">
              <w:r w:rsidRPr="00B30267">
                <w:rPr>
                  <w:rStyle w:val="Hyperlink"/>
                </w:rPr>
                <w:t>a.west16@ntlworld.com</w:t>
              </w:r>
            </w:hyperlink>
          </w:p>
        </w:tc>
      </w:tr>
      <w:tr w:rsidR="00F224BC" w14:paraId="19D85C80" w14:textId="77777777" w:rsidTr="006C50AA">
        <w:tc>
          <w:tcPr>
            <w:tcW w:w="3209" w:type="dxa"/>
            <w:shd w:val="clear" w:color="auto" w:fill="auto"/>
          </w:tcPr>
          <w:p w14:paraId="59116B32" w14:textId="77777777" w:rsidR="00F224BC" w:rsidRPr="00CC2984" w:rsidRDefault="00F224BC" w:rsidP="006C50AA">
            <w:pPr>
              <w:pStyle w:val="PlainText"/>
              <w:rPr>
                <w:b/>
              </w:rPr>
            </w:pPr>
            <w:r w:rsidRPr="00CC2984">
              <w:rPr>
                <w:b/>
              </w:rPr>
              <w:t>Scotland Northern Ireland</w:t>
            </w:r>
          </w:p>
        </w:tc>
        <w:tc>
          <w:tcPr>
            <w:tcW w:w="3209" w:type="dxa"/>
            <w:shd w:val="clear" w:color="auto" w:fill="auto"/>
          </w:tcPr>
          <w:p w14:paraId="0C4A4C5C" w14:textId="77777777" w:rsidR="00F224BC" w:rsidRPr="00CC2984" w:rsidRDefault="00F224BC" w:rsidP="006C50AA">
            <w:pPr>
              <w:pStyle w:val="PlainText"/>
              <w:rPr>
                <w:b/>
              </w:rPr>
            </w:pPr>
            <w:r w:rsidRPr="00B30267">
              <w:t>Belfast, Edinburgh</w:t>
            </w:r>
            <w:r>
              <w:t xml:space="preserve"> and </w:t>
            </w:r>
            <w:r w:rsidRPr="00B30267">
              <w:t>Glasgow Mobility Teams</w:t>
            </w:r>
          </w:p>
        </w:tc>
        <w:tc>
          <w:tcPr>
            <w:tcW w:w="3210" w:type="dxa"/>
            <w:shd w:val="clear" w:color="auto" w:fill="auto"/>
          </w:tcPr>
          <w:p w14:paraId="19602E2E" w14:textId="77777777" w:rsidR="00F224BC" w:rsidRPr="00CC2984" w:rsidRDefault="00F224BC" w:rsidP="006C50AA">
            <w:pPr>
              <w:pStyle w:val="PlainText"/>
              <w:rPr>
                <w:b/>
              </w:rPr>
            </w:pPr>
            <w:r w:rsidRPr="00B30267">
              <w:t xml:space="preserve">Robert Blackwood </w:t>
            </w:r>
            <w:hyperlink r:id="rId47" w:history="1">
              <w:r w:rsidRPr="00B30267">
                <w:rPr>
                  <w:rStyle w:val="Hyperlink"/>
                </w:rPr>
                <w:t>robert049@btinternet.com</w:t>
              </w:r>
            </w:hyperlink>
          </w:p>
        </w:tc>
      </w:tr>
    </w:tbl>
    <w:p w14:paraId="1C616069" w14:textId="77777777" w:rsidR="00F224BC" w:rsidRPr="00B30267" w:rsidRDefault="00F224BC" w:rsidP="00F224BC">
      <w:pPr>
        <w:pStyle w:val="PlainText"/>
        <w:rPr>
          <w:b/>
        </w:rPr>
      </w:pPr>
    </w:p>
    <w:p w14:paraId="65529ABD" w14:textId="77777777" w:rsidR="00AC5F2F" w:rsidRPr="00B30267" w:rsidRDefault="00AC5F2F" w:rsidP="00AC5F2F">
      <w:pPr>
        <w:pStyle w:val="PlainText"/>
        <w:rPr>
          <w:b/>
        </w:rPr>
      </w:pPr>
    </w:p>
    <w:p w14:paraId="2D072FE2" w14:textId="77777777" w:rsidR="00EE2C95" w:rsidRPr="00D03C04" w:rsidRDefault="00EE2C95" w:rsidP="00624264">
      <w:pPr>
        <w:autoSpaceDE w:val="0"/>
        <w:autoSpaceDN w:val="0"/>
        <w:adjustRightInd w:val="0"/>
        <w:rPr>
          <w:rFonts w:cs="Arial"/>
        </w:rPr>
      </w:pPr>
    </w:p>
    <w:p w14:paraId="07C4C82C" w14:textId="77777777" w:rsidR="00E730F9" w:rsidRDefault="00624264" w:rsidP="00624264">
      <w:pPr>
        <w:rPr>
          <w:rFonts w:ascii="Century Gothic" w:hAnsi="Century Gothic" w:cs="HelveticaNeueLT-Light"/>
          <w:sz w:val="18"/>
          <w:szCs w:val="18"/>
        </w:rPr>
      </w:pPr>
      <w:r w:rsidRPr="005A5D72">
        <w:rPr>
          <w:rFonts w:ascii="Century Gothic" w:hAnsi="Century Gothic" w:cs="HelveticaNeueLT-Light"/>
          <w:sz w:val="18"/>
          <w:szCs w:val="18"/>
        </w:rPr>
        <w:t>Registered charity in England and Wales (209617) and in Scotland (SC038979)</w:t>
      </w:r>
    </w:p>
    <w:p w14:paraId="233FF602" w14:textId="77777777" w:rsidR="00D70287" w:rsidRDefault="00D70287" w:rsidP="00624264">
      <w:pPr>
        <w:rPr>
          <w:rFonts w:ascii="Century Gothic" w:hAnsi="Century Gothic" w:cs="HelveticaNeueLT-Light"/>
          <w:sz w:val="18"/>
          <w:szCs w:val="18"/>
        </w:rPr>
      </w:pPr>
    </w:p>
    <w:p w14:paraId="67CD8324" w14:textId="49C480B9" w:rsidR="00D70287" w:rsidRPr="005A5D72" w:rsidRDefault="00D70287" w:rsidP="00624264">
      <w:pPr>
        <w:rPr>
          <w:rFonts w:ascii="Century Gothic" w:hAnsi="Century Gothic"/>
        </w:rPr>
      </w:pPr>
    </w:p>
    <w:sectPr w:rsidR="00D70287" w:rsidRPr="005A5D72" w:rsidSect="00394A26">
      <w:headerReference w:type="default" r:id="rId48"/>
      <w:footerReference w:type="default" r:id="rId49"/>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D2499" w14:textId="77777777" w:rsidR="005D06EB" w:rsidRDefault="005D06EB">
      <w:r>
        <w:separator/>
      </w:r>
    </w:p>
  </w:endnote>
  <w:endnote w:type="continuationSeparator" w:id="0">
    <w:p w14:paraId="125252D0" w14:textId="77777777" w:rsidR="005D06EB" w:rsidRDefault="005D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Thin">
    <w:panose1 w:val="00000000000000000000"/>
    <w:charset w:val="00"/>
    <w:family w:val="swiss"/>
    <w:notTrueType/>
    <w:pitch w:val="default"/>
    <w:sig w:usb0="00000003" w:usb1="00000000" w:usb2="00000000" w:usb3="00000000" w:csb0="00000001" w:csb1="00000000"/>
  </w:font>
  <w:font w:name="HelveticaNeueLT-Roman">
    <w:panose1 w:val="00000000000000000000"/>
    <w:charset w:val="00"/>
    <w:family w:val="swiss"/>
    <w:notTrueType/>
    <w:pitch w:val="default"/>
    <w:sig w:usb0="00000003" w:usb1="00000000" w:usb2="00000000" w:usb3="00000000" w:csb0="00000001" w:csb1="00000000"/>
  </w:font>
  <w:font w:name="HelveticaNeueLT-Light">
    <w:altName w:val="Times New Roman"/>
    <w:panose1 w:val="00000000000000000000"/>
    <w:charset w:val="4D"/>
    <w:family w:val="auto"/>
    <w:notTrueType/>
    <w:pitch w:val="default"/>
    <w:sig w:usb0="03000003" w:usb1="00000000" w:usb2="00000000" w:usb3="00000000" w:csb0="00000001" w:csb1="00000000"/>
  </w:font>
  <w:font w:name="HelveticaNeueLT-Bold">
    <w:altName w:val="Times New Roman"/>
    <w:panose1 w:val="00000000000000000000"/>
    <w:charset w:val="4D"/>
    <w:family w:val="auto"/>
    <w:notTrueType/>
    <w:pitch w:val="default"/>
    <w:sig w:usb0="03000003" w:usb1="00000000" w:usb2="00000000" w:usb3="00000000" w:csb0="00000001" w:csb1="00000000"/>
  </w:font>
  <w:font w:name="Aldhabi">
    <w:charset w:val="B2"/>
    <w:family w:val="auto"/>
    <w:pitch w:val="variable"/>
    <w:sig w:usb0="80002007" w:usb1="80000000" w:usb2="00000008" w:usb3="00000000" w:csb0="00000041" w:csb1="00000000"/>
  </w:font>
  <w:font w:name="HelveticaNeueLT-Mediu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AF4F" w14:textId="09545551" w:rsidR="006C50AA" w:rsidRDefault="006C50AA">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rsidRPr="00324191">
      <w:rPr>
        <w:rFonts w:cs="Arial"/>
        <w:noProof/>
        <w:sz w:val="20"/>
        <w:szCs w:val="20"/>
      </w:rPr>
      <w:t xml:space="preserve">Fundraising Group Treasurer Guidelines </w:t>
    </w:r>
    <w:r>
      <w:rPr>
        <w:rFonts w:cs="Arial"/>
        <w:noProof/>
        <w:sz w:val="20"/>
        <w:szCs w:val="20"/>
      </w:rPr>
      <w:t>July 2020</w:t>
    </w:r>
  </w:p>
  <w:p w14:paraId="49183ED1" w14:textId="77777777" w:rsidR="006C50AA" w:rsidRPr="00BE3245" w:rsidRDefault="006C50AA" w:rsidP="00BE3245">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05F0B" w14:textId="77777777" w:rsidR="005D06EB" w:rsidRDefault="005D06EB">
      <w:r>
        <w:separator/>
      </w:r>
    </w:p>
  </w:footnote>
  <w:footnote w:type="continuationSeparator" w:id="0">
    <w:p w14:paraId="576E3DF2" w14:textId="77777777" w:rsidR="005D06EB" w:rsidRDefault="005D0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570F5" w14:textId="77777777" w:rsidR="006C50AA" w:rsidRDefault="006C50AA" w:rsidP="00BE324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67pt;height:244.5pt;visibility:visible;mso-wrap-style:square" o:bullet="t">
        <v:imagedata r:id="rId1" o:title=""/>
      </v:shape>
    </w:pict>
  </w:numPicBullet>
  <w:abstractNum w:abstractNumId="0" w15:restartNumberingAfterBreak="0">
    <w:nsid w:val="08CF2A78"/>
    <w:multiLevelType w:val="hybridMultilevel"/>
    <w:tmpl w:val="FE04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F25D8"/>
    <w:multiLevelType w:val="hybridMultilevel"/>
    <w:tmpl w:val="F4A4C17C"/>
    <w:lvl w:ilvl="0" w:tplc="4DEA6262">
      <w:start w:val="1"/>
      <w:numFmt w:val="bullet"/>
      <w:lvlText w:val="•"/>
      <w:lvlJc w:val="left"/>
      <w:pPr>
        <w:tabs>
          <w:tab w:val="num" w:pos="720"/>
        </w:tabs>
        <w:ind w:left="720" w:hanging="360"/>
      </w:pPr>
      <w:rPr>
        <w:rFonts w:ascii="Arial" w:hAnsi="Arial" w:cs="Times New Roman" w:hint="default"/>
      </w:rPr>
    </w:lvl>
    <w:lvl w:ilvl="1" w:tplc="CE787CA4">
      <w:start w:val="1"/>
      <w:numFmt w:val="bullet"/>
      <w:lvlText w:val="•"/>
      <w:lvlJc w:val="left"/>
      <w:pPr>
        <w:tabs>
          <w:tab w:val="num" w:pos="1440"/>
        </w:tabs>
        <w:ind w:left="1440" w:hanging="360"/>
      </w:pPr>
      <w:rPr>
        <w:rFonts w:ascii="Arial" w:hAnsi="Arial" w:cs="Times New Roman" w:hint="default"/>
      </w:rPr>
    </w:lvl>
    <w:lvl w:ilvl="2" w:tplc="355EACCE">
      <w:start w:val="1"/>
      <w:numFmt w:val="bullet"/>
      <w:lvlText w:val="•"/>
      <w:lvlJc w:val="left"/>
      <w:pPr>
        <w:tabs>
          <w:tab w:val="num" w:pos="2160"/>
        </w:tabs>
        <w:ind w:left="2160" w:hanging="360"/>
      </w:pPr>
      <w:rPr>
        <w:rFonts w:ascii="Arial" w:hAnsi="Arial" w:cs="Times New Roman" w:hint="default"/>
      </w:rPr>
    </w:lvl>
    <w:lvl w:ilvl="3" w:tplc="FD483664">
      <w:start w:val="1"/>
      <w:numFmt w:val="bullet"/>
      <w:lvlText w:val="•"/>
      <w:lvlJc w:val="left"/>
      <w:pPr>
        <w:tabs>
          <w:tab w:val="num" w:pos="2880"/>
        </w:tabs>
        <w:ind w:left="2880" w:hanging="360"/>
      </w:pPr>
      <w:rPr>
        <w:rFonts w:ascii="Arial" w:hAnsi="Arial" w:cs="Times New Roman" w:hint="default"/>
      </w:rPr>
    </w:lvl>
    <w:lvl w:ilvl="4" w:tplc="1F08F640">
      <w:start w:val="1"/>
      <w:numFmt w:val="bullet"/>
      <w:lvlText w:val="•"/>
      <w:lvlJc w:val="left"/>
      <w:pPr>
        <w:tabs>
          <w:tab w:val="num" w:pos="3600"/>
        </w:tabs>
        <w:ind w:left="3600" w:hanging="360"/>
      </w:pPr>
      <w:rPr>
        <w:rFonts w:ascii="Arial" w:hAnsi="Arial" w:cs="Times New Roman" w:hint="default"/>
      </w:rPr>
    </w:lvl>
    <w:lvl w:ilvl="5" w:tplc="AE0EDE7C">
      <w:start w:val="1"/>
      <w:numFmt w:val="bullet"/>
      <w:lvlText w:val="•"/>
      <w:lvlJc w:val="left"/>
      <w:pPr>
        <w:tabs>
          <w:tab w:val="num" w:pos="4320"/>
        </w:tabs>
        <w:ind w:left="4320" w:hanging="360"/>
      </w:pPr>
      <w:rPr>
        <w:rFonts w:ascii="Arial" w:hAnsi="Arial" w:cs="Times New Roman" w:hint="default"/>
      </w:rPr>
    </w:lvl>
    <w:lvl w:ilvl="6" w:tplc="E0966EEA">
      <w:start w:val="1"/>
      <w:numFmt w:val="bullet"/>
      <w:lvlText w:val="•"/>
      <w:lvlJc w:val="left"/>
      <w:pPr>
        <w:tabs>
          <w:tab w:val="num" w:pos="5040"/>
        </w:tabs>
        <w:ind w:left="5040" w:hanging="360"/>
      </w:pPr>
      <w:rPr>
        <w:rFonts w:ascii="Arial" w:hAnsi="Arial" w:cs="Times New Roman" w:hint="default"/>
      </w:rPr>
    </w:lvl>
    <w:lvl w:ilvl="7" w:tplc="78168144">
      <w:start w:val="1"/>
      <w:numFmt w:val="bullet"/>
      <w:lvlText w:val="•"/>
      <w:lvlJc w:val="left"/>
      <w:pPr>
        <w:tabs>
          <w:tab w:val="num" w:pos="5760"/>
        </w:tabs>
        <w:ind w:left="5760" w:hanging="360"/>
      </w:pPr>
      <w:rPr>
        <w:rFonts w:ascii="Arial" w:hAnsi="Arial" w:cs="Times New Roman" w:hint="default"/>
      </w:rPr>
    </w:lvl>
    <w:lvl w:ilvl="8" w:tplc="A3F203F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D2B56AF"/>
    <w:multiLevelType w:val="hybridMultilevel"/>
    <w:tmpl w:val="5CE6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A117D"/>
    <w:multiLevelType w:val="hybridMultilevel"/>
    <w:tmpl w:val="571A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26680"/>
    <w:multiLevelType w:val="hybridMultilevel"/>
    <w:tmpl w:val="096C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C1D66"/>
    <w:multiLevelType w:val="hybridMultilevel"/>
    <w:tmpl w:val="2EA03A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00991"/>
    <w:multiLevelType w:val="hybridMultilevel"/>
    <w:tmpl w:val="43F2F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215E1"/>
    <w:multiLevelType w:val="hybridMultilevel"/>
    <w:tmpl w:val="0ED8D5D2"/>
    <w:lvl w:ilvl="0" w:tplc="0809000F">
      <w:start w:val="1"/>
      <w:numFmt w:val="decimal"/>
      <w:lvlText w:val="%1."/>
      <w:lvlJc w:val="left"/>
      <w:pPr>
        <w:ind w:left="10365" w:hanging="360"/>
      </w:pPr>
    </w:lvl>
    <w:lvl w:ilvl="1" w:tplc="08090019" w:tentative="1">
      <w:start w:val="1"/>
      <w:numFmt w:val="lowerLetter"/>
      <w:lvlText w:val="%2."/>
      <w:lvlJc w:val="left"/>
      <w:pPr>
        <w:ind w:left="11085" w:hanging="360"/>
      </w:pPr>
    </w:lvl>
    <w:lvl w:ilvl="2" w:tplc="0809001B" w:tentative="1">
      <w:start w:val="1"/>
      <w:numFmt w:val="lowerRoman"/>
      <w:lvlText w:val="%3."/>
      <w:lvlJc w:val="right"/>
      <w:pPr>
        <w:ind w:left="11805" w:hanging="180"/>
      </w:pPr>
    </w:lvl>
    <w:lvl w:ilvl="3" w:tplc="0809000F" w:tentative="1">
      <w:start w:val="1"/>
      <w:numFmt w:val="decimal"/>
      <w:lvlText w:val="%4."/>
      <w:lvlJc w:val="left"/>
      <w:pPr>
        <w:ind w:left="12525" w:hanging="360"/>
      </w:pPr>
    </w:lvl>
    <w:lvl w:ilvl="4" w:tplc="08090019" w:tentative="1">
      <w:start w:val="1"/>
      <w:numFmt w:val="lowerLetter"/>
      <w:lvlText w:val="%5."/>
      <w:lvlJc w:val="left"/>
      <w:pPr>
        <w:ind w:left="13245" w:hanging="360"/>
      </w:pPr>
    </w:lvl>
    <w:lvl w:ilvl="5" w:tplc="0809001B" w:tentative="1">
      <w:start w:val="1"/>
      <w:numFmt w:val="lowerRoman"/>
      <w:lvlText w:val="%6."/>
      <w:lvlJc w:val="right"/>
      <w:pPr>
        <w:ind w:left="13965" w:hanging="180"/>
      </w:pPr>
    </w:lvl>
    <w:lvl w:ilvl="6" w:tplc="0809000F" w:tentative="1">
      <w:start w:val="1"/>
      <w:numFmt w:val="decimal"/>
      <w:lvlText w:val="%7."/>
      <w:lvlJc w:val="left"/>
      <w:pPr>
        <w:ind w:left="14685" w:hanging="360"/>
      </w:pPr>
    </w:lvl>
    <w:lvl w:ilvl="7" w:tplc="08090019" w:tentative="1">
      <w:start w:val="1"/>
      <w:numFmt w:val="lowerLetter"/>
      <w:lvlText w:val="%8."/>
      <w:lvlJc w:val="left"/>
      <w:pPr>
        <w:ind w:left="15405" w:hanging="360"/>
      </w:pPr>
    </w:lvl>
    <w:lvl w:ilvl="8" w:tplc="0809001B" w:tentative="1">
      <w:start w:val="1"/>
      <w:numFmt w:val="lowerRoman"/>
      <w:lvlText w:val="%9."/>
      <w:lvlJc w:val="right"/>
      <w:pPr>
        <w:ind w:left="16125" w:hanging="180"/>
      </w:pPr>
    </w:lvl>
  </w:abstractNum>
  <w:abstractNum w:abstractNumId="8" w15:restartNumberingAfterBreak="0">
    <w:nsid w:val="210D2AF0"/>
    <w:multiLevelType w:val="hybridMultilevel"/>
    <w:tmpl w:val="FA726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8B7149"/>
    <w:multiLevelType w:val="hybridMultilevel"/>
    <w:tmpl w:val="A622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6FB4"/>
    <w:multiLevelType w:val="hybridMultilevel"/>
    <w:tmpl w:val="3BB2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147E7"/>
    <w:multiLevelType w:val="hybridMultilevel"/>
    <w:tmpl w:val="78E8CE6A"/>
    <w:lvl w:ilvl="0" w:tplc="57B67CE6">
      <w:start w:val="1"/>
      <w:numFmt w:val="bullet"/>
      <w:lvlText w:val=""/>
      <w:lvlPicBulletId w:val="0"/>
      <w:lvlJc w:val="left"/>
      <w:pPr>
        <w:tabs>
          <w:tab w:val="num" w:pos="720"/>
        </w:tabs>
        <w:ind w:left="720" w:hanging="360"/>
      </w:pPr>
      <w:rPr>
        <w:rFonts w:ascii="Symbol" w:hAnsi="Symbol" w:hint="default"/>
      </w:rPr>
    </w:lvl>
    <w:lvl w:ilvl="1" w:tplc="1A5A7040" w:tentative="1">
      <w:start w:val="1"/>
      <w:numFmt w:val="bullet"/>
      <w:lvlText w:val=""/>
      <w:lvlJc w:val="left"/>
      <w:pPr>
        <w:tabs>
          <w:tab w:val="num" w:pos="1440"/>
        </w:tabs>
        <w:ind w:left="1440" w:hanging="360"/>
      </w:pPr>
      <w:rPr>
        <w:rFonts w:ascii="Symbol" w:hAnsi="Symbol" w:hint="default"/>
      </w:rPr>
    </w:lvl>
    <w:lvl w:ilvl="2" w:tplc="B888A890" w:tentative="1">
      <w:start w:val="1"/>
      <w:numFmt w:val="bullet"/>
      <w:lvlText w:val=""/>
      <w:lvlJc w:val="left"/>
      <w:pPr>
        <w:tabs>
          <w:tab w:val="num" w:pos="2160"/>
        </w:tabs>
        <w:ind w:left="2160" w:hanging="360"/>
      </w:pPr>
      <w:rPr>
        <w:rFonts w:ascii="Symbol" w:hAnsi="Symbol" w:hint="default"/>
      </w:rPr>
    </w:lvl>
    <w:lvl w:ilvl="3" w:tplc="2BC6A9FC" w:tentative="1">
      <w:start w:val="1"/>
      <w:numFmt w:val="bullet"/>
      <w:lvlText w:val=""/>
      <w:lvlJc w:val="left"/>
      <w:pPr>
        <w:tabs>
          <w:tab w:val="num" w:pos="2880"/>
        </w:tabs>
        <w:ind w:left="2880" w:hanging="360"/>
      </w:pPr>
      <w:rPr>
        <w:rFonts w:ascii="Symbol" w:hAnsi="Symbol" w:hint="default"/>
      </w:rPr>
    </w:lvl>
    <w:lvl w:ilvl="4" w:tplc="98BAAEA0" w:tentative="1">
      <w:start w:val="1"/>
      <w:numFmt w:val="bullet"/>
      <w:lvlText w:val=""/>
      <w:lvlJc w:val="left"/>
      <w:pPr>
        <w:tabs>
          <w:tab w:val="num" w:pos="3600"/>
        </w:tabs>
        <w:ind w:left="3600" w:hanging="360"/>
      </w:pPr>
      <w:rPr>
        <w:rFonts w:ascii="Symbol" w:hAnsi="Symbol" w:hint="default"/>
      </w:rPr>
    </w:lvl>
    <w:lvl w:ilvl="5" w:tplc="BD1C7F16" w:tentative="1">
      <w:start w:val="1"/>
      <w:numFmt w:val="bullet"/>
      <w:lvlText w:val=""/>
      <w:lvlJc w:val="left"/>
      <w:pPr>
        <w:tabs>
          <w:tab w:val="num" w:pos="4320"/>
        </w:tabs>
        <w:ind w:left="4320" w:hanging="360"/>
      </w:pPr>
      <w:rPr>
        <w:rFonts w:ascii="Symbol" w:hAnsi="Symbol" w:hint="default"/>
      </w:rPr>
    </w:lvl>
    <w:lvl w:ilvl="6" w:tplc="E63076AC" w:tentative="1">
      <w:start w:val="1"/>
      <w:numFmt w:val="bullet"/>
      <w:lvlText w:val=""/>
      <w:lvlJc w:val="left"/>
      <w:pPr>
        <w:tabs>
          <w:tab w:val="num" w:pos="5040"/>
        </w:tabs>
        <w:ind w:left="5040" w:hanging="360"/>
      </w:pPr>
      <w:rPr>
        <w:rFonts w:ascii="Symbol" w:hAnsi="Symbol" w:hint="default"/>
      </w:rPr>
    </w:lvl>
    <w:lvl w:ilvl="7" w:tplc="249CEBAC" w:tentative="1">
      <w:start w:val="1"/>
      <w:numFmt w:val="bullet"/>
      <w:lvlText w:val=""/>
      <w:lvlJc w:val="left"/>
      <w:pPr>
        <w:tabs>
          <w:tab w:val="num" w:pos="5760"/>
        </w:tabs>
        <w:ind w:left="5760" w:hanging="360"/>
      </w:pPr>
      <w:rPr>
        <w:rFonts w:ascii="Symbol" w:hAnsi="Symbol" w:hint="default"/>
      </w:rPr>
    </w:lvl>
    <w:lvl w:ilvl="8" w:tplc="C2F0F95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7E3745A"/>
    <w:multiLevelType w:val="hybridMultilevel"/>
    <w:tmpl w:val="D720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108F8"/>
    <w:multiLevelType w:val="hybridMultilevel"/>
    <w:tmpl w:val="92D438F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557EF2"/>
    <w:multiLevelType w:val="hybridMultilevel"/>
    <w:tmpl w:val="D376EA98"/>
    <w:lvl w:ilvl="0" w:tplc="097ACA6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D130076"/>
    <w:multiLevelType w:val="hybridMultilevel"/>
    <w:tmpl w:val="5D0E4E6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6615E"/>
    <w:multiLevelType w:val="hybridMultilevel"/>
    <w:tmpl w:val="D0B07C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871837"/>
    <w:multiLevelType w:val="hybridMultilevel"/>
    <w:tmpl w:val="4574EF46"/>
    <w:lvl w:ilvl="0" w:tplc="097ACA6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CB49E8"/>
    <w:multiLevelType w:val="hybridMultilevel"/>
    <w:tmpl w:val="3DC04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87157"/>
    <w:multiLevelType w:val="hybridMultilevel"/>
    <w:tmpl w:val="C7BE433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D63E71"/>
    <w:multiLevelType w:val="hybridMultilevel"/>
    <w:tmpl w:val="76D0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40C2F"/>
    <w:multiLevelType w:val="hybridMultilevel"/>
    <w:tmpl w:val="55ECB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CD04D5"/>
    <w:multiLevelType w:val="hybridMultilevel"/>
    <w:tmpl w:val="03484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45611"/>
    <w:multiLevelType w:val="hybridMultilevel"/>
    <w:tmpl w:val="163C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58364E"/>
    <w:multiLevelType w:val="hybridMultilevel"/>
    <w:tmpl w:val="6FE89328"/>
    <w:lvl w:ilvl="0" w:tplc="EF66AAD2">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896217"/>
    <w:multiLevelType w:val="hybridMultilevel"/>
    <w:tmpl w:val="A19089BE"/>
    <w:lvl w:ilvl="0" w:tplc="097ACA6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7C3A99"/>
    <w:multiLevelType w:val="hybridMultilevel"/>
    <w:tmpl w:val="8AFA167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065672"/>
    <w:multiLevelType w:val="hybridMultilevel"/>
    <w:tmpl w:val="4F24B1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571FD2"/>
    <w:multiLevelType w:val="hybridMultilevel"/>
    <w:tmpl w:val="C4A46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63374"/>
    <w:multiLevelType w:val="hybridMultilevel"/>
    <w:tmpl w:val="47D8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E69FE"/>
    <w:multiLevelType w:val="hybridMultilevel"/>
    <w:tmpl w:val="156C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6380A"/>
    <w:multiLevelType w:val="hybridMultilevel"/>
    <w:tmpl w:val="18C4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101BD"/>
    <w:multiLevelType w:val="hybridMultilevel"/>
    <w:tmpl w:val="83DC2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5511E7"/>
    <w:multiLevelType w:val="hybridMultilevel"/>
    <w:tmpl w:val="DDBA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786F70"/>
    <w:multiLevelType w:val="hybridMultilevel"/>
    <w:tmpl w:val="B1C68D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466F70"/>
    <w:multiLevelType w:val="hybridMultilevel"/>
    <w:tmpl w:val="BC080A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7"/>
  </w:num>
  <w:num w:numId="3">
    <w:abstractNumId w:val="15"/>
  </w:num>
  <w:num w:numId="4">
    <w:abstractNumId w:val="26"/>
  </w:num>
  <w:num w:numId="5">
    <w:abstractNumId w:val="35"/>
  </w:num>
  <w:num w:numId="6">
    <w:abstractNumId w:val="13"/>
  </w:num>
  <w:num w:numId="7">
    <w:abstractNumId w:val="17"/>
  </w:num>
  <w:num w:numId="8">
    <w:abstractNumId w:val="25"/>
  </w:num>
  <w:num w:numId="9">
    <w:abstractNumId w:val="14"/>
  </w:num>
  <w:num w:numId="10">
    <w:abstractNumId w:val="5"/>
  </w:num>
  <w:num w:numId="11">
    <w:abstractNumId w:val="24"/>
  </w:num>
  <w:num w:numId="12">
    <w:abstractNumId w:val="16"/>
  </w:num>
  <w:num w:numId="13">
    <w:abstractNumId w:val="34"/>
  </w:num>
  <w:num w:numId="14">
    <w:abstractNumId w:val="21"/>
  </w:num>
  <w:num w:numId="15">
    <w:abstractNumId w:val="8"/>
  </w:num>
  <w:num w:numId="16">
    <w:abstractNumId w:val="12"/>
  </w:num>
  <w:num w:numId="17">
    <w:abstractNumId w:val="28"/>
  </w:num>
  <w:num w:numId="18">
    <w:abstractNumId w:val="30"/>
  </w:num>
  <w:num w:numId="19">
    <w:abstractNumId w:val="23"/>
  </w:num>
  <w:num w:numId="20">
    <w:abstractNumId w:val="7"/>
  </w:num>
  <w:num w:numId="21">
    <w:abstractNumId w:val="10"/>
  </w:num>
  <w:num w:numId="22">
    <w:abstractNumId w:val="29"/>
  </w:num>
  <w:num w:numId="23">
    <w:abstractNumId w:val="31"/>
  </w:num>
  <w:num w:numId="24">
    <w:abstractNumId w:val="6"/>
  </w:num>
  <w:num w:numId="25">
    <w:abstractNumId w:val="33"/>
  </w:num>
  <w:num w:numId="26">
    <w:abstractNumId w:val="2"/>
  </w:num>
  <w:num w:numId="27">
    <w:abstractNumId w:val="20"/>
  </w:num>
  <w:num w:numId="28">
    <w:abstractNumId w:val="4"/>
  </w:num>
  <w:num w:numId="29">
    <w:abstractNumId w:val="9"/>
  </w:num>
  <w:num w:numId="30">
    <w:abstractNumId w:val="22"/>
  </w:num>
  <w:num w:numId="31">
    <w:abstractNumId w:val="18"/>
  </w:num>
  <w:num w:numId="32">
    <w:abstractNumId w:val="3"/>
  </w:num>
  <w:num w:numId="33">
    <w:abstractNumId w:val="1"/>
  </w:num>
  <w:num w:numId="34">
    <w:abstractNumId w:val="32"/>
  </w:num>
  <w:num w:numId="35">
    <w:abstractNumId w:val="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0F9"/>
    <w:rsid w:val="00003BB3"/>
    <w:rsid w:val="0000702F"/>
    <w:rsid w:val="00015516"/>
    <w:rsid w:val="00017984"/>
    <w:rsid w:val="00020988"/>
    <w:rsid w:val="00022F24"/>
    <w:rsid w:val="0003012E"/>
    <w:rsid w:val="00034568"/>
    <w:rsid w:val="00034D90"/>
    <w:rsid w:val="000377C6"/>
    <w:rsid w:val="00037839"/>
    <w:rsid w:val="0004153B"/>
    <w:rsid w:val="00043CF8"/>
    <w:rsid w:val="0004561E"/>
    <w:rsid w:val="00052420"/>
    <w:rsid w:val="00054928"/>
    <w:rsid w:val="00055066"/>
    <w:rsid w:val="000566E9"/>
    <w:rsid w:val="00060F4C"/>
    <w:rsid w:val="000615B0"/>
    <w:rsid w:val="00061740"/>
    <w:rsid w:val="00062BCF"/>
    <w:rsid w:val="00063246"/>
    <w:rsid w:val="00071F57"/>
    <w:rsid w:val="00072A29"/>
    <w:rsid w:val="00072F9C"/>
    <w:rsid w:val="00073CCF"/>
    <w:rsid w:val="00075131"/>
    <w:rsid w:val="00077788"/>
    <w:rsid w:val="00080A6B"/>
    <w:rsid w:val="0008276B"/>
    <w:rsid w:val="00082FC8"/>
    <w:rsid w:val="00084EC4"/>
    <w:rsid w:val="00090188"/>
    <w:rsid w:val="00090BF7"/>
    <w:rsid w:val="00094655"/>
    <w:rsid w:val="00094E83"/>
    <w:rsid w:val="00095685"/>
    <w:rsid w:val="000A4CB0"/>
    <w:rsid w:val="000A4F4F"/>
    <w:rsid w:val="000A65CB"/>
    <w:rsid w:val="000B03B0"/>
    <w:rsid w:val="000B2803"/>
    <w:rsid w:val="000B2A31"/>
    <w:rsid w:val="000B5C71"/>
    <w:rsid w:val="000B5F0F"/>
    <w:rsid w:val="000C3603"/>
    <w:rsid w:val="000C4A34"/>
    <w:rsid w:val="000C59D2"/>
    <w:rsid w:val="000C7E52"/>
    <w:rsid w:val="000D27EE"/>
    <w:rsid w:val="000D4E4C"/>
    <w:rsid w:val="000E75DF"/>
    <w:rsid w:val="000F0656"/>
    <w:rsid w:val="000F2072"/>
    <w:rsid w:val="000F518C"/>
    <w:rsid w:val="000F774A"/>
    <w:rsid w:val="001005F3"/>
    <w:rsid w:val="00103BF2"/>
    <w:rsid w:val="00121F80"/>
    <w:rsid w:val="00124F04"/>
    <w:rsid w:val="00127AC5"/>
    <w:rsid w:val="00132AC6"/>
    <w:rsid w:val="00132B5F"/>
    <w:rsid w:val="00132DAA"/>
    <w:rsid w:val="00132DE9"/>
    <w:rsid w:val="00134896"/>
    <w:rsid w:val="001404B3"/>
    <w:rsid w:val="001438CF"/>
    <w:rsid w:val="00143AC0"/>
    <w:rsid w:val="001446C9"/>
    <w:rsid w:val="00151685"/>
    <w:rsid w:val="00156862"/>
    <w:rsid w:val="0016071E"/>
    <w:rsid w:val="0016101A"/>
    <w:rsid w:val="00161ACE"/>
    <w:rsid w:val="001624E4"/>
    <w:rsid w:val="00164726"/>
    <w:rsid w:val="00166214"/>
    <w:rsid w:val="00170B9A"/>
    <w:rsid w:val="00170EC5"/>
    <w:rsid w:val="00171C1D"/>
    <w:rsid w:val="00173A05"/>
    <w:rsid w:val="00181B55"/>
    <w:rsid w:val="00182501"/>
    <w:rsid w:val="001861C3"/>
    <w:rsid w:val="00190EC9"/>
    <w:rsid w:val="00196BAC"/>
    <w:rsid w:val="0019721D"/>
    <w:rsid w:val="001A1BCD"/>
    <w:rsid w:val="001A2D77"/>
    <w:rsid w:val="001A580C"/>
    <w:rsid w:val="001A5FA2"/>
    <w:rsid w:val="001B50F3"/>
    <w:rsid w:val="001B613F"/>
    <w:rsid w:val="001B6D00"/>
    <w:rsid w:val="001C0490"/>
    <w:rsid w:val="001C4D05"/>
    <w:rsid w:val="001D0F19"/>
    <w:rsid w:val="001D11D9"/>
    <w:rsid w:val="001D6128"/>
    <w:rsid w:val="001D6838"/>
    <w:rsid w:val="001E079E"/>
    <w:rsid w:val="001E13B3"/>
    <w:rsid w:val="001E46E2"/>
    <w:rsid w:val="001E4DCB"/>
    <w:rsid w:val="001E61B9"/>
    <w:rsid w:val="001F252A"/>
    <w:rsid w:val="001F3401"/>
    <w:rsid w:val="001F375B"/>
    <w:rsid w:val="002035F7"/>
    <w:rsid w:val="0020370C"/>
    <w:rsid w:val="00213EBB"/>
    <w:rsid w:val="0022033F"/>
    <w:rsid w:val="00222C11"/>
    <w:rsid w:val="002234D1"/>
    <w:rsid w:val="00223D68"/>
    <w:rsid w:val="00225491"/>
    <w:rsid w:val="002305B3"/>
    <w:rsid w:val="0023107B"/>
    <w:rsid w:val="00232B51"/>
    <w:rsid w:val="00241A82"/>
    <w:rsid w:val="002420A1"/>
    <w:rsid w:val="00242CB2"/>
    <w:rsid w:val="00246A38"/>
    <w:rsid w:val="002472ED"/>
    <w:rsid w:val="00251498"/>
    <w:rsid w:val="002551BD"/>
    <w:rsid w:val="00255B6D"/>
    <w:rsid w:val="00261B5A"/>
    <w:rsid w:val="00262077"/>
    <w:rsid w:val="00267E73"/>
    <w:rsid w:val="002719D2"/>
    <w:rsid w:val="00277DC3"/>
    <w:rsid w:val="00283D07"/>
    <w:rsid w:val="00291ED8"/>
    <w:rsid w:val="00294E29"/>
    <w:rsid w:val="00297BA9"/>
    <w:rsid w:val="002A07F8"/>
    <w:rsid w:val="002A146A"/>
    <w:rsid w:val="002A1A08"/>
    <w:rsid w:val="002A4B48"/>
    <w:rsid w:val="002A50BF"/>
    <w:rsid w:val="002A512B"/>
    <w:rsid w:val="002B133E"/>
    <w:rsid w:val="002C4608"/>
    <w:rsid w:val="002D067E"/>
    <w:rsid w:val="002D0B09"/>
    <w:rsid w:val="002E04E5"/>
    <w:rsid w:val="002E0E79"/>
    <w:rsid w:val="002E2817"/>
    <w:rsid w:val="002E5CE0"/>
    <w:rsid w:val="002F0A0E"/>
    <w:rsid w:val="002F1227"/>
    <w:rsid w:val="002F1414"/>
    <w:rsid w:val="00301459"/>
    <w:rsid w:val="00301A53"/>
    <w:rsid w:val="00305CC1"/>
    <w:rsid w:val="00306F2E"/>
    <w:rsid w:val="003122C8"/>
    <w:rsid w:val="00312614"/>
    <w:rsid w:val="003145F1"/>
    <w:rsid w:val="00314E41"/>
    <w:rsid w:val="00315C25"/>
    <w:rsid w:val="00315F58"/>
    <w:rsid w:val="0031739C"/>
    <w:rsid w:val="003202A5"/>
    <w:rsid w:val="00322439"/>
    <w:rsid w:val="00323AE2"/>
    <w:rsid w:val="00324191"/>
    <w:rsid w:val="00326636"/>
    <w:rsid w:val="00330397"/>
    <w:rsid w:val="00330B17"/>
    <w:rsid w:val="00330E11"/>
    <w:rsid w:val="00334FA4"/>
    <w:rsid w:val="003370A7"/>
    <w:rsid w:val="00337E30"/>
    <w:rsid w:val="00343755"/>
    <w:rsid w:val="00343C5C"/>
    <w:rsid w:val="00345202"/>
    <w:rsid w:val="0034714E"/>
    <w:rsid w:val="00350A19"/>
    <w:rsid w:val="00351BFE"/>
    <w:rsid w:val="0035311E"/>
    <w:rsid w:val="003558CA"/>
    <w:rsid w:val="0035768E"/>
    <w:rsid w:val="00362244"/>
    <w:rsid w:val="00363AB1"/>
    <w:rsid w:val="003644A9"/>
    <w:rsid w:val="003659C2"/>
    <w:rsid w:val="00365FED"/>
    <w:rsid w:val="00366884"/>
    <w:rsid w:val="003751EE"/>
    <w:rsid w:val="003775BD"/>
    <w:rsid w:val="00385275"/>
    <w:rsid w:val="00385705"/>
    <w:rsid w:val="0038789C"/>
    <w:rsid w:val="00387F68"/>
    <w:rsid w:val="00391312"/>
    <w:rsid w:val="003928B7"/>
    <w:rsid w:val="00394014"/>
    <w:rsid w:val="00394A26"/>
    <w:rsid w:val="0039545D"/>
    <w:rsid w:val="003A3358"/>
    <w:rsid w:val="003A338C"/>
    <w:rsid w:val="003A3B64"/>
    <w:rsid w:val="003A471B"/>
    <w:rsid w:val="003A54A1"/>
    <w:rsid w:val="003A644D"/>
    <w:rsid w:val="003B0501"/>
    <w:rsid w:val="003B1C2D"/>
    <w:rsid w:val="003B4F18"/>
    <w:rsid w:val="003C5F9E"/>
    <w:rsid w:val="003D1B44"/>
    <w:rsid w:val="003D2954"/>
    <w:rsid w:val="003E22AA"/>
    <w:rsid w:val="003E450B"/>
    <w:rsid w:val="003E556E"/>
    <w:rsid w:val="003E73D3"/>
    <w:rsid w:val="003F2FB6"/>
    <w:rsid w:val="003F7EE3"/>
    <w:rsid w:val="004001F3"/>
    <w:rsid w:val="00403649"/>
    <w:rsid w:val="0040382C"/>
    <w:rsid w:val="004047BE"/>
    <w:rsid w:val="0041061E"/>
    <w:rsid w:val="00411AAA"/>
    <w:rsid w:val="00411E23"/>
    <w:rsid w:val="004144FB"/>
    <w:rsid w:val="00414891"/>
    <w:rsid w:val="00414981"/>
    <w:rsid w:val="00414F46"/>
    <w:rsid w:val="00414F8B"/>
    <w:rsid w:val="00415BB9"/>
    <w:rsid w:val="00416084"/>
    <w:rsid w:val="00426813"/>
    <w:rsid w:val="00434D44"/>
    <w:rsid w:val="00435CCA"/>
    <w:rsid w:val="00436A4E"/>
    <w:rsid w:val="004406EE"/>
    <w:rsid w:val="00440E56"/>
    <w:rsid w:val="00440E83"/>
    <w:rsid w:val="00445104"/>
    <w:rsid w:val="00445D24"/>
    <w:rsid w:val="00450642"/>
    <w:rsid w:val="00450932"/>
    <w:rsid w:val="0045101F"/>
    <w:rsid w:val="004514F8"/>
    <w:rsid w:val="004552A0"/>
    <w:rsid w:val="004553B3"/>
    <w:rsid w:val="004605CF"/>
    <w:rsid w:val="00473DA2"/>
    <w:rsid w:val="00480B06"/>
    <w:rsid w:val="00481352"/>
    <w:rsid w:val="00482113"/>
    <w:rsid w:val="00482194"/>
    <w:rsid w:val="00483C59"/>
    <w:rsid w:val="00484A56"/>
    <w:rsid w:val="00487FD9"/>
    <w:rsid w:val="00490E99"/>
    <w:rsid w:val="0049458F"/>
    <w:rsid w:val="00494700"/>
    <w:rsid w:val="00494A54"/>
    <w:rsid w:val="00494B2E"/>
    <w:rsid w:val="00495593"/>
    <w:rsid w:val="004958E3"/>
    <w:rsid w:val="004968F7"/>
    <w:rsid w:val="004A1C1A"/>
    <w:rsid w:val="004A6E8E"/>
    <w:rsid w:val="004A6F02"/>
    <w:rsid w:val="004B6847"/>
    <w:rsid w:val="004B7096"/>
    <w:rsid w:val="004C0429"/>
    <w:rsid w:val="004C5FDC"/>
    <w:rsid w:val="004C6A81"/>
    <w:rsid w:val="004D0899"/>
    <w:rsid w:val="004D1D89"/>
    <w:rsid w:val="004D2F57"/>
    <w:rsid w:val="004D4F80"/>
    <w:rsid w:val="004D5252"/>
    <w:rsid w:val="004E11FE"/>
    <w:rsid w:val="004E1922"/>
    <w:rsid w:val="004E3C00"/>
    <w:rsid w:val="004E46C4"/>
    <w:rsid w:val="004E6349"/>
    <w:rsid w:val="004E68A4"/>
    <w:rsid w:val="004F2656"/>
    <w:rsid w:val="004F37B2"/>
    <w:rsid w:val="004F3BE3"/>
    <w:rsid w:val="004F698B"/>
    <w:rsid w:val="004F7248"/>
    <w:rsid w:val="005046E8"/>
    <w:rsid w:val="00506B69"/>
    <w:rsid w:val="005139A4"/>
    <w:rsid w:val="0051562E"/>
    <w:rsid w:val="005157F5"/>
    <w:rsid w:val="0052152F"/>
    <w:rsid w:val="00523C8C"/>
    <w:rsid w:val="00531B59"/>
    <w:rsid w:val="00534CEF"/>
    <w:rsid w:val="00536EA1"/>
    <w:rsid w:val="005377D8"/>
    <w:rsid w:val="005453C7"/>
    <w:rsid w:val="00551252"/>
    <w:rsid w:val="0055527B"/>
    <w:rsid w:val="00555455"/>
    <w:rsid w:val="0055667B"/>
    <w:rsid w:val="0055749D"/>
    <w:rsid w:val="00557F94"/>
    <w:rsid w:val="0056175E"/>
    <w:rsid w:val="00562558"/>
    <w:rsid w:val="005637C3"/>
    <w:rsid w:val="005645D5"/>
    <w:rsid w:val="00565D5D"/>
    <w:rsid w:val="00565FB3"/>
    <w:rsid w:val="005716A3"/>
    <w:rsid w:val="005719B9"/>
    <w:rsid w:val="005728ED"/>
    <w:rsid w:val="005769C3"/>
    <w:rsid w:val="005770C4"/>
    <w:rsid w:val="00583BFA"/>
    <w:rsid w:val="00583C04"/>
    <w:rsid w:val="005847CE"/>
    <w:rsid w:val="00593699"/>
    <w:rsid w:val="00596739"/>
    <w:rsid w:val="005A1230"/>
    <w:rsid w:val="005A14DB"/>
    <w:rsid w:val="005A3559"/>
    <w:rsid w:val="005A4BA5"/>
    <w:rsid w:val="005A51A4"/>
    <w:rsid w:val="005A5D72"/>
    <w:rsid w:val="005A7031"/>
    <w:rsid w:val="005A7842"/>
    <w:rsid w:val="005B24D0"/>
    <w:rsid w:val="005B4A0D"/>
    <w:rsid w:val="005C0472"/>
    <w:rsid w:val="005C0761"/>
    <w:rsid w:val="005C1258"/>
    <w:rsid w:val="005C1634"/>
    <w:rsid w:val="005C472F"/>
    <w:rsid w:val="005C65EC"/>
    <w:rsid w:val="005C74AE"/>
    <w:rsid w:val="005D06EB"/>
    <w:rsid w:val="005E2290"/>
    <w:rsid w:val="005E351A"/>
    <w:rsid w:val="005E387D"/>
    <w:rsid w:val="005E42FA"/>
    <w:rsid w:val="005E795A"/>
    <w:rsid w:val="005F05CD"/>
    <w:rsid w:val="005F3203"/>
    <w:rsid w:val="005F3464"/>
    <w:rsid w:val="005F3CB8"/>
    <w:rsid w:val="005F3E6A"/>
    <w:rsid w:val="005F4BCD"/>
    <w:rsid w:val="005F549D"/>
    <w:rsid w:val="005F64C2"/>
    <w:rsid w:val="00602AD4"/>
    <w:rsid w:val="00605DA4"/>
    <w:rsid w:val="006072EA"/>
    <w:rsid w:val="0061291F"/>
    <w:rsid w:val="00615C5F"/>
    <w:rsid w:val="0061647E"/>
    <w:rsid w:val="00620179"/>
    <w:rsid w:val="00621FEF"/>
    <w:rsid w:val="006240E0"/>
    <w:rsid w:val="00624264"/>
    <w:rsid w:val="00630D04"/>
    <w:rsid w:val="00633937"/>
    <w:rsid w:val="00635D0A"/>
    <w:rsid w:val="00636E3B"/>
    <w:rsid w:val="00637C90"/>
    <w:rsid w:val="00642F85"/>
    <w:rsid w:val="00653678"/>
    <w:rsid w:val="00653C6C"/>
    <w:rsid w:val="00656C28"/>
    <w:rsid w:val="006633E5"/>
    <w:rsid w:val="00665350"/>
    <w:rsid w:val="00667FB9"/>
    <w:rsid w:val="0067299B"/>
    <w:rsid w:val="00672B2F"/>
    <w:rsid w:val="00672E94"/>
    <w:rsid w:val="00676CDA"/>
    <w:rsid w:val="006774C7"/>
    <w:rsid w:val="00677A71"/>
    <w:rsid w:val="0068223D"/>
    <w:rsid w:val="00682CBC"/>
    <w:rsid w:val="00682E4C"/>
    <w:rsid w:val="00692EDC"/>
    <w:rsid w:val="006964E5"/>
    <w:rsid w:val="00696A15"/>
    <w:rsid w:val="006A3F27"/>
    <w:rsid w:val="006A4340"/>
    <w:rsid w:val="006A7CDA"/>
    <w:rsid w:val="006B0ACC"/>
    <w:rsid w:val="006B0CDA"/>
    <w:rsid w:val="006B474F"/>
    <w:rsid w:val="006B5DA0"/>
    <w:rsid w:val="006B6E61"/>
    <w:rsid w:val="006B7256"/>
    <w:rsid w:val="006C4452"/>
    <w:rsid w:val="006C467D"/>
    <w:rsid w:val="006C50AA"/>
    <w:rsid w:val="006C6808"/>
    <w:rsid w:val="006D5E50"/>
    <w:rsid w:val="006D6C41"/>
    <w:rsid w:val="006D7C71"/>
    <w:rsid w:val="006E27BE"/>
    <w:rsid w:val="006E5FB2"/>
    <w:rsid w:val="006F1753"/>
    <w:rsid w:val="006F2A27"/>
    <w:rsid w:val="006F409C"/>
    <w:rsid w:val="006F6A91"/>
    <w:rsid w:val="006F743A"/>
    <w:rsid w:val="00703916"/>
    <w:rsid w:val="00704B8B"/>
    <w:rsid w:val="00706474"/>
    <w:rsid w:val="007072FC"/>
    <w:rsid w:val="007111AE"/>
    <w:rsid w:val="00722157"/>
    <w:rsid w:val="007226AB"/>
    <w:rsid w:val="0072417B"/>
    <w:rsid w:val="007258E5"/>
    <w:rsid w:val="00730A8F"/>
    <w:rsid w:val="0073368D"/>
    <w:rsid w:val="0073397B"/>
    <w:rsid w:val="0073629A"/>
    <w:rsid w:val="007365F7"/>
    <w:rsid w:val="00742AEA"/>
    <w:rsid w:val="00742BBB"/>
    <w:rsid w:val="007441B0"/>
    <w:rsid w:val="00745DCF"/>
    <w:rsid w:val="007470D2"/>
    <w:rsid w:val="00747C3A"/>
    <w:rsid w:val="00750A69"/>
    <w:rsid w:val="00751E60"/>
    <w:rsid w:val="007539E7"/>
    <w:rsid w:val="00755EE5"/>
    <w:rsid w:val="00756CE3"/>
    <w:rsid w:val="00760C3C"/>
    <w:rsid w:val="007610FC"/>
    <w:rsid w:val="00763850"/>
    <w:rsid w:val="00764DA1"/>
    <w:rsid w:val="0076533E"/>
    <w:rsid w:val="007659FD"/>
    <w:rsid w:val="00767115"/>
    <w:rsid w:val="007671EC"/>
    <w:rsid w:val="00772F3F"/>
    <w:rsid w:val="00782159"/>
    <w:rsid w:val="007839DE"/>
    <w:rsid w:val="00783C3D"/>
    <w:rsid w:val="00786688"/>
    <w:rsid w:val="007927BF"/>
    <w:rsid w:val="007956F2"/>
    <w:rsid w:val="007956F3"/>
    <w:rsid w:val="00797ACB"/>
    <w:rsid w:val="007A2F75"/>
    <w:rsid w:val="007A36C4"/>
    <w:rsid w:val="007A387E"/>
    <w:rsid w:val="007A48A7"/>
    <w:rsid w:val="007A4B75"/>
    <w:rsid w:val="007A5AEB"/>
    <w:rsid w:val="007B1617"/>
    <w:rsid w:val="007B1D2F"/>
    <w:rsid w:val="007B65B3"/>
    <w:rsid w:val="007C1E09"/>
    <w:rsid w:val="007C721A"/>
    <w:rsid w:val="007D01ED"/>
    <w:rsid w:val="007D0A82"/>
    <w:rsid w:val="007D4BE4"/>
    <w:rsid w:val="007E12AE"/>
    <w:rsid w:val="007E41B3"/>
    <w:rsid w:val="007E7C1A"/>
    <w:rsid w:val="007F0DB1"/>
    <w:rsid w:val="00801CEC"/>
    <w:rsid w:val="00802B98"/>
    <w:rsid w:val="008036AD"/>
    <w:rsid w:val="00806444"/>
    <w:rsid w:val="008078F3"/>
    <w:rsid w:val="008136AF"/>
    <w:rsid w:val="00824121"/>
    <w:rsid w:val="0082595A"/>
    <w:rsid w:val="008276DA"/>
    <w:rsid w:val="00833D1B"/>
    <w:rsid w:val="00834CF0"/>
    <w:rsid w:val="008363A9"/>
    <w:rsid w:val="00836CE1"/>
    <w:rsid w:val="0084050A"/>
    <w:rsid w:val="008450FA"/>
    <w:rsid w:val="0085004C"/>
    <w:rsid w:val="008509D8"/>
    <w:rsid w:val="00851766"/>
    <w:rsid w:val="008545D7"/>
    <w:rsid w:val="00857934"/>
    <w:rsid w:val="00862531"/>
    <w:rsid w:val="008666DD"/>
    <w:rsid w:val="00867A64"/>
    <w:rsid w:val="00867AEC"/>
    <w:rsid w:val="0087025C"/>
    <w:rsid w:val="0087026C"/>
    <w:rsid w:val="0087321A"/>
    <w:rsid w:val="0087381A"/>
    <w:rsid w:val="008814A1"/>
    <w:rsid w:val="00884D5D"/>
    <w:rsid w:val="00884EF6"/>
    <w:rsid w:val="0088728F"/>
    <w:rsid w:val="008A1A40"/>
    <w:rsid w:val="008A2373"/>
    <w:rsid w:val="008A7C4B"/>
    <w:rsid w:val="008A7CED"/>
    <w:rsid w:val="008B0FCE"/>
    <w:rsid w:val="008B11AC"/>
    <w:rsid w:val="008B3FE3"/>
    <w:rsid w:val="008B53FB"/>
    <w:rsid w:val="008B6E85"/>
    <w:rsid w:val="008C0916"/>
    <w:rsid w:val="008C1787"/>
    <w:rsid w:val="008C2A5C"/>
    <w:rsid w:val="008C3927"/>
    <w:rsid w:val="008C4D94"/>
    <w:rsid w:val="008C6111"/>
    <w:rsid w:val="008D3043"/>
    <w:rsid w:val="008D3DDB"/>
    <w:rsid w:val="008D6D6C"/>
    <w:rsid w:val="008D7C3D"/>
    <w:rsid w:val="008E1DAC"/>
    <w:rsid w:val="008E3A48"/>
    <w:rsid w:val="008E5761"/>
    <w:rsid w:val="008E5F28"/>
    <w:rsid w:val="008E6030"/>
    <w:rsid w:val="008F13A5"/>
    <w:rsid w:val="008F2472"/>
    <w:rsid w:val="008F71DD"/>
    <w:rsid w:val="00907DC1"/>
    <w:rsid w:val="00910351"/>
    <w:rsid w:val="009140DA"/>
    <w:rsid w:val="00915972"/>
    <w:rsid w:val="00916DAD"/>
    <w:rsid w:val="00917F99"/>
    <w:rsid w:val="00921AC9"/>
    <w:rsid w:val="00922426"/>
    <w:rsid w:val="0092539B"/>
    <w:rsid w:val="00925B3D"/>
    <w:rsid w:val="009269BA"/>
    <w:rsid w:val="00937164"/>
    <w:rsid w:val="009413EF"/>
    <w:rsid w:val="00941ED2"/>
    <w:rsid w:val="00943A7F"/>
    <w:rsid w:val="00944033"/>
    <w:rsid w:val="00954205"/>
    <w:rsid w:val="00954804"/>
    <w:rsid w:val="0095505F"/>
    <w:rsid w:val="00955653"/>
    <w:rsid w:val="009566EF"/>
    <w:rsid w:val="00962A63"/>
    <w:rsid w:val="0096347E"/>
    <w:rsid w:val="009634AF"/>
    <w:rsid w:val="009668E7"/>
    <w:rsid w:val="00970465"/>
    <w:rsid w:val="00972BCC"/>
    <w:rsid w:val="009737AF"/>
    <w:rsid w:val="00976CDE"/>
    <w:rsid w:val="009829B5"/>
    <w:rsid w:val="0098425C"/>
    <w:rsid w:val="00992E0D"/>
    <w:rsid w:val="009A4D7E"/>
    <w:rsid w:val="009A530E"/>
    <w:rsid w:val="009A7323"/>
    <w:rsid w:val="009B0CAF"/>
    <w:rsid w:val="009B1BB4"/>
    <w:rsid w:val="009B1ECC"/>
    <w:rsid w:val="009B3910"/>
    <w:rsid w:val="009B57BF"/>
    <w:rsid w:val="009B6B4E"/>
    <w:rsid w:val="009C040E"/>
    <w:rsid w:val="009C357A"/>
    <w:rsid w:val="009C61CD"/>
    <w:rsid w:val="009C6BAC"/>
    <w:rsid w:val="009D0009"/>
    <w:rsid w:val="009D0B16"/>
    <w:rsid w:val="009D1175"/>
    <w:rsid w:val="009D35B7"/>
    <w:rsid w:val="009D5940"/>
    <w:rsid w:val="009E06E1"/>
    <w:rsid w:val="009E22D0"/>
    <w:rsid w:val="009E2AF2"/>
    <w:rsid w:val="009E4734"/>
    <w:rsid w:val="009E6467"/>
    <w:rsid w:val="009E6FDA"/>
    <w:rsid w:val="009F191B"/>
    <w:rsid w:val="009F1C8D"/>
    <w:rsid w:val="009F4A9A"/>
    <w:rsid w:val="009F7A63"/>
    <w:rsid w:val="00A05128"/>
    <w:rsid w:val="00A113E6"/>
    <w:rsid w:val="00A13823"/>
    <w:rsid w:val="00A13AEE"/>
    <w:rsid w:val="00A176D1"/>
    <w:rsid w:val="00A22639"/>
    <w:rsid w:val="00A24600"/>
    <w:rsid w:val="00A27EAC"/>
    <w:rsid w:val="00A34BAA"/>
    <w:rsid w:val="00A34E40"/>
    <w:rsid w:val="00A41674"/>
    <w:rsid w:val="00A44C47"/>
    <w:rsid w:val="00A44D9D"/>
    <w:rsid w:val="00A50743"/>
    <w:rsid w:val="00A51C4B"/>
    <w:rsid w:val="00A54527"/>
    <w:rsid w:val="00A55683"/>
    <w:rsid w:val="00A607D6"/>
    <w:rsid w:val="00A639D9"/>
    <w:rsid w:val="00A66A86"/>
    <w:rsid w:val="00A67215"/>
    <w:rsid w:val="00A75980"/>
    <w:rsid w:val="00A81016"/>
    <w:rsid w:val="00A818D5"/>
    <w:rsid w:val="00A86111"/>
    <w:rsid w:val="00A878AB"/>
    <w:rsid w:val="00A92C48"/>
    <w:rsid w:val="00A94539"/>
    <w:rsid w:val="00A946E3"/>
    <w:rsid w:val="00A96B5D"/>
    <w:rsid w:val="00AA03BF"/>
    <w:rsid w:val="00AA612E"/>
    <w:rsid w:val="00AA772F"/>
    <w:rsid w:val="00AA775D"/>
    <w:rsid w:val="00AB0292"/>
    <w:rsid w:val="00AB0F5D"/>
    <w:rsid w:val="00AB2E9A"/>
    <w:rsid w:val="00AB3F86"/>
    <w:rsid w:val="00AB62D0"/>
    <w:rsid w:val="00AB6732"/>
    <w:rsid w:val="00AC019F"/>
    <w:rsid w:val="00AC2A1A"/>
    <w:rsid w:val="00AC45B5"/>
    <w:rsid w:val="00AC5F2F"/>
    <w:rsid w:val="00AD03A7"/>
    <w:rsid w:val="00AD14C4"/>
    <w:rsid w:val="00AD1CB9"/>
    <w:rsid w:val="00AD30A5"/>
    <w:rsid w:val="00AD4B4C"/>
    <w:rsid w:val="00AD500F"/>
    <w:rsid w:val="00AD503B"/>
    <w:rsid w:val="00AD7C5F"/>
    <w:rsid w:val="00AE6BD0"/>
    <w:rsid w:val="00AE6BE4"/>
    <w:rsid w:val="00AF00ED"/>
    <w:rsid w:val="00AF0746"/>
    <w:rsid w:val="00AF42B4"/>
    <w:rsid w:val="00AF444B"/>
    <w:rsid w:val="00AF49F5"/>
    <w:rsid w:val="00AF53AC"/>
    <w:rsid w:val="00AF549A"/>
    <w:rsid w:val="00AF7A36"/>
    <w:rsid w:val="00B00562"/>
    <w:rsid w:val="00B054E4"/>
    <w:rsid w:val="00B05F39"/>
    <w:rsid w:val="00B1030A"/>
    <w:rsid w:val="00B11C74"/>
    <w:rsid w:val="00B21886"/>
    <w:rsid w:val="00B23054"/>
    <w:rsid w:val="00B235DD"/>
    <w:rsid w:val="00B244CE"/>
    <w:rsid w:val="00B251BA"/>
    <w:rsid w:val="00B338C7"/>
    <w:rsid w:val="00B338FE"/>
    <w:rsid w:val="00B3438B"/>
    <w:rsid w:val="00B36F24"/>
    <w:rsid w:val="00B41926"/>
    <w:rsid w:val="00B4202C"/>
    <w:rsid w:val="00B44585"/>
    <w:rsid w:val="00B4503A"/>
    <w:rsid w:val="00B4701B"/>
    <w:rsid w:val="00B51A84"/>
    <w:rsid w:val="00B5502F"/>
    <w:rsid w:val="00B62698"/>
    <w:rsid w:val="00B62A67"/>
    <w:rsid w:val="00B634A5"/>
    <w:rsid w:val="00B72DF4"/>
    <w:rsid w:val="00B73B72"/>
    <w:rsid w:val="00B7712E"/>
    <w:rsid w:val="00B77B92"/>
    <w:rsid w:val="00B8059A"/>
    <w:rsid w:val="00B852A1"/>
    <w:rsid w:val="00B85887"/>
    <w:rsid w:val="00B86AC6"/>
    <w:rsid w:val="00B86C94"/>
    <w:rsid w:val="00B87F22"/>
    <w:rsid w:val="00B9277C"/>
    <w:rsid w:val="00BA0D04"/>
    <w:rsid w:val="00BA5B43"/>
    <w:rsid w:val="00BA7CF5"/>
    <w:rsid w:val="00BC12C9"/>
    <w:rsid w:val="00BC131C"/>
    <w:rsid w:val="00BC63ED"/>
    <w:rsid w:val="00BC7FF7"/>
    <w:rsid w:val="00BD2C93"/>
    <w:rsid w:val="00BD38C9"/>
    <w:rsid w:val="00BD3BD0"/>
    <w:rsid w:val="00BD6582"/>
    <w:rsid w:val="00BE1984"/>
    <w:rsid w:val="00BE3245"/>
    <w:rsid w:val="00BE3EA5"/>
    <w:rsid w:val="00BE6134"/>
    <w:rsid w:val="00BE6FBC"/>
    <w:rsid w:val="00BF2B69"/>
    <w:rsid w:val="00BF66A3"/>
    <w:rsid w:val="00BF7B68"/>
    <w:rsid w:val="00C019AE"/>
    <w:rsid w:val="00C0796C"/>
    <w:rsid w:val="00C07B20"/>
    <w:rsid w:val="00C16728"/>
    <w:rsid w:val="00C173A3"/>
    <w:rsid w:val="00C22E6F"/>
    <w:rsid w:val="00C251CC"/>
    <w:rsid w:val="00C2730F"/>
    <w:rsid w:val="00C3066F"/>
    <w:rsid w:val="00C30F0D"/>
    <w:rsid w:val="00C34B75"/>
    <w:rsid w:val="00C35156"/>
    <w:rsid w:val="00C379B0"/>
    <w:rsid w:val="00C427DF"/>
    <w:rsid w:val="00C51FA8"/>
    <w:rsid w:val="00C55FF0"/>
    <w:rsid w:val="00C56310"/>
    <w:rsid w:val="00C564B1"/>
    <w:rsid w:val="00C63B4D"/>
    <w:rsid w:val="00C65CD7"/>
    <w:rsid w:val="00C70C70"/>
    <w:rsid w:val="00C71ACA"/>
    <w:rsid w:val="00C843DF"/>
    <w:rsid w:val="00C87970"/>
    <w:rsid w:val="00C910EC"/>
    <w:rsid w:val="00C9566D"/>
    <w:rsid w:val="00C95E35"/>
    <w:rsid w:val="00C96127"/>
    <w:rsid w:val="00C97DB4"/>
    <w:rsid w:val="00CA1F6F"/>
    <w:rsid w:val="00CA2203"/>
    <w:rsid w:val="00CA28A9"/>
    <w:rsid w:val="00CA2D45"/>
    <w:rsid w:val="00CA63E9"/>
    <w:rsid w:val="00CB070E"/>
    <w:rsid w:val="00CB1986"/>
    <w:rsid w:val="00CB29BE"/>
    <w:rsid w:val="00CB3443"/>
    <w:rsid w:val="00CB49E9"/>
    <w:rsid w:val="00CB5D8E"/>
    <w:rsid w:val="00CB5EE4"/>
    <w:rsid w:val="00CB60A6"/>
    <w:rsid w:val="00CC01BE"/>
    <w:rsid w:val="00CC2984"/>
    <w:rsid w:val="00CD248F"/>
    <w:rsid w:val="00CD2608"/>
    <w:rsid w:val="00CD2F06"/>
    <w:rsid w:val="00CF0D35"/>
    <w:rsid w:val="00CF1BAA"/>
    <w:rsid w:val="00CF556E"/>
    <w:rsid w:val="00D03C04"/>
    <w:rsid w:val="00D05F3F"/>
    <w:rsid w:val="00D076DE"/>
    <w:rsid w:val="00D11741"/>
    <w:rsid w:val="00D11C4F"/>
    <w:rsid w:val="00D21222"/>
    <w:rsid w:val="00D224D0"/>
    <w:rsid w:val="00D25C75"/>
    <w:rsid w:val="00D26052"/>
    <w:rsid w:val="00D2660C"/>
    <w:rsid w:val="00D27ED8"/>
    <w:rsid w:val="00D33008"/>
    <w:rsid w:val="00D33BAA"/>
    <w:rsid w:val="00D3574C"/>
    <w:rsid w:val="00D3608C"/>
    <w:rsid w:val="00D3621B"/>
    <w:rsid w:val="00D3621C"/>
    <w:rsid w:val="00D41B0F"/>
    <w:rsid w:val="00D421F0"/>
    <w:rsid w:val="00D438EB"/>
    <w:rsid w:val="00D51CC3"/>
    <w:rsid w:val="00D51EE3"/>
    <w:rsid w:val="00D52EA3"/>
    <w:rsid w:val="00D534E7"/>
    <w:rsid w:val="00D5516E"/>
    <w:rsid w:val="00D55262"/>
    <w:rsid w:val="00D55B76"/>
    <w:rsid w:val="00D6015F"/>
    <w:rsid w:val="00D60CF2"/>
    <w:rsid w:val="00D6171E"/>
    <w:rsid w:val="00D629EE"/>
    <w:rsid w:val="00D64EE3"/>
    <w:rsid w:val="00D66D3A"/>
    <w:rsid w:val="00D67F10"/>
    <w:rsid w:val="00D70287"/>
    <w:rsid w:val="00D73967"/>
    <w:rsid w:val="00D771E4"/>
    <w:rsid w:val="00D778AD"/>
    <w:rsid w:val="00D809A7"/>
    <w:rsid w:val="00D8129D"/>
    <w:rsid w:val="00D8512F"/>
    <w:rsid w:val="00D8789A"/>
    <w:rsid w:val="00D90933"/>
    <w:rsid w:val="00D91BE8"/>
    <w:rsid w:val="00D91BF5"/>
    <w:rsid w:val="00D9318D"/>
    <w:rsid w:val="00D937AD"/>
    <w:rsid w:val="00D94E99"/>
    <w:rsid w:val="00D96ABB"/>
    <w:rsid w:val="00DA38CC"/>
    <w:rsid w:val="00DA4BFB"/>
    <w:rsid w:val="00DA6A85"/>
    <w:rsid w:val="00DA7309"/>
    <w:rsid w:val="00DA7407"/>
    <w:rsid w:val="00DB06EF"/>
    <w:rsid w:val="00DB10D9"/>
    <w:rsid w:val="00DB26DC"/>
    <w:rsid w:val="00DB2BDE"/>
    <w:rsid w:val="00DB5214"/>
    <w:rsid w:val="00DC2B4D"/>
    <w:rsid w:val="00DC5C60"/>
    <w:rsid w:val="00DC658F"/>
    <w:rsid w:val="00DC7869"/>
    <w:rsid w:val="00DD186C"/>
    <w:rsid w:val="00DD1F78"/>
    <w:rsid w:val="00DD4403"/>
    <w:rsid w:val="00DD4B76"/>
    <w:rsid w:val="00DD542C"/>
    <w:rsid w:val="00DD7E5A"/>
    <w:rsid w:val="00DE7DE4"/>
    <w:rsid w:val="00DF0BA3"/>
    <w:rsid w:val="00DF4BC5"/>
    <w:rsid w:val="00DF604C"/>
    <w:rsid w:val="00DF64DF"/>
    <w:rsid w:val="00E03BFC"/>
    <w:rsid w:val="00E03CEB"/>
    <w:rsid w:val="00E047FA"/>
    <w:rsid w:val="00E054A6"/>
    <w:rsid w:val="00E1168F"/>
    <w:rsid w:val="00E13149"/>
    <w:rsid w:val="00E1630E"/>
    <w:rsid w:val="00E20DE3"/>
    <w:rsid w:val="00E212CD"/>
    <w:rsid w:val="00E26349"/>
    <w:rsid w:val="00E26723"/>
    <w:rsid w:val="00E331AB"/>
    <w:rsid w:val="00E343A7"/>
    <w:rsid w:val="00E412C4"/>
    <w:rsid w:val="00E45CBB"/>
    <w:rsid w:val="00E4656B"/>
    <w:rsid w:val="00E47F7F"/>
    <w:rsid w:val="00E50EF3"/>
    <w:rsid w:val="00E52C6A"/>
    <w:rsid w:val="00E54C8B"/>
    <w:rsid w:val="00E66721"/>
    <w:rsid w:val="00E66918"/>
    <w:rsid w:val="00E67AF5"/>
    <w:rsid w:val="00E707F4"/>
    <w:rsid w:val="00E71065"/>
    <w:rsid w:val="00E723A8"/>
    <w:rsid w:val="00E730F9"/>
    <w:rsid w:val="00E75C24"/>
    <w:rsid w:val="00E75FF8"/>
    <w:rsid w:val="00E77DF8"/>
    <w:rsid w:val="00E84868"/>
    <w:rsid w:val="00E84C13"/>
    <w:rsid w:val="00E85773"/>
    <w:rsid w:val="00E8647C"/>
    <w:rsid w:val="00E91BDA"/>
    <w:rsid w:val="00EA01CC"/>
    <w:rsid w:val="00EA2093"/>
    <w:rsid w:val="00EA6454"/>
    <w:rsid w:val="00EA7A48"/>
    <w:rsid w:val="00EC08FE"/>
    <w:rsid w:val="00EC0E46"/>
    <w:rsid w:val="00EC2DE8"/>
    <w:rsid w:val="00EC419F"/>
    <w:rsid w:val="00EC472F"/>
    <w:rsid w:val="00EC55C1"/>
    <w:rsid w:val="00ED3088"/>
    <w:rsid w:val="00ED3BB3"/>
    <w:rsid w:val="00EE2C95"/>
    <w:rsid w:val="00EE322A"/>
    <w:rsid w:val="00EE34CF"/>
    <w:rsid w:val="00EE4033"/>
    <w:rsid w:val="00EE4382"/>
    <w:rsid w:val="00EE469B"/>
    <w:rsid w:val="00EE593D"/>
    <w:rsid w:val="00EE60A1"/>
    <w:rsid w:val="00EF6BD7"/>
    <w:rsid w:val="00F036D1"/>
    <w:rsid w:val="00F047DD"/>
    <w:rsid w:val="00F06D0A"/>
    <w:rsid w:val="00F06DD4"/>
    <w:rsid w:val="00F07789"/>
    <w:rsid w:val="00F079FF"/>
    <w:rsid w:val="00F1212F"/>
    <w:rsid w:val="00F126D3"/>
    <w:rsid w:val="00F17351"/>
    <w:rsid w:val="00F224BC"/>
    <w:rsid w:val="00F2285A"/>
    <w:rsid w:val="00F23625"/>
    <w:rsid w:val="00F244FF"/>
    <w:rsid w:val="00F267DC"/>
    <w:rsid w:val="00F27304"/>
    <w:rsid w:val="00F30B43"/>
    <w:rsid w:val="00F32099"/>
    <w:rsid w:val="00F37EC5"/>
    <w:rsid w:val="00F44166"/>
    <w:rsid w:val="00F52DE3"/>
    <w:rsid w:val="00F531F9"/>
    <w:rsid w:val="00F55877"/>
    <w:rsid w:val="00F57DD9"/>
    <w:rsid w:val="00F6230E"/>
    <w:rsid w:val="00F6479F"/>
    <w:rsid w:val="00F6518B"/>
    <w:rsid w:val="00F671D9"/>
    <w:rsid w:val="00F672A2"/>
    <w:rsid w:val="00F67BAC"/>
    <w:rsid w:val="00F67C67"/>
    <w:rsid w:val="00F7499B"/>
    <w:rsid w:val="00F74BC7"/>
    <w:rsid w:val="00F74E98"/>
    <w:rsid w:val="00F8584B"/>
    <w:rsid w:val="00F87A24"/>
    <w:rsid w:val="00F9249A"/>
    <w:rsid w:val="00F9338D"/>
    <w:rsid w:val="00F933A7"/>
    <w:rsid w:val="00F93DF1"/>
    <w:rsid w:val="00F95E9F"/>
    <w:rsid w:val="00FA2386"/>
    <w:rsid w:val="00FA29E6"/>
    <w:rsid w:val="00FA5677"/>
    <w:rsid w:val="00FA5BDE"/>
    <w:rsid w:val="00FB2433"/>
    <w:rsid w:val="00FB3904"/>
    <w:rsid w:val="00FB5638"/>
    <w:rsid w:val="00FC0CE7"/>
    <w:rsid w:val="00FC1C43"/>
    <w:rsid w:val="00FC2F5C"/>
    <w:rsid w:val="00FC7376"/>
    <w:rsid w:val="00FD3D8D"/>
    <w:rsid w:val="00FD54B9"/>
    <w:rsid w:val="00FD6333"/>
    <w:rsid w:val="00FD75CF"/>
    <w:rsid w:val="00FE04CC"/>
    <w:rsid w:val="00FE2EB8"/>
    <w:rsid w:val="00FE337D"/>
    <w:rsid w:val="00FE3A4F"/>
    <w:rsid w:val="00FE5591"/>
    <w:rsid w:val="00FE667A"/>
    <w:rsid w:val="00FE6F3E"/>
    <w:rsid w:val="00FF3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ABF7F0"/>
  <w15:chartTrackingRefBased/>
  <w15:docId w15:val="{5E0615EF-8B40-43C4-A865-4A996B7D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F9"/>
    <w:rPr>
      <w:rFonts w:ascii="Arial" w:hAnsi="Arial"/>
      <w:sz w:val="24"/>
      <w:szCs w:val="24"/>
    </w:rPr>
  </w:style>
  <w:style w:type="paragraph" w:styleId="Heading1">
    <w:name w:val="heading 1"/>
    <w:basedOn w:val="Normal"/>
    <w:next w:val="Normal"/>
    <w:link w:val="Heading1Char"/>
    <w:uiPriority w:val="9"/>
    <w:qFormat/>
    <w:rsid w:val="00CA2D45"/>
    <w:pPr>
      <w:keepNext/>
      <w:keepLines/>
      <w:spacing w:before="360" w:after="360"/>
      <w:outlineLvl w:val="0"/>
    </w:pPr>
    <w:rPr>
      <w:b/>
      <w:bCs/>
      <w:sz w:val="40"/>
      <w:szCs w:val="28"/>
      <w:lang w:eastAsia="en-US"/>
    </w:rPr>
  </w:style>
  <w:style w:type="paragraph" w:styleId="Heading2">
    <w:name w:val="heading 2"/>
    <w:basedOn w:val="Heading1"/>
    <w:next w:val="Normal"/>
    <w:link w:val="Heading2Char"/>
    <w:uiPriority w:val="9"/>
    <w:qFormat/>
    <w:rsid w:val="00CA2D45"/>
    <w:pPr>
      <w:spacing w:before="240" w:after="120"/>
      <w:outlineLvl w:val="1"/>
    </w:pPr>
    <w:rPr>
      <w:bCs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5D72"/>
    <w:pPr>
      <w:tabs>
        <w:tab w:val="center" w:pos="4153"/>
        <w:tab w:val="right" w:pos="8306"/>
      </w:tabs>
    </w:pPr>
  </w:style>
  <w:style w:type="paragraph" w:styleId="Footer">
    <w:name w:val="footer"/>
    <w:basedOn w:val="Normal"/>
    <w:link w:val="FooterChar"/>
    <w:uiPriority w:val="99"/>
    <w:rsid w:val="005A5D72"/>
    <w:pPr>
      <w:tabs>
        <w:tab w:val="center" w:pos="4153"/>
        <w:tab w:val="right" w:pos="8306"/>
      </w:tabs>
    </w:pPr>
  </w:style>
  <w:style w:type="character" w:styleId="PageNumber">
    <w:name w:val="page number"/>
    <w:basedOn w:val="DefaultParagraphFont"/>
    <w:rsid w:val="00BE3245"/>
  </w:style>
  <w:style w:type="paragraph" w:customStyle="1" w:styleId="CharCharChar">
    <w:name w:val="Char Char Char"/>
    <w:basedOn w:val="Normal"/>
    <w:rsid w:val="00EE60A1"/>
    <w:pPr>
      <w:tabs>
        <w:tab w:val="left" w:pos="1425"/>
      </w:tabs>
      <w:ind w:right="53"/>
      <w:jc w:val="both"/>
    </w:pPr>
    <w:rPr>
      <w:rFonts w:eastAsia="SimSun"/>
      <w:color w:val="FF6600"/>
      <w:sz w:val="22"/>
      <w:szCs w:val="16"/>
      <w:lang w:eastAsia="zh-CN"/>
    </w:rPr>
  </w:style>
  <w:style w:type="paragraph" w:styleId="Title">
    <w:name w:val="Title"/>
    <w:basedOn w:val="Normal"/>
    <w:qFormat/>
    <w:rsid w:val="005C74AE"/>
    <w:pPr>
      <w:overflowPunct w:val="0"/>
      <w:autoSpaceDE w:val="0"/>
      <w:autoSpaceDN w:val="0"/>
      <w:adjustRightInd w:val="0"/>
      <w:jc w:val="center"/>
      <w:textAlignment w:val="baseline"/>
    </w:pPr>
    <w:rPr>
      <w:rFonts w:ascii="Times New Roman" w:hAnsi="Times New Roman"/>
      <w:b/>
      <w:sz w:val="28"/>
      <w:szCs w:val="20"/>
      <w:u w:val="single"/>
      <w:lang w:val="en-US"/>
    </w:rPr>
  </w:style>
  <w:style w:type="table" w:styleId="TableGrid">
    <w:name w:val="Table Grid"/>
    <w:basedOn w:val="TableNormal"/>
    <w:uiPriority w:val="59"/>
    <w:rsid w:val="003E2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0FCE"/>
    <w:rPr>
      <w:rFonts w:ascii="Tahoma" w:hAnsi="Tahoma" w:cs="Tahoma"/>
      <w:sz w:val="16"/>
      <w:szCs w:val="16"/>
    </w:rPr>
  </w:style>
  <w:style w:type="character" w:customStyle="1" w:styleId="BalloonTextChar">
    <w:name w:val="Balloon Text Char"/>
    <w:link w:val="BalloonText"/>
    <w:uiPriority w:val="99"/>
    <w:semiHidden/>
    <w:rsid w:val="008B0FCE"/>
    <w:rPr>
      <w:rFonts w:ascii="Tahoma" w:hAnsi="Tahoma" w:cs="Tahoma"/>
      <w:sz w:val="16"/>
      <w:szCs w:val="16"/>
    </w:rPr>
  </w:style>
  <w:style w:type="character" w:styleId="Hyperlink">
    <w:name w:val="Hyperlink"/>
    <w:uiPriority w:val="99"/>
    <w:unhideWhenUsed/>
    <w:rsid w:val="00706474"/>
    <w:rPr>
      <w:color w:val="0000FF"/>
      <w:u w:val="single"/>
    </w:rPr>
  </w:style>
  <w:style w:type="character" w:styleId="FollowedHyperlink">
    <w:name w:val="FollowedHyperlink"/>
    <w:uiPriority w:val="99"/>
    <w:semiHidden/>
    <w:unhideWhenUsed/>
    <w:rsid w:val="00706474"/>
    <w:rPr>
      <w:color w:val="800080"/>
      <w:u w:val="single"/>
    </w:rPr>
  </w:style>
  <w:style w:type="paragraph" w:styleId="PlainText">
    <w:name w:val="Plain Text"/>
    <w:basedOn w:val="Normal"/>
    <w:link w:val="PlainTextChar"/>
    <w:uiPriority w:val="99"/>
    <w:unhideWhenUsed/>
    <w:rsid w:val="00F95E9F"/>
    <w:rPr>
      <w:rFonts w:eastAsia="Calibri" w:cs="Arial"/>
      <w:lang w:eastAsia="en-US"/>
    </w:rPr>
  </w:style>
  <w:style w:type="character" w:customStyle="1" w:styleId="PlainTextChar">
    <w:name w:val="Plain Text Char"/>
    <w:link w:val="PlainText"/>
    <w:uiPriority w:val="99"/>
    <w:rsid w:val="00F95E9F"/>
    <w:rPr>
      <w:rFonts w:ascii="Arial" w:eastAsia="Calibri" w:hAnsi="Arial" w:cs="Arial"/>
      <w:sz w:val="24"/>
      <w:szCs w:val="24"/>
      <w:lang w:eastAsia="en-US"/>
    </w:rPr>
  </w:style>
  <w:style w:type="paragraph" w:styleId="NoSpacing">
    <w:name w:val="No Spacing"/>
    <w:link w:val="NoSpacingChar"/>
    <w:uiPriority w:val="1"/>
    <w:qFormat/>
    <w:rsid w:val="004514F8"/>
    <w:rPr>
      <w:rFonts w:ascii="Calibri" w:eastAsia="MS Mincho" w:hAnsi="Calibri" w:cs="Arial"/>
      <w:sz w:val="22"/>
      <w:szCs w:val="22"/>
      <w:lang w:val="en-US" w:eastAsia="ja-JP"/>
    </w:rPr>
  </w:style>
  <w:style w:type="character" w:customStyle="1" w:styleId="NoSpacingChar">
    <w:name w:val="No Spacing Char"/>
    <w:link w:val="NoSpacing"/>
    <w:uiPriority w:val="1"/>
    <w:rsid w:val="004514F8"/>
    <w:rPr>
      <w:rFonts w:ascii="Calibri" w:eastAsia="MS Mincho" w:hAnsi="Calibri" w:cs="Arial"/>
      <w:sz w:val="22"/>
      <w:szCs w:val="22"/>
      <w:lang w:val="en-US" w:eastAsia="ja-JP"/>
    </w:rPr>
  </w:style>
  <w:style w:type="character" w:customStyle="1" w:styleId="Heading1Char">
    <w:name w:val="Heading 1 Char"/>
    <w:link w:val="Heading1"/>
    <w:uiPriority w:val="9"/>
    <w:rsid w:val="00CA2D45"/>
    <w:rPr>
      <w:rFonts w:ascii="Arial" w:hAnsi="Arial"/>
      <w:b/>
      <w:bCs/>
      <w:sz w:val="40"/>
      <w:szCs w:val="28"/>
      <w:lang w:eastAsia="en-US"/>
    </w:rPr>
  </w:style>
  <w:style w:type="character" w:customStyle="1" w:styleId="Heading2Char">
    <w:name w:val="Heading 2 Char"/>
    <w:link w:val="Heading2"/>
    <w:uiPriority w:val="9"/>
    <w:rsid w:val="00CA2D45"/>
    <w:rPr>
      <w:rFonts w:ascii="Arial" w:hAnsi="Arial"/>
      <w:b/>
      <w:sz w:val="36"/>
      <w:szCs w:val="26"/>
      <w:lang w:eastAsia="en-US"/>
    </w:rPr>
  </w:style>
  <w:style w:type="paragraph" w:styleId="ListParagraph">
    <w:name w:val="List Paragraph"/>
    <w:basedOn w:val="Normal"/>
    <w:uiPriority w:val="34"/>
    <w:qFormat/>
    <w:rsid w:val="00CA2D45"/>
    <w:pPr>
      <w:ind w:left="720"/>
      <w:contextualSpacing/>
    </w:pPr>
    <w:rPr>
      <w:rFonts w:eastAsia="Calibri"/>
      <w:sz w:val="28"/>
      <w:lang w:eastAsia="en-US"/>
    </w:rPr>
  </w:style>
  <w:style w:type="paragraph" w:styleId="NormalWeb">
    <w:name w:val="Normal (Web)"/>
    <w:basedOn w:val="Normal"/>
    <w:uiPriority w:val="99"/>
    <w:semiHidden/>
    <w:unhideWhenUsed/>
    <w:rsid w:val="00E343A7"/>
    <w:pPr>
      <w:spacing w:before="100" w:beforeAutospacing="1" w:after="100" w:afterAutospacing="1"/>
    </w:pPr>
    <w:rPr>
      <w:rFonts w:ascii="Calibri" w:eastAsia="Calibri" w:hAnsi="Calibri" w:cs="Calibri"/>
      <w:sz w:val="22"/>
      <w:szCs w:val="22"/>
    </w:rPr>
  </w:style>
  <w:style w:type="character" w:styleId="Strong">
    <w:name w:val="Strong"/>
    <w:uiPriority w:val="22"/>
    <w:qFormat/>
    <w:rsid w:val="00E343A7"/>
    <w:rPr>
      <w:b/>
      <w:bCs/>
    </w:rPr>
  </w:style>
  <w:style w:type="character" w:customStyle="1" w:styleId="FooterChar">
    <w:name w:val="Footer Char"/>
    <w:link w:val="Footer"/>
    <w:uiPriority w:val="99"/>
    <w:rsid w:val="007E7C1A"/>
    <w:rPr>
      <w:rFonts w:ascii="Arial" w:hAnsi="Arial"/>
      <w:sz w:val="24"/>
      <w:szCs w:val="24"/>
    </w:rPr>
  </w:style>
  <w:style w:type="paragraph" w:styleId="CommentText">
    <w:name w:val="annotation text"/>
    <w:basedOn w:val="Normal"/>
    <w:link w:val="CommentTextChar"/>
    <w:uiPriority w:val="99"/>
    <w:semiHidden/>
    <w:unhideWhenUsed/>
    <w:rsid w:val="00DC7869"/>
    <w:rPr>
      <w:sz w:val="20"/>
      <w:szCs w:val="20"/>
    </w:rPr>
  </w:style>
  <w:style w:type="character" w:customStyle="1" w:styleId="CommentTextChar">
    <w:name w:val="Comment Text Char"/>
    <w:link w:val="CommentText"/>
    <w:uiPriority w:val="99"/>
    <w:semiHidden/>
    <w:rsid w:val="00DC7869"/>
    <w:rPr>
      <w:rFonts w:ascii="Arial" w:hAnsi="Arial"/>
    </w:rPr>
  </w:style>
  <w:style w:type="paragraph" w:styleId="TOCHeading">
    <w:name w:val="TOC Heading"/>
    <w:basedOn w:val="Heading1"/>
    <w:next w:val="Normal"/>
    <w:uiPriority w:val="39"/>
    <w:unhideWhenUsed/>
    <w:qFormat/>
    <w:rsid w:val="00D778AD"/>
    <w:pPr>
      <w:spacing w:before="240" w:after="0" w:line="259" w:lineRule="auto"/>
      <w:outlineLvl w:val="9"/>
    </w:pPr>
    <w:rPr>
      <w:rFonts w:ascii="Calibri Light" w:hAnsi="Calibri Light"/>
      <w:b w:val="0"/>
      <w:bCs w:val="0"/>
      <w:color w:val="2F5496"/>
      <w:sz w:val="32"/>
      <w:szCs w:val="32"/>
      <w:lang w:val="en-US"/>
    </w:rPr>
  </w:style>
  <w:style w:type="paragraph" w:styleId="TOC1">
    <w:name w:val="toc 1"/>
    <w:basedOn w:val="Normal"/>
    <w:next w:val="Normal"/>
    <w:autoRedefine/>
    <w:uiPriority w:val="39"/>
    <w:unhideWhenUsed/>
    <w:rsid w:val="00D778AD"/>
    <w:pPr>
      <w:spacing w:after="100"/>
    </w:pPr>
  </w:style>
  <w:style w:type="paragraph" w:styleId="TOC2">
    <w:name w:val="toc 2"/>
    <w:basedOn w:val="Normal"/>
    <w:next w:val="Normal"/>
    <w:autoRedefine/>
    <w:uiPriority w:val="39"/>
    <w:unhideWhenUsed/>
    <w:rsid w:val="00D778AD"/>
    <w:pPr>
      <w:spacing w:after="100"/>
      <w:ind w:left="240"/>
    </w:pPr>
  </w:style>
  <w:style w:type="character" w:styleId="UnresolvedMention">
    <w:name w:val="Unresolved Mention"/>
    <w:uiPriority w:val="99"/>
    <w:semiHidden/>
    <w:unhideWhenUsed/>
    <w:rsid w:val="004F2656"/>
    <w:rPr>
      <w:color w:val="808080"/>
      <w:shd w:val="clear" w:color="auto" w:fill="E6E6E6"/>
    </w:rPr>
  </w:style>
  <w:style w:type="paragraph" w:styleId="Revision">
    <w:name w:val="Revision"/>
    <w:hidden/>
    <w:uiPriority w:val="99"/>
    <w:semiHidden/>
    <w:rsid w:val="001C4D05"/>
    <w:rPr>
      <w:rFonts w:ascii="Arial" w:hAnsi="Arial"/>
      <w:sz w:val="24"/>
      <w:szCs w:val="24"/>
    </w:rPr>
  </w:style>
  <w:style w:type="character" w:styleId="CommentReference">
    <w:name w:val="annotation reference"/>
    <w:basedOn w:val="DefaultParagraphFont"/>
    <w:uiPriority w:val="99"/>
    <w:semiHidden/>
    <w:unhideWhenUsed/>
    <w:rsid w:val="00166214"/>
    <w:rPr>
      <w:sz w:val="16"/>
      <w:szCs w:val="16"/>
    </w:rPr>
  </w:style>
  <w:style w:type="paragraph" w:styleId="CommentSubject">
    <w:name w:val="annotation subject"/>
    <w:basedOn w:val="CommentText"/>
    <w:next w:val="CommentText"/>
    <w:link w:val="CommentSubjectChar"/>
    <w:uiPriority w:val="99"/>
    <w:semiHidden/>
    <w:unhideWhenUsed/>
    <w:rsid w:val="00166214"/>
    <w:rPr>
      <w:b/>
      <w:bCs/>
    </w:rPr>
  </w:style>
  <w:style w:type="character" w:customStyle="1" w:styleId="CommentSubjectChar">
    <w:name w:val="Comment Subject Char"/>
    <w:basedOn w:val="CommentTextChar"/>
    <w:link w:val="CommentSubject"/>
    <w:uiPriority w:val="99"/>
    <w:semiHidden/>
    <w:rsid w:val="00166214"/>
    <w:rPr>
      <w:rFonts w:ascii="Arial" w:hAnsi="Arial"/>
      <w:b/>
      <w:bCs/>
    </w:rPr>
  </w:style>
  <w:style w:type="character" w:customStyle="1" w:styleId="wtemail">
    <w:name w:val="wt_email"/>
    <w:rsid w:val="00F2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65503">
      <w:bodyDiv w:val="1"/>
      <w:marLeft w:val="0"/>
      <w:marRight w:val="0"/>
      <w:marTop w:val="0"/>
      <w:marBottom w:val="0"/>
      <w:divBdr>
        <w:top w:val="none" w:sz="0" w:space="0" w:color="auto"/>
        <w:left w:val="none" w:sz="0" w:space="0" w:color="auto"/>
        <w:bottom w:val="none" w:sz="0" w:space="0" w:color="auto"/>
        <w:right w:val="none" w:sz="0" w:space="0" w:color="auto"/>
      </w:divBdr>
    </w:div>
    <w:div w:id="180238974">
      <w:bodyDiv w:val="1"/>
      <w:marLeft w:val="0"/>
      <w:marRight w:val="0"/>
      <w:marTop w:val="0"/>
      <w:marBottom w:val="0"/>
      <w:divBdr>
        <w:top w:val="none" w:sz="0" w:space="0" w:color="auto"/>
        <w:left w:val="none" w:sz="0" w:space="0" w:color="auto"/>
        <w:bottom w:val="none" w:sz="0" w:space="0" w:color="auto"/>
        <w:right w:val="none" w:sz="0" w:space="0" w:color="auto"/>
      </w:divBdr>
    </w:div>
    <w:div w:id="205918462">
      <w:bodyDiv w:val="1"/>
      <w:marLeft w:val="0"/>
      <w:marRight w:val="0"/>
      <w:marTop w:val="0"/>
      <w:marBottom w:val="0"/>
      <w:divBdr>
        <w:top w:val="none" w:sz="0" w:space="0" w:color="auto"/>
        <w:left w:val="none" w:sz="0" w:space="0" w:color="auto"/>
        <w:bottom w:val="none" w:sz="0" w:space="0" w:color="auto"/>
        <w:right w:val="none" w:sz="0" w:space="0" w:color="auto"/>
      </w:divBdr>
    </w:div>
    <w:div w:id="231349748">
      <w:bodyDiv w:val="1"/>
      <w:marLeft w:val="0"/>
      <w:marRight w:val="0"/>
      <w:marTop w:val="0"/>
      <w:marBottom w:val="0"/>
      <w:divBdr>
        <w:top w:val="none" w:sz="0" w:space="0" w:color="auto"/>
        <w:left w:val="none" w:sz="0" w:space="0" w:color="auto"/>
        <w:bottom w:val="none" w:sz="0" w:space="0" w:color="auto"/>
        <w:right w:val="none" w:sz="0" w:space="0" w:color="auto"/>
      </w:divBdr>
    </w:div>
    <w:div w:id="293756460">
      <w:bodyDiv w:val="1"/>
      <w:marLeft w:val="0"/>
      <w:marRight w:val="0"/>
      <w:marTop w:val="0"/>
      <w:marBottom w:val="0"/>
      <w:divBdr>
        <w:top w:val="none" w:sz="0" w:space="0" w:color="auto"/>
        <w:left w:val="none" w:sz="0" w:space="0" w:color="auto"/>
        <w:bottom w:val="none" w:sz="0" w:space="0" w:color="auto"/>
        <w:right w:val="none" w:sz="0" w:space="0" w:color="auto"/>
      </w:divBdr>
    </w:div>
    <w:div w:id="538861221">
      <w:bodyDiv w:val="1"/>
      <w:marLeft w:val="0"/>
      <w:marRight w:val="0"/>
      <w:marTop w:val="0"/>
      <w:marBottom w:val="0"/>
      <w:divBdr>
        <w:top w:val="none" w:sz="0" w:space="0" w:color="auto"/>
        <w:left w:val="none" w:sz="0" w:space="0" w:color="auto"/>
        <w:bottom w:val="none" w:sz="0" w:space="0" w:color="auto"/>
        <w:right w:val="none" w:sz="0" w:space="0" w:color="auto"/>
      </w:divBdr>
    </w:div>
    <w:div w:id="618530868">
      <w:bodyDiv w:val="1"/>
      <w:marLeft w:val="0"/>
      <w:marRight w:val="0"/>
      <w:marTop w:val="0"/>
      <w:marBottom w:val="0"/>
      <w:divBdr>
        <w:top w:val="none" w:sz="0" w:space="0" w:color="auto"/>
        <w:left w:val="none" w:sz="0" w:space="0" w:color="auto"/>
        <w:bottom w:val="none" w:sz="0" w:space="0" w:color="auto"/>
        <w:right w:val="none" w:sz="0" w:space="0" w:color="auto"/>
      </w:divBdr>
    </w:div>
    <w:div w:id="724332937">
      <w:bodyDiv w:val="1"/>
      <w:marLeft w:val="0"/>
      <w:marRight w:val="0"/>
      <w:marTop w:val="0"/>
      <w:marBottom w:val="0"/>
      <w:divBdr>
        <w:top w:val="none" w:sz="0" w:space="0" w:color="auto"/>
        <w:left w:val="none" w:sz="0" w:space="0" w:color="auto"/>
        <w:bottom w:val="none" w:sz="0" w:space="0" w:color="auto"/>
        <w:right w:val="none" w:sz="0" w:space="0" w:color="auto"/>
      </w:divBdr>
    </w:div>
    <w:div w:id="844057783">
      <w:bodyDiv w:val="1"/>
      <w:marLeft w:val="0"/>
      <w:marRight w:val="0"/>
      <w:marTop w:val="0"/>
      <w:marBottom w:val="0"/>
      <w:divBdr>
        <w:top w:val="none" w:sz="0" w:space="0" w:color="auto"/>
        <w:left w:val="none" w:sz="0" w:space="0" w:color="auto"/>
        <w:bottom w:val="none" w:sz="0" w:space="0" w:color="auto"/>
        <w:right w:val="none" w:sz="0" w:space="0" w:color="auto"/>
      </w:divBdr>
    </w:div>
    <w:div w:id="881482371">
      <w:bodyDiv w:val="1"/>
      <w:marLeft w:val="0"/>
      <w:marRight w:val="0"/>
      <w:marTop w:val="0"/>
      <w:marBottom w:val="0"/>
      <w:divBdr>
        <w:top w:val="none" w:sz="0" w:space="0" w:color="auto"/>
        <w:left w:val="none" w:sz="0" w:space="0" w:color="auto"/>
        <w:bottom w:val="none" w:sz="0" w:space="0" w:color="auto"/>
        <w:right w:val="none" w:sz="0" w:space="0" w:color="auto"/>
      </w:divBdr>
    </w:div>
    <w:div w:id="1321689766">
      <w:bodyDiv w:val="1"/>
      <w:marLeft w:val="0"/>
      <w:marRight w:val="0"/>
      <w:marTop w:val="0"/>
      <w:marBottom w:val="0"/>
      <w:divBdr>
        <w:top w:val="none" w:sz="0" w:space="0" w:color="auto"/>
        <w:left w:val="none" w:sz="0" w:space="0" w:color="auto"/>
        <w:bottom w:val="none" w:sz="0" w:space="0" w:color="auto"/>
        <w:right w:val="none" w:sz="0" w:space="0" w:color="auto"/>
      </w:divBdr>
    </w:div>
    <w:div w:id="1327829295">
      <w:bodyDiv w:val="1"/>
      <w:marLeft w:val="0"/>
      <w:marRight w:val="0"/>
      <w:marTop w:val="0"/>
      <w:marBottom w:val="0"/>
      <w:divBdr>
        <w:top w:val="none" w:sz="0" w:space="0" w:color="auto"/>
        <w:left w:val="none" w:sz="0" w:space="0" w:color="auto"/>
        <w:bottom w:val="none" w:sz="0" w:space="0" w:color="auto"/>
        <w:right w:val="none" w:sz="0" w:space="0" w:color="auto"/>
      </w:divBdr>
    </w:div>
    <w:div w:id="1331565274">
      <w:bodyDiv w:val="1"/>
      <w:marLeft w:val="0"/>
      <w:marRight w:val="0"/>
      <w:marTop w:val="0"/>
      <w:marBottom w:val="0"/>
      <w:divBdr>
        <w:top w:val="none" w:sz="0" w:space="0" w:color="auto"/>
        <w:left w:val="none" w:sz="0" w:space="0" w:color="auto"/>
        <w:bottom w:val="none" w:sz="0" w:space="0" w:color="auto"/>
        <w:right w:val="none" w:sz="0" w:space="0" w:color="auto"/>
      </w:divBdr>
    </w:div>
    <w:div w:id="1383560630">
      <w:bodyDiv w:val="1"/>
      <w:marLeft w:val="0"/>
      <w:marRight w:val="0"/>
      <w:marTop w:val="0"/>
      <w:marBottom w:val="0"/>
      <w:divBdr>
        <w:top w:val="none" w:sz="0" w:space="0" w:color="auto"/>
        <w:left w:val="none" w:sz="0" w:space="0" w:color="auto"/>
        <w:bottom w:val="none" w:sz="0" w:space="0" w:color="auto"/>
        <w:right w:val="none" w:sz="0" w:space="0" w:color="auto"/>
      </w:divBdr>
    </w:div>
    <w:div w:id="1638753251">
      <w:bodyDiv w:val="1"/>
      <w:marLeft w:val="0"/>
      <w:marRight w:val="0"/>
      <w:marTop w:val="0"/>
      <w:marBottom w:val="0"/>
      <w:divBdr>
        <w:top w:val="none" w:sz="0" w:space="0" w:color="auto"/>
        <w:left w:val="none" w:sz="0" w:space="0" w:color="auto"/>
        <w:bottom w:val="none" w:sz="0" w:space="0" w:color="auto"/>
        <w:right w:val="none" w:sz="0" w:space="0" w:color="auto"/>
      </w:divBdr>
    </w:div>
    <w:div w:id="2106342214">
      <w:bodyDiv w:val="1"/>
      <w:marLeft w:val="0"/>
      <w:marRight w:val="0"/>
      <w:marTop w:val="0"/>
      <w:marBottom w:val="0"/>
      <w:divBdr>
        <w:top w:val="none" w:sz="0" w:space="0" w:color="auto"/>
        <w:left w:val="none" w:sz="0" w:space="0" w:color="auto"/>
        <w:bottom w:val="none" w:sz="0" w:space="0" w:color="auto"/>
        <w:right w:val="none" w:sz="0" w:space="0" w:color="auto"/>
      </w:divBdr>
    </w:div>
    <w:div w:id="214638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mailto:jo.boland@guidedogs.org.uk" TargetMode="External"/><Relationship Id="rId21" Type="http://schemas.openxmlformats.org/officeDocument/2006/relationships/image" Target="media/image10.emf"/><Relationship Id="rId34" Type="http://schemas.openxmlformats.org/officeDocument/2006/relationships/hyperlink" Target="mailto:WalesGroups@guidedogs.org.uk" TargetMode="External"/><Relationship Id="rId42" Type="http://schemas.openxmlformats.org/officeDocument/2006/relationships/hyperlink" Target="mailto:bill.glover6@btinternet.com" TargetMode="External"/><Relationship Id="rId47" Type="http://schemas.openxmlformats.org/officeDocument/2006/relationships/hyperlink" Target="mailto:robert049@btinternet.com"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guidedogs.org.uk/volunteer-information-point/" TargetMode="External"/><Relationship Id="rId11" Type="http://schemas.openxmlformats.org/officeDocument/2006/relationships/hyperlink" Target="mailto:jo.boland@guidedogs.org.uk" TargetMode="External"/><Relationship Id="rId24" Type="http://schemas.openxmlformats.org/officeDocument/2006/relationships/image" Target="media/image13.emf"/><Relationship Id="rId32" Type="http://schemas.openxmlformats.org/officeDocument/2006/relationships/hyperlink" Target="mailto:NorthWestGroups@guidedogs.org.uk" TargetMode="External"/><Relationship Id="rId37" Type="http://schemas.openxmlformats.org/officeDocument/2006/relationships/hyperlink" Target="mailto:SouthWestGroups@guidedogs.org.uk" TargetMode="External"/><Relationship Id="rId40" Type="http://schemas.openxmlformats.org/officeDocument/2006/relationships/hyperlink" Target="mailto:IncomeProcessingTeam@guidedogs.org.uk" TargetMode="External"/><Relationship Id="rId45" Type="http://schemas.openxmlformats.org/officeDocument/2006/relationships/hyperlink" Target="mailto:ghsnessie1@gmail.com"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mailto:SouthEastGroups@guidedogs.org.uk"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NorthEastGroups@guidedogs.org.uk" TargetMode="External"/><Relationship Id="rId44" Type="http://schemas.openxmlformats.org/officeDocument/2006/relationships/hyperlink" Target="mailto:johng93@hotmai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yperlink" Target="mailto:MidlandsGroups@guidedogs.org.uk" TargetMode="External"/><Relationship Id="rId35" Type="http://schemas.openxmlformats.org/officeDocument/2006/relationships/hyperlink" Target="mailto:BelfastGroups@guidedogs.org.uk" TargetMode="External"/><Relationship Id="rId43" Type="http://schemas.openxmlformats.org/officeDocument/2006/relationships/hyperlink" Target="mailto:nash.d@icloud.com"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incomeprocessingteam@guidedogs.org.uk"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mailto:ScotlandGroups@guidedogs.org.uk" TargetMode="External"/><Relationship Id="rId38" Type="http://schemas.openxmlformats.org/officeDocument/2006/relationships/hyperlink" Target="http://maps.google.co.uk/?q=M46%200SU(Guide%20Dogs%20-%20Atherton)" TargetMode="External"/><Relationship Id="rId46" Type="http://schemas.openxmlformats.org/officeDocument/2006/relationships/hyperlink" Target="mailto:a.west16@ntlworld.com" TargetMode="External"/><Relationship Id="rId20" Type="http://schemas.openxmlformats.org/officeDocument/2006/relationships/image" Target="media/image9.png"/><Relationship Id="rId41" Type="http://schemas.openxmlformats.org/officeDocument/2006/relationships/hyperlink" Target="mailto:afcat@guidedogs.org.uk"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E2299830263947BD12406D5932AF02" ma:contentTypeVersion="11" ma:contentTypeDescription="Create a new document." ma:contentTypeScope="" ma:versionID="5178ab839b45bb1294c2c05551963c19">
  <xsd:schema xmlns:xsd="http://www.w3.org/2001/XMLSchema" xmlns:xs="http://www.w3.org/2001/XMLSchema" xmlns:p="http://schemas.microsoft.com/office/2006/metadata/properties" xmlns:ns3="adaff383-a0b4-4946-ae49-dbd8010aad3d" xmlns:ns4="0663f7c3-5552-4a59-9b56-04dbba6a0bf9" targetNamespace="http://schemas.microsoft.com/office/2006/metadata/properties" ma:root="true" ma:fieldsID="a41723c5d5046ff0c5b6ae5b3b523d82" ns3:_="" ns4:_="">
    <xsd:import namespace="adaff383-a0b4-4946-ae49-dbd8010aad3d"/>
    <xsd:import namespace="0663f7c3-5552-4a59-9b56-04dbba6a0b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ff383-a0b4-4946-ae49-dbd8010aad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3f7c3-5552-4a59-9b56-04dbba6a0b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B8B88-3007-4122-9679-F502C5BFE1C9}">
  <ds:schemaRefs>
    <ds:schemaRef ds:uri="http://schemas.microsoft.com/sharepoint/v3/contenttype/forms"/>
  </ds:schemaRefs>
</ds:datastoreItem>
</file>

<file path=customXml/itemProps2.xml><?xml version="1.0" encoding="utf-8"?>
<ds:datastoreItem xmlns:ds="http://schemas.openxmlformats.org/officeDocument/2006/customXml" ds:itemID="{F0BCD83E-5291-4B6E-A27C-916412A04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7EDDFE-982F-49C0-AD47-CDA485B24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ff383-a0b4-4946-ae49-dbd8010aad3d"/>
    <ds:schemaRef ds:uri="0663f7c3-5552-4a59-9b56-04dbba6a0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950D9D-2D31-4DC6-848D-E667D2DC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44</Pages>
  <Words>10118</Words>
  <Characters>57677</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Branch Treasurer Guidelines</vt:lpstr>
    </vt:vector>
  </TitlesOfParts>
  <Company>Guide Dogs</Company>
  <LinksUpToDate>false</LinksUpToDate>
  <CharactersWithSpaces>67660</CharactersWithSpaces>
  <SharedDoc>false</SharedDoc>
  <HLinks>
    <vt:vector size="504" baseType="variant">
      <vt:variant>
        <vt:i4>2097222</vt:i4>
      </vt:variant>
      <vt:variant>
        <vt:i4>486</vt:i4>
      </vt:variant>
      <vt:variant>
        <vt:i4>0</vt:i4>
      </vt:variant>
      <vt:variant>
        <vt:i4>5</vt:i4>
      </vt:variant>
      <vt:variant>
        <vt:lpwstr>mailto:robert049@btinternet.com</vt:lpwstr>
      </vt:variant>
      <vt:variant>
        <vt:lpwstr/>
      </vt:variant>
      <vt:variant>
        <vt:i4>7143427</vt:i4>
      </vt:variant>
      <vt:variant>
        <vt:i4>483</vt:i4>
      </vt:variant>
      <vt:variant>
        <vt:i4>0</vt:i4>
      </vt:variant>
      <vt:variant>
        <vt:i4>5</vt:i4>
      </vt:variant>
      <vt:variant>
        <vt:lpwstr>mailto:a.west16@ntlworld.com</vt:lpwstr>
      </vt:variant>
      <vt:variant>
        <vt:lpwstr/>
      </vt:variant>
      <vt:variant>
        <vt:i4>196717</vt:i4>
      </vt:variant>
      <vt:variant>
        <vt:i4>480</vt:i4>
      </vt:variant>
      <vt:variant>
        <vt:i4>0</vt:i4>
      </vt:variant>
      <vt:variant>
        <vt:i4>5</vt:i4>
      </vt:variant>
      <vt:variant>
        <vt:lpwstr>mailto:johng93@hotmail.co.uk</vt:lpwstr>
      </vt:variant>
      <vt:variant>
        <vt:lpwstr/>
      </vt:variant>
      <vt:variant>
        <vt:i4>7798806</vt:i4>
      </vt:variant>
      <vt:variant>
        <vt:i4>477</vt:i4>
      </vt:variant>
      <vt:variant>
        <vt:i4>0</vt:i4>
      </vt:variant>
      <vt:variant>
        <vt:i4>5</vt:i4>
      </vt:variant>
      <vt:variant>
        <vt:lpwstr>mailto:nash.d@icloud.com</vt:lpwstr>
      </vt:variant>
      <vt:variant>
        <vt:lpwstr/>
      </vt:variant>
      <vt:variant>
        <vt:i4>65597</vt:i4>
      </vt:variant>
      <vt:variant>
        <vt:i4>474</vt:i4>
      </vt:variant>
      <vt:variant>
        <vt:i4>0</vt:i4>
      </vt:variant>
      <vt:variant>
        <vt:i4>5</vt:i4>
      </vt:variant>
      <vt:variant>
        <vt:lpwstr>mailto:bill.glover6@btinternet.com</vt:lpwstr>
      </vt:variant>
      <vt:variant>
        <vt:lpwstr/>
      </vt:variant>
      <vt:variant>
        <vt:i4>4587621</vt:i4>
      </vt:variant>
      <vt:variant>
        <vt:i4>471</vt:i4>
      </vt:variant>
      <vt:variant>
        <vt:i4>0</vt:i4>
      </vt:variant>
      <vt:variant>
        <vt:i4>5</vt:i4>
      </vt:variant>
      <vt:variant>
        <vt:lpwstr>mailto:jo.boland@guidedogs.org.uk</vt:lpwstr>
      </vt:variant>
      <vt:variant>
        <vt:lpwstr/>
      </vt:variant>
      <vt:variant>
        <vt:i4>1376307</vt:i4>
      </vt:variant>
      <vt:variant>
        <vt:i4>464</vt:i4>
      </vt:variant>
      <vt:variant>
        <vt:i4>0</vt:i4>
      </vt:variant>
      <vt:variant>
        <vt:i4>5</vt:i4>
      </vt:variant>
      <vt:variant>
        <vt:lpwstr/>
      </vt:variant>
      <vt:variant>
        <vt:lpwstr>_Toc506292921</vt:lpwstr>
      </vt:variant>
      <vt:variant>
        <vt:i4>1376307</vt:i4>
      </vt:variant>
      <vt:variant>
        <vt:i4>458</vt:i4>
      </vt:variant>
      <vt:variant>
        <vt:i4>0</vt:i4>
      </vt:variant>
      <vt:variant>
        <vt:i4>5</vt:i4>
      </vt:variant>
      <vt:variant>
        <vt:lpwstr/>
      </vt:variant>
      <vt:variant>
        <vt:lpwstr>_Toc506292920</vt:lpwstr>
      </vt:variant>
      <vt:variant>
        <vt:i4>1441843</vt:i4>
      </vt:variant>
      <vt:variant>
        <vt:i4>452</vt:i4>
      </vt:variant>
      <vt:variant>
        <vt:i4>0</vt:i4>
      </vt:variant>
      <vt:variant>
        <vt:i4>5</vt:i4>
      </vt:variant>
      <vt:variant>
        <vt:lpwstr/>
      </vt:variant>
      <vt:variant>
        <vt:lpwstr>_Toc506292919</vt:lpwstr>
      </vt:variant>
      <vt:variant>
        <vt:i4>1441843</vt:i4>
      </vt:variant>
      <vt:variant>
        <vt:i4>446</vt:i4>
      </vt:variant>
      <vt:variant>
        <vt:i4>0</vt:i4>
      </vt:variant>
      <vt:variant>
        <vt:i4>5</vt:i4>
      </vt:variant>
      <vt:variant>
        <vt:lpwstr/>
      </vt:variant>
      <vt:variant>
        <vt:lpwstr>_Toc506292918</vt:lpwstr>
      </vt:variant>
      <vt:variant>
        <vt:i4>1441843</vt:i4>
      </vt:variant>
      <vt:variant>
        <vt:i4>440</vt:i4>
      </vt:variant>
      <vt:variant>
        <vt:i4>0</vt:i4>
      </vt:variant>
      <vt:variant>
        <vt:i4>5</vt:i4>
      </vt:variant>
      <vt:variant>
        <vt:lpwstr/>
      </vt:variant>
      <vt:variant>
        <vt:lpwstr>_Toc506292917</vt:lpwstr>
      </vt:variant>
      <vt:variant>
        <vt:i4>1441843</vt:i4>
      </vt:variant>
      <vt:variant>
        <vt:i4>434</vt:i4>
      </vt:variant>
      <vt:variant>
        <vt:i4>0</vt:i4>
      </vt:variant>
      <vt:variant>
        <vt:i4>5</vt:i4>
      </vt:variant>
      <vt:variant>
        <vt:lpwstr/>
      </vt:variant>
      <vt:variant>
        <vt:lpwstr>_Toc506292916</vt:lpwstr>
      </vt:variant>
      <vt:variant>
        <vt:i4>1441843</vt:i4>
      </vt:variant>
      <vt:variant>
        <vt:i4>428</vt:i4>
      </vt:variant>
      <vt:variant>
        <vt:i4>0</vt:i4>
      </vt:variant>
      <vt:variant>
        <vt:i4>5</vt:i4>
      </vt:variant>
      <vt:variant>
        <vt:lpwstr/>
      </vt:variant>
      <vt:variant>
        <vt:lpwstr>_Toc506292915</vt:lpwstr>
      </vt:variant>
      <vt:variant>
        <vt:i4>1441843</vt:i4>
      </vt:variant>
      <vt:variant>
        <vt:i4>422</vt:i4>
      </vt:variant>
      <vt:variant>
        <vt:i4>0</vt:i4>
      </vt:variant>
      <vt:variant>
        <vt:i4>5</vt:i4>
      </vt:variant>
      <vt:variant>
        <vt:lpwstr/>
      </vt:variant>
      <vt:variant>
        <vt:lpwstr>_Toc506292914</vt:lpwstr>
      </vt:variant>
      <vt:variant>
        <vt:i4>1441843</vt:i4>
      </vt:variant>
      <vt:variant>
        <vt:i4>416</vt:i4>
      </vt:variant>
      <vt:variant>
        <vt:i4>0</vt:i4>
      </vt:variant>
      <vt:variant>
        <vt:i4>5</vt:i4>
      </vt:variant>
      <vt:variant>
        <vt:lpwstr/>
      </vt:variant>
      <vt:variant>
        <vt:lpwstr>_Toc506292913</vt:lpwstr>
      </vt:variant>
      <vt:variant>
        <vt:i4>1441843</vt:i4>
      </vt:variant>
      <vt:variant>
        <vt:i4>410</vt:i4>
      </vt:variant>
      <vt:variant>
        <vt:i4>0</vt:i4>
      </vt:variant>
      <vt:variant>
        <vt:i4>5</vt:i4>
      </vt:variant>
      <vt:variant>
        <vt:lpwstr/>
      </vt:variant>
      <vt:variant>
        <vt:lpwstr>_Toc506292912</vt:lpwstr>
      </vt:variant>
      <vt:variant>
        <vt:i4>1441843</vt:i4>
      </vt:variant>
      <vt:variant>
        <vt:i4>404</vt:i4>
      </vt:variant>
      <vt:variant>
        <vt:i4>0</vt:i4>
      </vt:variant>
      <vt:variant>
        <vt:i4>5</vt:i4>
      </vt:variant>
      <vt:variant>
        <vt:lpwstr/>
      </vt:variant>
      <vt:variant>
        <vt:lpwstr>_Toc506292911</vt:lpwstr>
      </vt:variant>
      <vt:variant>
        <vt:i4>1441843</vt:i4>
      </vt:variant>
      <vt:variant>
        <vt:i4>398</vt:i4>
      </vt:variant>
      <vt:variant>
        <vt:i4>0</vt:i4>
      </vt:variant>
      <vt:variant>
        <vt:i4>5</vt:i4>
      </vt:variant>
      <vt:variant>
        <vt:lpwstr/>
      </vt:variant>
      <vt:variant>
        <vt:lpwstr>_Toc506292910</vt:lpwstr>
      </vt:variant>
      <vt:variant>
        <vt:i4>1507379</vt:i4>
      </vt:variant>
      <vt:variant>
        <vt:i4>392</vt:i4>
      </vt:variant>
      <vt:variant>
        <vt:i4>0</vt:i4>
      </vt:variant>
      <vt:variant>
        <vt:i4>5</vt:i4>
      </vt:variant>
      <vt:variant>
        <vt:lpwstr/>
      </vt:variant>
      <vt:variant>
        <vt:lpwstr>_Toc506292909</vt:lpwstr>
      </vt:variant>
      <vt:variant>
        <vt:i4>1507379</vt:i4>
      </vt:variant>
      <vt:variant>
        <vt:i4>386</vt:i4>
      </vt:variant>
      <vt:variant>
        <vt:i4>0</vt:i4>
      </vt:variant>
      <vt:variant>
        <vt:i4>5</vt:i4>
      </vt:variant>
      <vt:variant>
        <vt:lpwstr/>
      </vt:variant>
      <vt:variant>
        <vt:lpwstr>_Toc506292908</vt:lpwstr>
      </vt:variant>
      <vt:variant>
        <vt:i4>1507379</vt:i4>
      </vt:variant>
      <vt:variant>
        <vt:i4>380</vt:i4>
      </vt:variant>
      <vt:variant>
        <vt:i4>0</vt:i4>
      </vt:variant>
      <vt:variant>
        <vt:i4>5</vt:i4>
      </vt:variant>
      <vt:variant>
        <vt:lpwstr/>
      </vt:variant>
      <vt:variant>
        <vt:lpwstr>_Toc506292907</vt:lpwstr>
      </vt:variant>
      <vt:variant>
        <vt:i4>1507379</vt:i4>
      </vt:variant>
      <vt:variant>
        <vt:i4>374</vt:i4>
      </vt:variant>
      <vt:variant>
        <vt:i4>0</vt:i4>
      </vt:variant>
      <vt:variant>
        <vt:i4>5</vt:i4>
      </vt:variant>
      <vt:variant>
        <vt:lpwstr/>
      </vt:variant>
      <vt:variant>
        <vt:lpwstr>_Toc506292906</vt:lpwstr>
      </vt:variant>
      <vt:variant>
        <vt:i4>1507379</vt:i4>
      </vt:variant>
      <vt:variant>
        <vt:i4>368</vt:i4>
      </vt:variant>
      <vt:variant>
        <vt:i4>0</vt:i4>
      </vt:variant>
      <vt:variant>
        <vt:i4>5</vt:i4>
      </vt:variant>
      <vt:variant>
        <vt:lpwstr/>
      </vt:variant>
      <vt:variant>
        <vt:lpwstr>_Toc506292905</vt:lpwstr>
      </vt:variant>
      <vt:variant>
        <vt:i4>1507379</vt:i4>
      </vt:variant>
      <vt:variant>
        <vt:i4>362</vt:i4>
      </vt:variant>
      <vt:variant>
        <vt:i4>0</vt:i4>
      </vt:variant>
      <vt:variant>
        <vt:i4>5</vt:i4>
      </vt:variant>
      <vt:variant>
        <vt:lpwstr/>
      </vt:variant>
      <vt:variant>
        <vt:lpwstr>_Toc506292904</vt:lpwstr>
      </vt:variant>
      <vt:variant>
        <vt:i4>1507379</vt:i4>
      </vt:variant>
      <vt:variant>
        <vt:i4>356</vt:i4>
      </vt:variant>
      <vt:variant>
        <vt:i4>0</vt:i4>
      </vt:variant>
      <vt:variant>
        <vt:i4>5</vt:i4>
      </vt:variant>
      <vt:variant>
        <vt:lpwstr/>
      </vt:variant>
      <vt:variant>
        <vt:lpwstr>_Toc506292903</vt:lpwstr>
      </vt:variant>
      <vt:variant>
        <vt:i4>1507379</vt:i4>
      </vt:variant>
      <vt:variant>
        <vt:i4>350</vt:i4>
      </vt:variant>
      <vt:variant>
        <vt:i4>0</vt:i4>
      </vt:variant>
      <vt:variant>
        <vt:i4>5</vt:i4>
      </vt:variant>
      <vt:variant>
        <vt:lpwstr/>
      </vt:variant>
      <vt:variant>
        <vt:lpwstr>_Toc506292902</vt:lpwstr>
      </vt:variant>
      <vt:variant>
        <vt:i4>1507379</vt:i4>
      </vt:variant>
      <vt:variant>
        <vt:i4>344</vt:i4>
      </vt:variant>
      <vt:variant>
        <vt:i4>0</vt:i4>
      </vt:variant>
      <vt:variant>
        <vt:i4>5</vt:i4>
      </vt:variant>
      <vt:variant>
        <vt:lpwstr/>
      </vt:variant>
      <vt:variant>
        <vt:lpwstr>_Toc506292901</vt:lpwstr>
      </vt:variant>
      <vt:variant>
        <vt:i4>1507379</vt:i4>
      </vt:variant>
      <vt:variant>
        <vt:i4>338</vt:i4>
      </vt:variant>
      <vt:variant>
        <vt:i4>0</vt:i4>
      </vt:variant>
      <vt:variant>
        <vt:i4>5</vt:i4>
      </vt:variant>
      <vt:variant>
        <vt:lpwstr/>
      </vt:variant>
      <vt:variant>
        <vt:lpwstr>_Toc506292900</vt:lpwstr>
      </vt:variant>
      <vt:variant>
        <vt:i4>1966130</vt:i4>
      </vt:variant>
      <vt:variant>
        <vt:i4>332</vt:i4>
      </vt:variant>
      <vt:variant>
        <vt:i4>0</vt:i4>
      </vt:variant>
      <vt:variant>
        <vt:i4>5</vt:i4>
      </vt:variant>
      <vt:variant>
        <vt:lpwstr/>
      </vt:variant>
      <vt:variant>
        <vt:lpwstr>_Toc506292899</vt:lpwstr>
      </vt:variant>
      <vt:variant>
        <vt:i4>1966130</vt:i4>
      </vt:variant>
      <vt:variant>
        <vt:i4>326</vt:i4>
      </vt:variant>
      <vt:variant>
        <vt:i4>0</vt:i4>
      </vt:variant>
      <vt:variant>
        <vt:i4>5</vt:i4>
      </vt:variant>
      <vt:variant>
        <vt:lpwstr/>
      </vt:variant>
      <vt:variant>
        <vt:lpwstr>_Toc506292898</vt:lpwstr>
      </vt:variant>
      <vt:variant>
        <vt:i4>1966130</vt:i4>
      </vt:variant>
      <vt:variant>
        <vt:i4>320</vt:i4>
      </vt:variant>
      <vt:variant>
        <vt:i4>0</vt:i4>
      </vt:variant>
      <vt:variant>
        <vt:i4>5</vt:i4>
      </vt:variant>
      <vt:variant>
        <vt:lpwstr/>
      </vt:variant>
      <vt:variant>
        <vt:lpwstr>_Toc506292897</vt:lpwstr>
      </vt:variant>
      <vt:variant>
        <vt:i4>1966130</vt:i4>
      </vt:variant>
      <vt:variant>
        <vt:i4>314</vt:i4>
      </vt:variant>
      <vt:variant>
        <vt:i4>0</vt:i4>
      </vt:variant>
      <vt:variant>
        <vt:i4>5</vt:i4>
      </vt:variant>
      <vt:variant>
        <vt:lpwstr/>
      </vt:variant>
      <vt:variant>
        <vt:lpwstr>_Toc506292896</vt:lpwstr>
      </vt:variant>
      <vt:variant>
        <vt:i4>1966130</vt:i4>
      </vt:variant>
      <vt:variant>
        <vt:i4>308</vt:i4>
      </vt:variant>
      <vt:variant>
        <vt:i4>0</vt:i4>
      </vt:variant>
      <vt:variant>
        <vt:i4>5</vt:i4>
      </vt:variant>
      <vt:variant>
        <vt:lpwstr/>
      </vt:variant>
      <vt:variant>
        <vt:lpwstr>_Toc506292895</vt:lpwstr>
      </vt:variant>
      <vt:variant>
        <vt:i4>1966130</vt:i4>
      </vt:variant>
      <vt:variant>
        <vt:i4>302</vt:i4>
      </vt:variant>
      <vt:variant>
        <vt:i4>0</vt:i4>
      </vt:variant>
      <vt:variant>
        <vt:i4>5</vt:i4>
      </vt:variant>
      <vt:variant>
        <vt:lpwstr/>
      </vt:variant>
      <vt:variant>
        <vt:lpwstr>_Toc506292894</vt:lpwstr>
      </vt:variant>
      <vt:variant>
        <vt:i4>1966130</vt:i4>
      </vt:variant>
      <vt:variant>
        <vt:i4>296</vt:i4>
      </vt:variant>
      <vt:variant>
        <vt:i4>0</vt:i4>
      </vt:variant>
      <vt:variant>
        <vt:i4>5</vt:i4>
      </vt:variant>
      <vt:variant>
        <vt:lpwstr/>
      </vt:variant>
      <vt:variant>
        <vt:lpwstr>_Toc506292893</vt:lpwstr>
      </vt:variant>
      <vt:variant>
        <vt:i4>1966130</vt:i4>
      </vt:variant>
      <vt:variant>
        <vt:i4>290</vt:i4>
      </vt:variant>
      <vt:variant>
        <vt:i4>0</vt:i4>
      </vt:variant>
      <vt:variant>
        <vt:i4>5</vt:i4>
      </vt:variant>
      <vt:variant>
        <vt:lpwstr/>
      </vt:variant>
      <vt:variant>
        <vt:lpwstr>_Toc506292892</vt:lpwstr>
      </vt:variant>
      <vt:variant>
        <vt:i4>1966130</vt:i4>
      </vt:variant>
      <vt:variant>
        <vt:i4>284</vt:i4>
      </vt:variant>
      <vt:variant>
        <vt:i4>0</vt:i4>
      </vt:variant>
      <vt:variant>
        <vt:i4>5</vt:i4>
      </vt:variant>
      <vt:variant>
        <vt:lpwstr/>
      </vt:variant>
      <vt:variant>
        <vt:lpwstr>_Toc506292891</vt:lpwstr>
      </vt:variant>
      <vt:variant>
        <vt:i4>1966130</vt:i4>
      </vt:variant>
      <vt:variant>
        <vt:i4>278</vt:i4>
      </vt:variant>
      <vt:variant>
        <vt:i4>0</vt:i4>
      </vt:variant>
      <vt:variant>
        <vt:i4>5</vt:i4>
      </vt:variant>
      <vt:variant>
        <vt:lpwstr/>
      </vt:variant>
      <vt:variant>
        <vt:lpwstr>_Toc506292890</vt:lpwstr>
      </vt:variant>
      <vt:variant>
        <vt:i4>2031666</vt:i4>
      </vt:variant>
      <vt:variant>
        <vt:i4>272</vt:i4>
      </vt:variant>
      <vt:variant>
        <vt:i4>0</vt:i4>
      </vt:variant>
      <vt:variant>
        <vt:i4>5</vt:i4>
      </vt:variant>
      <vt:variant>
        <vt:lpwstr/>
      </vt:variant>
      <vt:variant>
        <vt:lpwstr>_Toc506292889</vt:lpwstr>
      </vt:variant>
      <vt:variant>
        <vt:i4>2031666</vt:i4>
      </vt:variant>
      <vt:variant>
        <vt:i4>266</vt:i4>
      </vt:variant>
      <vt:variant>
        <vt:i4>0</vt:i4>
      </vt:variant>
      <vt:variant>
        <vt:i4>5</vt:i4>
      </vt:variant>
      <vt:variant>
        <vt:lpwstr/>
      </vt:variant>
      <vt:variant>
        <vt:lpwstr>_Toc506292888</vt:lpwstr>
      </vt:variant>
      <vt:variant>
        <vt:i4>2031666</vt:i4>
      </vt:variant>
      <vt:variant>
        <vt:i4>260</vt:i4>
      </vt:variant>
      <vt:variant>
        <vt:i4>0</vt:i4>
      </vt:variant>
      <vt:variant>
        <vt:i4>5</vt:i4>
      </vt:variant>
      <vt:variant>
        <vt:lpwstr/>
      </vt:variant>
      <vt:variant>
        <vt:lpwstr>_Toc506292887</vt:lpwstr>
      </vt:variant>
      <vt:variant>
        <vt:i4>2031666</vt:i4>
      </vt:variant>
      <vt:variant>
        <vt:i4>254</vt:i4>
      </vt:variant>
      <vt:variant>
        <vt:i4>0</vt:i4>
      </vt:variant>
      <vt:variant>
        <vt:i4>5</vt:i4>
      </vt:variant>
      <vt:variant>
        <vt:lpwstr/>
      </vt:variant>
      <vt:variant>
        <vt:lpwstr>_Toc506292886</vt:lpwstr>
      </vt:variant>
      <vt:variant>
        <vt:i4>2031666</vt:i4>
      </vt:variant>
      <vt:variant>
        <vt:i4>248</vt:i4>
      </vt:variant>
      <vt:variant>
        <vt:i4>0</vt:i4>
      </vt:variant>
      <vt:variant>
        <vt:i4>5</vt:i4>
      </vt:variant>
      <vt:variant>
        <vt:lpwstr/>
      </vt:variant>
      <vt:variant>
        <vt:lpwstr>_Toc506292885</vt:lpwstr>
      </vt:variant>
      <vt:variant>
        <vt:i4>2031666</vt:i4>
      </vt:variant>
      <vt:variant>
        <vt:i4>242</vt:i4>
      </vt:variant>
      <vt:variant>
        <vt:i4>0</vt:i4>
      </vt:variant>
      <vt:variant>
        <vt:i4>5</vt:i4>
      </vt:variant>
      <vt:variant>
        <vt:lpwstr/>
      </vt:variant>
      <vt:variant>
        <vt:lpwstr>_Toc506292884</vt:lpwstr>
      </vt:variant>
      <vt:variant>
        <vt:i4>2031666</vt:i4>
      </vt:variant>
      <vt:variant>
        <vt:i4>236</vt:i4>
      </vt:variant>
      <vt:variant>
        <vt:i4>0</vt:i4>
      </vt:variant>
      <vt:variant>
        <vt:i4>5</vt:i4>
      </vt:variant>
      <vt:variant>
        <vt:lpwstr/>
      </vt:variant>
      <vt:variant>
        <vt:lpwstr>_Toc506292883</vt:lpwstr>
      </vt:variant>
      <vt:variant>
        <vt:i4>2031666</vt:i4>
      </vt:variant>
      <vt:variant>
        <vt:i4>230</vt:i4>
      </vt:variant>
      <vt:variant>
        <vt:i4>0</vt:i4>
      </vt:variant>
      <vt:variant>
        <vt:i4>5</vt:i4>
      </vt:variant>
      <vt:variant>
        <vt:lpwstr/>
      </vt:variant>
      <vt:variant>
        <vt:lpwstr>_Toc506292882</vt:lpwstr>
      </vt:variant>
      <vt:variant>
        <vt:i4>2031666</vt:i4>
      </vt:variant>
      <vt:variant>
        <vt:i4>224</vt:i4>
      </vt:variant>
      <vt:variant>
        <vt:i4>0</vt:i4>
      </vt:variant>
      <vt:variant>
        <vt:i4>5</vt:i4>
      </vt:variant>
      <vt:variant>
        <vt:lpwstr/>
      </vt:variant>
      <vt:variant>
        <vt:lpwstr>_Toc506292881</vt:lpwstr>
      </vt:variant>
      <vt:variant>
        <vt:i4>2031666</vt:i4>
      </vt:variant>
      <vt:variant>
        <vt:i4>218</vt:i4>
      </vt:variant>
      <vt:variant>
        <vt:i4>0</vt:i4>
      </vt:variant>
      <vt:variant>
        <vt:i4>5</vt:i4>
      </vt:variant>
      <vt:variant>
        <vt:lpwstr/>
      </vt:variant>
      <vt:variant>
        <vt:lpwstr>_Toc506292880</vt:lpwstr>
      </vt:variant>
      <vt:variant>
        <vt:i4>1048626</vt:i4>
      </vt:variant>
      <vt:variant>
        <vt:i4>212</vt:i4>
      </vt:variant>
      <vt:variant>
        <vt:i4>0</vt:i4>
      </vt:variant>
      <vt:variant>
        <vt:i4>5</vt:i4>
      </vt:variant>
      <vt:variant>
        <vt:lpwstr/>
      </vt:variant>
      <vt:variant>
        <vt:lpwstr>_Toc506292879</vt:lpwstr>
      </vt:variant>
      <vt:variant>
        <vt:i4>1048626</vt:i4>
      </vt:variant>
      <vt:variant>
        <vt:i4>206</vt:i4>
      </vt:variant>
      <vt:variant>
        <vt:i4>0</vt:i4>
      </vt:variant>
      <vt:variant>
        <vt:i4>5</vt:i4>
      </vt:variant>
      <vt:variant>
        <vt:lpwstr/>
      </vt:variant>
      <vt:variant>
        <vt:lpwstr>_Toc506292878</vt:lpwstr>
      </vt:variant>
      <vt:variant>
        <vt:i4>1048626</vt:i4>
      </vt:variant>
      <vt:variant>
        <vt:i4>200</vt:i4>
      </vt:variant>
      <vt:variant>
        <vt:i4>0</vt:i4>
      </vt:variant>
      <vt:variant>
        <vt:i4>5</vt:i4>
      </vt:variant>
      <vt:variant>
        <vt:lpwstr/>
      </vt:variant>
      <vt:variant>
        <vt:lpwstr>_Toc506292877</vt:lpwstr>
      </vt:variant>
      <vt:variant>
        <vt:i4>1048626</vt:i4>
      </vt:variant>
      <vt:variant>
        <vt:i4>194</vt:i4>
      </vt:variant>
      <vt:variant>
        <vt:i4>0</vt:i4>
      </vt:variant>
      <vt:variant>
        <vt:i4>5</vt:i4>
      </vt:variant>
      <vt:variant>
        <vt:lpwstr/>
      </vt:variant>
      <vt:variant>
        <vt:lpwstr>_Toc506292876</vt:lpwstr>
      </vt:variant>
      <vt:variant>
        <vt:i4>1048626</vt:i4>
      </vt:variant>
      <vt:variant>
        <vt:i4>188</vt:i4>
      </vt:variant>
      <vt:variant>
        <vt:i4>0</vt:i4>
      </vt:variant>
      <vt:variant>
        <vt:i4>5</vt:i4>
      </vt:variant>
      <vt:variant>
        <vt:lpwstr/>
      </vt:variant>
      <vt:variant>
        <vt:lpwstr>_Toc506292875</vt:lpwstr>
      </vt:variant>
      <vt:variant>
        <vt:i4>1048626</vt:i4>
      </vt:variant>
      <vt:variant>
        <vt:i4>182</vt:i4>
      </vt:variant>
      <vt:variant>
        <vt:i4>0</vt:i4>
      </vt:variant>
      <vt:variant>
        <vt:i4>5</vt:i4>
      </vt:variant>
      <vt:variant>
        <vt:lpwstr/>
      </vt:variant>
      <vt:variant>
        <vt:lpwstr>_Toc506292874</vt:lpwstr>
      </vt:variant>
      <vt:variant>
        <vt:i4>1048626</vt:i4>
      </vt:variant>
      <vt:variant>
        <vt:i4>176</vt:i4>
      </vt:variant>
      <vt:variant>
        <vt:i4>0</vt:i4>
      </vt:variant>
      <vt:variant>
        <vt:i4>5</vt:i4>
      </vt:variant>
      <vt:variant>
        <vt:lpwstr/>
      </vt:variant>
      <vt:variant>
        <vt:lpwstr>_Toc506292873</vt:lpwstr>
      </vt:variant>
      <vt:variant>
        <vt:i4>1048626</vt:i4>
      </vt:variant>
      <vt:variant>
        <vt:i4>170</vt:i4>
      </vt:variant>
      <vt:variant>
        <vt:i4>0</vt:i4>
      </vt:variant>
      <vt:variant>
        <vt:i4>5</vt:i4>
      </vt:variant>
      <vt:variant>
        <vt:lpwstr/>
      </vt:variant>
      <vt:variant>
        <vt:lpwstr>_Toc506292872</vt:lpwstr>
      </vt:variant>
      <vt:variant>
        <vt:i4>1048626</vt:i4>
      </vt:variant>
      <vt:variant>
        <vt:i4>164</vt:i4>
      </vt:variant>
      <vt:variant>
        <vt:i4>0</vt:i4>
      </vt:variant>
      <vt:variant>
        <vt:i4>5</vt:i4>
      </vt:variant>
      <vt:variant>
        <vt:lpwstr/>
      </vt:variant>
      <vt:variant>
        <vt:lpwstr>_Toc506292871</vt:lpwstr>
      </vt:variant>
      <vt:variant>
        <vt:i4>1048626</vt:i4>
      </vt:variant>
      <vt:variant>
        <vt:i4>158</vt:i4>
      </vt:variant>
      <vt:variant>
        <vt:i4>0</vt:i4>
      </vt:variant>
      <vt:variant>
        <vt:i4>5</vt:i4>
      </vt:variant>
      <vt:variant>
        <vt:lpwstr/>
      </vt:variant>
      <vt:variant>
        <vt:lpwstr>_Toc506292870</vt:lpwstr>
      </vt:variant>
      <vt:variant>
        <vt:i4>1114162</vt:i4>
      </vt:variant>
      <vt:variant>
        <vt:i4>152</vt:i4>
      </vt:variant>
      <vt:variant>
        <vt:i4>0</vt:i4>
      </vt:variant>
      <vt:variant>
        <vt:i4>5</vt:i4>
      </vt:variant>
      <vt:variant>
        <vt:lpwstr/>
      </vt:variant>
      <vt:variant>
        <vt:lpwstr>_Toc506292869</vt:lpwstr>
      </vt:variant>
      <vt:variant>
        <vt:i4>1114162</vt:i4>
      </vt:variant>
      <vt:variant>
        <vt:i4>146</vt:i4>
      </vt:variant>
      <vt:variant>
        <vt:i4>0</vt:i4>
      </vt:variant>
      <vt:variant>
        <vt:i4>5</vt:i4>
      </vt:variant>
      <vt:variant>
        <vt:lpwstr/>
      </vt:variant>
      <vt:variant>
        <vt:lpwstr>_Toc506292868</vt:lpwstr>
      </vt:variant>
      <vt:variant>
        <vt:i4>1114162</vt:i4>
      </vt:variant>
      <vt:variant>
        <vt:i4>140</vt:i4>
      </vt:variant>
      <vt:variant>
        <vt:i4>0</vt:i4>
      </vt:variant>
      <vt:variant>
        <vt:i4>5</vt:i4>
      </vt:variant>
      <vt:variant>
        <vt:lpwstr/>
      </vt:variant>
      <vt:variant>
        <vt:lpwstr>_Toc506292867</vt:lpwstr>
      </vt:variant>
      <vt:variant>
        <vt:i4>1114162</vt:i4>
      </vt:variant>
      <vt:variant>
        <vt:i4>134</vt:i4>
      </vt:variant>
      <vt:variant>
        <vt:i4>0</vt:i4>
      </vt:variant>
      <vt:variant>
        <vt:i4>5</vt:i4>
      </vt:variant>
      <vt:variant>
        <vt:lpwstr/>
      </vt:variant>
      <vt:variant>
        <vt:lpwstr>_Toc506292866</vt:lpwstr>
      </vt:variant>
      <vt:variant>
        <vt:i4>1114162</vt:i4>
      </vt:variant>
      <vt:variant>
        <vt:i4>128</vt:i4>
      </vt:variant>
      <vt:variant>
        <vt:i4>0</vt:i4>
      </vt:variant>
      <vt:variant>
        <vt:i4>5</vt:i4>
      </vt:variant>
      <vt:variant>
        <vt:lpwstr/>
      </vt:variant>
      <vt:variant>
        <vt:lpwstr>_Toc506292865</vt:lpwstr>
      </vt:variant>
      <vt:variant>
        <vt:i4>1114162</vt:i4>
      </vt:variant>
      <vt:variant>
        <vt:i4>122</vt:i4>
      </vt:variant>
      <vt:variant>
        <vt:i4>0</vt:i4>
      </vt:variant>
      <vt:variant>
        <vt:i4>5</vt:i4>
      </vt:variant>
      <vt:variant>
        <vt:lpwstr/>
      </vt:variant>
      <vt:variant>
        <vt:lpwstr>_Toc506292864</vt:lpwstr>
      </vt:variant>
      <vt:variant>
        <vt:i4>1114162</vt:i4>
      </vt:variant>
      <vt:variant>
        <vt:i4>116</vt:i4>
      </vt:variant>
      <vt:variant>
        <vt:i4>0</vt:i4>
      </vt:variant>
      <vt:variant>
        <vt:i4>5</vt:i4>
      </vt:variant>
      <vt:variant>
        <vt:lpwstr/>
      </vt:variant>
      <vt:variant>
        <vt:lpwstr>_Toc506292863</vt:lpwstr>
      </vt:variant>
      <vt:variant>
        <vt:i4>1114162</vt:i4>
      </vt:variant>
      <vt:variant>
        <vt:i4>110</vt:i4>
      </vt:variant>
      <vt:variant>
        <vt:i4>0</vt:i4>
      </vt:variant>
      <vt:variant>
        <vt:i4>5</vt:i4>
      </vt:variant>
      <vt:variant>
        <vt:lpwstr/>
      </vt:variant>
      <vt:variant>
        <vt:lpwstr>_Toc506292862</vt:lpwstr>
      </vt:variant>
      <vt:variant>
        <vt:i4>1114162</vt:i4>
      </vt:variant>
      <vt:variant>
        <vt:i4>104</vt:i4>
      </vt:variant>
      <vt:variant>
        <vt:i4>0</vt:i4>
      </vt:variant>
      <vt:variant>
        <vt:i4>5</vt:i4>
      </vt:variant>
      <vt:variant>
        <vt:lpwstr/>
      </vt:variant>
      <vt:variant>
        <vt:lpwstr>_Toc506292861</vt:lpwstr>
      </vt:variant>
      <vt:variant>
        <vt:i4>1114162</vt:i4>
      </vt:variant>
      <vt:variant>
        <vt:i4>98</vt:i4>
      </vt:variant>
      <vt:variant>
        <vt:i4>0</vt:i4>
      </vt:variant>
      <vt:variant>
        <vt:i4>5</vt:i4>
      </vt:variant>
      <vt:variant>
        <vt:lpwstr/>
      </vt:variant>
      <vt:variant>
        <vt:lpwstr>_Toc506292860</vt:lpwstr>
      </vt:variant>
      <vt:variant>
        <vt:i4>1179698</vt:i4>
      </vt:variant>
      <vt:variant>
        <vt:i4>92</vt:i4>
      </vt:variant>
      <vt:variant>
        <vt:i4>0</vt:i4>
      </vt:variant>
      <vt:variant>
        <vt:i4>5</vt:i4>
      </vt:variant>
      <vt:variant>
        <vt:lpwstr/>
      </vt:variant>
      <vt:variant>
        <vt:lpwstr>_Toc506292859</vt:lpwstr>
      </vt:variant>
      <vt:variant>
        <vt:i4>1179698</vt:i4>
      </vt:variant>
      <vt:variant>
        <vt:i4>86</vt:i4>
      </vt:variant>
      <vt:variant>
        <vt:i4>0</vt:i4>
      </vt:variant>
      <vt:variant>
        <vt:i4>5</vt:i4>
      </vt:variant>
      <vt:variant>
        <vt:lpwstr/>
      </vt:variant>
      <vt:variant>
        <vt:lpwstr>_Toc506292858</vt:lpwstr>
      </vt:variant>
      <vt:variant>
        <vt:i4>1179698</vt:i4>
      </vt:variant>
      <vt:variant>
        <vt:i4>80</vt:i4>
      </vt:variant>
      <vt:variant>
        <vt:i4>0</vt:i4>
      </vt:variant>
      <vt:variant>
        <vt:i4>5</vt:i4>
      </vt:variant>
      <vt:variant>
        <vt:lpwstr/>
      </vt:variant>
      <vt:variant>
        <vt:lpwstr>_Toc506292857</vt:lpwstr>
      </vt:variant>
      <vt:variant>
        <vt:i4>1179698</vt:i4>
      </vt:variant>
      <vt:variant>
        <vt:i4>74</vt:i4>
      </vt:variant>
      <vt:variant>
        <vt:i4>0</vt:i4>
      </vt:variant>
      <vt:variant>
        <vt:i4>5</vt:i4>
      </vt:variant>
      <vt:variant>
        <vt:lpwstr/>
      </vt:variant>
      <vt:variant>
        <vt:lpwstr>_Toc506292856</vt:lpwstr>
      </vt:variant>
      <vt:variant>
        <vt:i4>1179698</vt:i4>
      </vt:variant>
      <vt:variant>
        <vt:i4>68</vt:i4>
      </vt:variant>
      <vt:variant>
        <vt:i4>0</vt:i4>
      </vt:variant>
      <vt:variant>
        <vt:i4>5</vt:i4>
      </vt:variant>
      <vt:variant>
        <vt:lpwstr/>
      </vt:variant>
      <vt:variant>
        <vt:lpwstr>_Toc506292855</vt:lpwstr>
      </vt:variant>
      <vt:variant>
        <vt:i4>1179698</vt:i4>
      </vt:variant>
      <vt:variant>
        <vt:i4>62</vt:i4>
      </vt:variant>
      <vt:variant>
        <vt:i4>0</vt:i4>
      </vt:variant>
      <vt:variant>
        <vt:i4>5</vt:i4>
      </vt:variant>
      <vt:variant>
        <vt:lpwstr/>
      </vt:variant>
      <vt:variant>
        <vt:lpwstr>_Toc506292854</vt:lpwstr>
      </vt:variant>
      <vt:variant>
        <vt:i4>1179698</vt:i4>
      </vt:variant>
      <vt:variant>
        <vt:i4>56</vt:i4>
      </vt:variant>
      <vt:variant>
        <vt:i4>0</vt:i4>
      </vt:variant>
      <vt:variant>
        <vt:i4>5</vt:i4>
      </vt:variant>
      <vt:variant>
        <vt:lpwstr/>
      </vt:variant>
      <vt:variant>
        <vt:lpwstr>_Toc506292853</vt:lpwstr>
      </vt:variant>
      <vt:variant>
        <vt:i4>1179698</vt:i4>
      </vt:variant>
      <vt:variant>
        <vt:i4>50</vt:i4>
      </vt:variant>
      <vt:variant>
        <vt:i4>0</vt:i4>
      </vt:variant>
      <vt:variant>
        <vt:i4>5</vt:i4>
      </vt:variant>
      <vt:variant>
        <vt:lpwstr/>
      </vt:variant>
      <vt:variant>
        <vt:lpwstr>_Toc506292852</vt:lpwstr>
      </vt:variant>
      <vt:variant>
        <vt:i4>1179698</vt:i4>
      </vt:variant>
      <vt:variant>
        <vt:i4>44</vt:i4>
      </vt:variant>
      <vt:variant>
        <vt:i4>0</vt:i4>
      </vt:variant>
      <vt:variant>
        <vt:i4>5</vt:i4>
      </vt:variant>
      <vt:variant>
        <vt:lpwstr/>
      </vt:variant>
      <vt:variant>
        <vt:lpwstr>_Toc506292851</vt:lpwstr>
      </vt:variant>
      <vt:variant>
        <vt:i4>1179698</vt:i4>
      </vt:variant>
      <vt:variant>
        <vt:i4>38</vt:i4>
      </vt:variant>
      <vt:variant>
        <vt:i4>0</vt:i4>
      </vt:variant>
      <vt:variant>
        <vt:i4>5</vt:i4>
      </vt:variant>
      <vt:variant>
        <vt:lpwstr/>
      </vt:variant>
      <vt:variant>
        <vt:lpwstr>_Toc506292850</vt:lpwstr>
      </vt:variant>
      <vt:variant>
        <vt:i4>1245234</vt:i4>
      </vt:variant>
      <vt:variant>
        <vt:i4>32</vt:i4>
      </vt:variant>
      <vt:variant>
        <vt:i4>0</vt:i4>
      </vt:variant>
      <vt:variant>
        <vt:i4>5</vt:i4>
      </vt:variant>
      <vt:variant>
        <vt:lpwstr/>
      </vt:variant>
      <vt:variant>
        <vt:lpwstr>_Toc506292849</vt:lpwstr>
      </vt:variant>
      <vt:variant>
        <vt:i4>1245234</vt:i4>
      </vt:variant>
      <vt:variant>
        <vt:i4>26</vt:i4>
      </vt:variant>
      <vt:variant>
        <vt:i4>0</vt:i4>
      </vt:variant>
      <vt:variant>
        <vt:i4>5</vt:i4>
      </vt:variant>
      <vt:variant>
        <vt:lpwstr/>
      </vt:variant>
      <vt:variant>
        <vt:lpwstr>_Toc506292848</vt:lpwstr>
      </vt:variant>
      <vt:variant>
        <vt:i4>1245234</vt:i4>
      </vt:variant>
      <vt:variant>
        <vt:i4>20</vt:i4>
      </vt:variant>
      <vt:variant>
        <vt:i4>0</vt:i4>
      </vt:variant>
      <vt:variant>
        <vt:i4>5</vt:i4>
      </vt:variant>
      <vt:variant>
        <vt:lpwstr/>
      </vt:variant>
      <vt:variant>
        <vt:lpwstr>_Toc506292847</vt:lpwstr>
      </vt:variant>
      <vt:variant>
        <vt:i4>1245234</vt:i4>
      </vt:variant>
      <vt:variant>
        <vt:i4>14</vt:i4>
      </vt:variant>
      <vt:variant>
        <vt:i4>0</vt:i4>
      </vt:variant>
      <vt:variant>
        <vt:i4>5</vt:i4>
      </vt:variant>
      <vt:variant>
        <vt:lpwstr/>
      </vt:variant>
      <vt:variant>
        <vt:lpwstr>_Toc506292846</vt:lpwstr>
      </vt:variant>
      <vt:variant>
        <vt:i4>1245234</vt:i4>
      </vt:variant>
      <vt:variant>
        <vt:i4>8</vt:i4>
      </vt:variant>
      <vt:variant>
        <vt:i4>0</vt:i4>
      </vt:variant>
      <vt:variant>
        <vt:i4>5</vt:i4>
      </vt:variant>
      <vt:variant>
        <vt:lpwstr/>
      </vt:variant>
      <vt:variant>
        <vt:lpwstr>_Toc506292845</vt:lpwstr>
      </vt:variant>
      <vt:variant>
        <vt:i4>1245234</vt:i4>
      </vt:variant>
      <vt:variant>
        <vt:i4>2</vt:i4>
      </vt:variant>
      <vt:variant>
        <vt:i4>0</vt:i4>
      </vt:variant>
      <vt:variant>
        <vt:i4>5</vt:i4>
      </vt:variant>
      <vt:variant>
        <vt:lpwstr/>
      </vt:variant>
      <vt:variant>
        <vt:lpwstr>_Toc506292844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Branch Treasurer Guidelines</dc:title>
  <dc:subject/>
  <dc:creator>Emily Miles</dc:creator>
  <cp:keywords/>
  <cp:lastModifiedBy>Jo Boland</cp:lastModifiedBy>
  <cp:revision>14</cp:revision>
  <cp:lastPrinted>2019-10-01T10:55:00Z</cp:lastPrinted>
  <dcterms:created xsi:type="dcterms:W3CDTF">2020-07-29T13:02:00Z</dcterms:created>
  <dcterms:modified xsi:type="dcterms:W3CDTF">2020-08-10T14:11:00Z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0x01010073E2299830263947BD12406D5932AF02</vt:lpwstr>
  </property>
</Properties>
</file>