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570337" w14:textId="1DBFF73D" w:rsidR="00F42AC9" w:rsidRPr="00F42AC9" w:rsidRDefault="00F42AC9" w:rsidP="00F42AC9">
      <w:pPr>
        <w:pStyle w:val="Heading1"/>
      </w:pPr>
      <w:r>
        <w:t>North East region: puppy raising update – August 2023</w:t>
      </w:r>
    </w:p>
    <w:p w14:paraId="35ABE5D0" w14:textId="7454A6C3" w:rsidR="00405E09" w:rsidRDefault="00F42AC9" w:rsidP="00F42AC9">
      <w:pPr>
        <w:rPr>
          <w:sz w:val="28"/>
          <w:szCs w:val="28"/>
        </w:rPr>
      </w:pPr>
      <w:r>
        <w:rPr>
          <w:sz w:val="28"/>
          <w:szCs w:val="28"/>
        </w:rPr>
        <w:t>Welcome to</w:t>
      </w:r>
      <w:r w:rsidR="00E848D0">
        <w:rPr>
          <w:sz w:val="28"/>
          <w:szCs w:val="28"/>
        </w:rPr>
        <w:t xml:space="preserve"> August’s </w:t>
      </w:r>
      <w:r>
        <w:rPr>
          <w:sz w:val="28"/>
          <w:szCs w:val="28"/>
        </w:rPr>
        <w:t xml:space="preserve">regional </w:t>
      </w:r>
      <w:r w:rsidR="00234241">
        <w:rPr>
          <w:sz w:val="28"/>
          <w:szCs w:val="28"/>
        </w:rPr>
        <w:t>p</w:t>
      </w:r>
      <w:r>
        <w:rPr>
          <w:sz w:val="28"/>
          <w:szCs w:val="28"/>
        </w:rPr>
        <w:t xml:space="preserve">uppy raising update for the North East. </w:t>
      </w:r>
    </w:p>
    <w:p w14:paraId="66D4E223" w14:textId="3A6A3A8F" w:rsidR="00405E09" w:rsidRDefault="00786BC3" w:rsidP="00F42AC9">
      <w:pPr>
        <w:rPr>
          <w:sz w:val="28"/>
          <w:szCs w:val="28"/>
        </w:rPr>
      </w:pPr>
      <w:r>
        <w:rPr>
          <w:noProof/>
          <w:sz w:val="28"/>
          <w:szCs w:val="28"/>
        </w:rPr>
        <w:drawing>
          <wp:anchor distT="0" distB="0" distL="114300" distR="114300" simplePos="0" relativeHeight="251658240" behindDoc="0" locked="0" layoutInCell="1" allowOverlap="1" wp14:anchorId="664A1935" wp14:editId="185549C2">
            <wp:simplePos x="0" y="0"/>
            <wp:positionH relativeFrom="margin">
              <wp:align>left</wp:align>
            </wp:positionH>
            <wp:positionV relativeFrom="paragraph">
              <wp:posOffset>208280</wp:posOffset>
            </wp:positionV>
            <wp:extent cx="2120900" cy="2827655"/>
            <wp:effectExtent l="0" t="0" r="0" b="0"/>
            <wp:wrapSquare wrapText="bothSides"/>
            <wp:docPr id="1" name="Picture 1" descr="Jane Champion, Canine Assisted Services, Operations Manager - North East, holds a German Shepherd puppy.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ane Champion, Canine Assisted Services, Operations Manager - North East, holds a German Shepherd puppy. &#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0900" cy="2827655"/>
                    </a:xfrm>
                    <a:prstGeom prst="rect">
                      <a:avLst/>
                    </a:prstGeom>
                  </pic:spPr>
                </pic:pic>
              </a:graphicData>
            </a:graphic>
            <wp14:sizeRelH relativeFrom="margin">
              <wp14:pctWidth>0</wp14:pctWidth>
            </wp14:sizeRelH>
            <wp14:sizeRelV relativeFrom="margin">
              <wp14:pctHeight>0</wp14:pctHeight>
            </wp14:sizeRelV>
          </wp:anchor>
        </w:drawing>
      </w:r>
    </w:p>
    <w:p w14:paraId="1D233C63" w14:textId="5E609613" w:rsidR="00F42AC9" w:rsidRDefault="00F42AC9" w:rsidP="00F42AC9">
      <w:pPr>
        <w:rPr>
          <w:sz w:val="28"/>
          <w:szCs w:val="28"/>
        </w:rPr>
      </w:pPr>
      <w:r>
        <w:rPr>
          <w:sz w:val="28"/>
          <w:szCs w:val="28"/>
        </w:rPr>
        <w:t>Firstly</w:t>
      </w:r>
      <w:r w:rsidR="00A33306">
        <w:rPr>
          <w:sz w:val="28"/>
          <w:szCs w:val="28"/>
        </w:rPr>
        <w:t>,</w:t>
      </w:r>
      <w:r>
        <w:rPr>
          <w:sz w:val="28"/>
          <w:szCs w:val="28"/>
        </w:rPr>
        <w:t xml:space="preserve"> a huge </w:t>
      </w:r>
      <w:r w:rsidR="00234241">
        <w:rPr>
          <w:sz w:val="28"/>
          <w:szCs w:val="28"/>
        </w:rPr>
        <w:t>c</w:t>
      </w:r>
      <w:r>
        <w:rPr>
          <w:sz w:val="28"/>
          <w:szCs w:val="28"/>
        </w:rPr>
        <w:t xml:space="preserve">ongratulations to all our amazing </w:t>
      </w:r>
      <w:r w:rsidR="00234241">
        <w:rPr>
          <w:sz w:val="28"/>
          <w:szCs w:val="28"/>
        </w:rPr>
        <w:t>p</w:t>
      </w:r>
      <w:r>
        <w:rPr>
          <w:sz w:val="28"/>
          <w:szCs w:val="28"/>
        </w:rPr>
        <w:t xml:space="preserve">uppy </w:t>
      </w:r>
      <w:r w:rsidR="00234241">
        <w:rPr>
          <w:sz w:val="28"/>
          <w:szCs w:val="28"/>
        </w:rPr>
        <w:t>r</w:t>
      </w:r>
      <w:r>
        <w:rPr>
          <w:sz w:val="28"/>
          <w:szCs w:val="28"/>
        </w:rPr>
        <w:t xml:space="preserve">aisers and </w:t>
      </w:r>
      <w:r w:rsidR="00234241">
        <w:rPr>
          <w:sz w:val="28"/>
          <w:szCs w:val="28"/>
        </w:rPr>
        <w:t>f</w:t>
      </w:r>
      <w:r>
        <w:rPr>
          <w:sz w:val="28"/>
          <w:szCs w:val="28"/>
        </w:rPr>
        <w:t>osterers, I am delighted to tell you</w:t>
      </w:r>
      <w:r w:rsidR="008F5938">
        <w:rPr>
          <w:sz w:val="28"/>
          <w:szCs w:val="28"/>
        </w:rPr>
        <w:t xml:space="preserve"> that</w:t>
      </w:r>
      <w:r>
        <w:rPr>
          <w:sz w:val="28"/>
          <w:szCs w:val="28"/>
        </w:rPr>
        <w:t xml:space="preserve"> for the first time</w:t>
      </w:r>
      <w:r w:rsidR="008F5938">
        <w:rPr>
          <w:sz w:val="28"/>
          <w:szCs w:val="28"/>
        </w:rPr>
        <w:t>,</w:t>
      </w:r>
      <w:r>
        <w:rPr>
          <w:sz w:val="28"/>
          <w:szCs w:val="28"/>
        </w:rPr>
        <w:t xml:space="preserve"> </w:t>
      </w:r>
      <w:r w:rsidR="00A33306">
        <w:rPr>
          <w:sz w:val="28"/>
          <w:szCs w:val="28"/>
        </w:rPr>
        <w:t>the North East</w:t>
      </w:r>
      <w:r>
        <w:rPr>
          <w:sz w:val="28"/>
          <w:szCs w:val="28"/>
        </w:rPr>
        <w:t xml:space="preserve"> </w:t>
      </w:r>
      <w:r w:rsidR="00234241" w:rsidRPr="00A33306">
        <w:rPr>
          <w:sz w:val="28"/>
          <w:szCs w:val="28"/>
        </w:rPr>
        <w:t>r</w:t>
      </w:r>
      <w:r w:rsidRPr="00A33306">
        <w:rPr>
          <w:sz w:val="28"/>
          <w:szCs w:val="28"/>
        </w:rPr>
        <w:t xml:space="preserve">egion </w:t>
      </w:r>
      <w:r w:rsidR="008F5938">
        <w:rPr>
          <w:sz w:val="28"/>
          <w:szCs w:val="28"/>
        </w:rPr>
        <w:t>is currently</w:t>
      </w:r>
      <w:r>
        <w:rPr>
          <w:sz w:val="28"/>
          <w:szCs w:val="28"/>
        </w:rPr>
        <w:t xml:space="preserve"> r</w:t>
      </w:r>
      <w:r w:rsidR="00A33306">
        <w:rPr>
          <w:sz w:val="28"/>
          <w:szCs w:val="28"/>
        </w:rPr>
        <w:t>ais</w:t>
      </w:r>
      <w:r w:rsidR="008F5938">
        <w:rPr>
          <w:sz w:val="28"/>
          <w:szCs w:val="28"/>
        </w:rPr>
        <w:t>ing</w:t>
      </w:r>
      <w:r>
        <w:rPr>
          <w:sz w:val="28"/>
          <w:szCs w:val="28"/>
        </w:rPr>
        <w:t xml:space="preserve"> 160 puppies</w:t>
      </w:r>
      <w:r w:rsidR="00A33306">
        <w:rPr>
          <w:sz w:val="28"/>
          <w:szCs w:val="28"/>
        </w:rPr>
        <w:t xml:space="preserve"> </w:t>
      </w:r>
      <w:r>
        <w:rPr>
          <w:sz w:val="28"/>
          <w:szCs w:val="28"/>
        </w:rPr>
        <w:t>which is a fantastic achievement.</w:t>
      </w:r>
      <w:r w:rsidR="00A33306">
        <w:rPr>
          <w:sz w:val="28"/>
          <w:szCs w:val="28"/>
        </w:rPr>
        <w:t xml:space="preserve"> Last year, we </w:t>
      </w:r>
      <w:r w:rsidR="008F5938">
        <w:rPr>
          <w:sz w:val="28"/>
          <w:szCs w:val="28"/>
        </w:rPr>
        <w:t>peaked at around</w:t>
      </w:r>
      <w:r w:rsidR="00A33306">
        <w:rPr>
          <w:sz w:val="28"/>
          <w:szCs w:val="28"/>
        </w:rPr>
        <w:t xml:space="preserve"> </w:t>
      </w:r>
      <w:r w:rsidR="00C542FA">
        <w:rPr>
          <w:sz w:val="28"/>
          <w:szCs w:val="28"/>
        </w:rPr>
        <w:t>130</w:t>
      </w:r>
      <w:r w:rsidR="00A33306">
        <w:rPr>
          <w:sz w:val="28"/>
          <w:szCs w:val="28"/>
        </w:rPr>
        <w:t xml:space="preserve"> puppies. </w:t>
      </w:r>
      <w:r w:rsidR="00234241">
        <w:rPr>
          <w:sz w:val="28"/>
          <w:szCs w:val="28"/>
        </w:rPr>
        <w:t xml:space="preserve"> </w:t>
      </w:r>
    </w:p>
    <w:p w14:paraId="79510F20" w14:textId="77777777" w:rsidR="00A33306" w:rsidRDefault="00A33306" w:rsidP="00F42AC9">
      <w:pPr>
        <w:rPr>
          <w:sz w:val="28"/>
          <w:szCs w:val="28"/>
        </w:rPr>
      </w:pPr>
    </w:p>
    <w:p w14:paraId="04CB7201" w14:textId="79C19090" w:rsidR="00E848D0" w:rsidRDefault="00F42AC9" w:rsidP="00F42AC9">
      <w:pPr>
        <w:rPr>
          <w:sz w:val="28"/>
          <w:szCs w:val="28"/>
        </w:rPr>
      </w:pPr>
      <w:r>
        <w:rPr>
          <w:sz w:val="28"/>
          <w:szCs w:val="28"/>
        </w:rPr>
        <w:t xml:space="preserve">I also would like to extend my </w:t>
      </w:r>
      <w:r w:rsidR="00E848D0">
        <w:rPr>
          <w:sz w:val="28"/>
          <w:szCs w:val="28"/>
        </w:rPr>
        <w:t>gratitude</w:t>
      </w:r>
      <w:r>
        <w:rPr>
          <w:sz w:val="28"/>
          <w:szCs w:val="28"/>
        </w:rPr>
        <w:t xml:space="preserve"> for supporting us with another busy summer period. This is an extremely hectic time of year for </w:t>
      </w:r>
      <w:r w:rsidR="00E848D0" w:rsidRPr="00F57F9B">
        <w:rPr>
          <w:sz w:val="28"/>
          <w:szCs w:val="28"/>
        </w:rPr>
        <w:t>puppy raising</w:t>
      </w:r>
      <w:r>
        <w:rPr>
          <w:sz w:val="28"/>
          <w:szCs w:val="28"/>
        </w:rPr>
        <w:t xml:space="preserve">, and we couldn’t manage without your generosity and organisation with assisting </w:t>
      </w:r>
      <w:r w:rsidR="00E848D0">
        <w:rPr>
          <w:sz w:val="28"/>
          <w:szCs w:val="28"/>
        </w:rPr>
        <w:t xml:space="preserve">us in </w:t>
      </w:r>
      <w:r>
        <w:rPr>
          <w:sz w:val="28"/>
          <w:szCs w:val="28"/>
        </w:rPr>
        <w:t xml:space="preserve">moving pups for </w:t>
      </w:r>
      <w:r w:rsidR="00234241">
        <w:rPr>
          <w:sz w:val="28"/>
          <w:szCs w:val="28"/>
        </w:rPr>
        <w:t>fostering</w:t>
      </w:r>
      <w:r>
        <w:rPr>
          <w:sz w:val="28"/>
          <w:szCs w:val="28"/>
        </w:rPr>
        <w:t xml:space="preserve"> and regularly planning all the logistics yourselves. </w:t>
      </w:r>
    </w:p>
    <w:p w14:paraId="5C675B9A" w14:textId="77777777" w:rsidR="00E848D0" w:rsidRDefault="00E848D0" w:rsidP="00F42AC9">
      <w:pPr>
        <w:rPr>
          <w:sz w:val="28"/>
          <w:szCs w:val="28"/>
        </w:rPr>
      </w:pPr>
    </w:p>
    <w:p w14:paraId="6BD05404" w14:textId="04361232" w:rsidR="00F42AC9" w:rsidRDefault="00E848D0" w:rsidP="00F42AC9">
      <w:pPr>
        <w:rPr>
          <w:sz w:val="28"/>
          <w:szCs w:val="28"/>
        </w:rPr>
      </w:pPr>
      <w:r>
        <w:rPr>
          <w:sz w:val="28"/>
          <w:szCs w:val="28"/>
        </w:rPr>
        <w:t xml:space="preserve">If you’re moving pups, </w:t>
      </w:r>
      <w:r w:rsidR="00A33306">
        <w:rPr>
          <w:sz w:val="28"/>
          <w:szCs w:val="28"/>
        </w:rPr>
        <w:t>o</w:t>
      </w:r>
      <w:r w:rsidR="00F42AC9">
        <w:rPr>
          <w:sz w:val="28"/>
          <w:szCs w:val="28"/>
        </w:rPr>
        <w:t>n these occasions</w:t>
      </w:r>
      <w:r>
        <w:rPr>
          <w:sz w:val="28"/>
          <w:szCs w:val="28"/>
        </w:rPr>
        <w:t xml:space="preserve">, please remember to </w:t>
      </w:r>
      <w:r w:rsidR="00F42AC9">
        <w:rPr>
          <w:sz w:val="28"/>
          <w:szCs w:val="28"/>
        </w:rPr>
        <w:t xml:space="preserve">let us know when and where your pups are moving to so we can update the computer system accordingly. The best way to ensure that the information gets through is to email </w:t>
      </w:r>
      <w:hyperlink r:id="rId12" w:history="1">
        <w:r w:rsidR="00F42AC9" w:rsidRPr="000F7499">
          <w:rPr>
            <w:rStyle w:val="Hyperlink"/>
            <w:sz w:val="28"/>
            <w:szCs w:val="28"/>
          </w:rPr>
          <w:t>NEPuppyRaising@guidedogs.org.uk</w:t>
        </w:r>
      </w:hyperlink>
      <w:r w:rsidR="00234241">
        <w:rPr>
          <w:sz w:val="28"/>
          <w:szCs w:val="28"/>
        </w:rPr>
        <w:t>.</w:t>
      </w:r>
    </w:p>
    <w:p w14:paraId="3234042E" w14:textId="77777777" w:rsidR="00F42AC9" w:rsidRDefault="00F42AC9" w:rsidP="00F42AC9">
      <w:pPr>
        <w:rPr>
          <w:sz w:val="28"/>
          <w:szCs w:val="28"/>
        </w:rPr>
      </w:pPr>
    </w:p>
    <w:p w14:paraId="109133C1" w14:textId="71A5E275" w:rsidR="00F42AC9" w:rsidRDefault="00F42AC9" w:rsidP="00405E09">
      <w:pPr>
        <w:pStyle w:val="Heading2"/>
      </w:pPr>
      <w:r w:rsidRPr="006448B1">
        <w:t xml:space="preserve">Team </w:t>
      </w:r>
      <w:r w:rsidR="00405E09">
        <w:t>u</w:t>
      </w:r>
      <w:r w:rsidRPr="006448B1">
        <w:t>pdate</w:t>
      </w:r>
    </w:p>
    <w:p w14:paraId="3D70A2DD" w14:textId="7B01C73A" w:rsidR="009D34B6" w:rsidRDefault="009D34B6" w:rsidP="009D34B6">
      <w:pPr>
        <w:pStyle w:val="Heading3"/>
      </w:pPr>
      <w:r>
        <w:t>New recruits settling in</w:t>
      </w:r>
    </w:p>
    <w:p w14:paraId="569B2E43" w14:textId="6C0CADB3" w:rsidR="00E848D0" w:rsidRDefault="00F42AC9" w:rsidP="00F42AC9">
      <w:pPr>
        <w:rPr>
          <w:sz w:val="28"/>
          <w:szCs w:val="28"/>
        </w:rPr>
      </w:pPr>
      <w:r>
        <w:rPr>
          <w:sz w:val="28"/>
          <w:szCs w:val="28"/>
        </w:rPr>
        <w:t xml:space="preserve">Alana, Laura and Gillian are now </w:t>
      </w:r>
      <w:r w:rsidR="00E848D0">
        <w:rPr>
          <w:sz w:val="28"/>
          <w:szCs w:val="28"/>
        </w:rPr>
        <w:t>four</w:t>
      </w:r>
      <w:r>
        <w:rPr>
          <w:sz w:val="28"/>
          <w:szCs w:val="28"/>
        </w:rPr>
        <w:t xml:space="preserve"> months into their </w:t>
      </w:r>
      <w:r w:rsidR="00E848D0">
        <w:rPr>
          <w:sz w:val="28"/>
          <w:szCs w:val="28"/>
        </w:rPr>
        <w:t xml:space="preserve">roles as </w:t>
      </w:r>
      <w:r>
        <w:rPr>
          <w:sz w:val="28"/>
          <w:szCs w:val="28"/>
        </w:rPr>
        <w:t>P</w:t>
      </w:r>
      <w:r w:rsidR="00E848D0">
        <w:rPr>
          <w:sz w:val="28"/>
          <w:szCs w:val="28"/>
        </w:rPr>
        <w:t xml:space="preserve">uppy </w:t>
      </w:r>
      <w:r>
        <w:rPr>
          <w:sz w:val="28"/>
          <w:szCs w:val="28"/>
        </w:rPr>
        <w:t>D</w:t>
      </w:r>
      <w:r w:rsidR="00E848D0">
        <w:rPr>
          <w:sz w:val="28"/>
          <w:szCs w:val="28"/>
        </w:rPr>
        <w:t xml:space="preserve">evelopment </w:t>
      </w:r>
      <w:r>
        <w:rPr>
          <w:sz w:val="28"/>
          <w:szCs w:val="28"/>
        </w:rPr>
        <w:t>A</w:t>
      </w:r>
      <w:r w:rsidR="00E848D0">
        <w:rPr>
          <w:sz w:val="28"/>
          <w:szCs w:val="28"/>
        </w:rPr>
        <w:t>dvisors (PDA)</w:t>
      </w:r>
      <w:r>
        <w:rPr>
          <w:sz w:val="28"/>
          <w:szCs w:val="28"/>
        </w:rPr>
        <w:t xml:space="preserve"> and are getting to know what the job entails. We are also delighted to welcome another new starter to the team, Elise Finney </w:t>
      </w:r>
      <w:r w:rsidR="00E848D0">
        <w:rPr>
          <w:sz w:val="28"/>
          <w:szCs w:val="28"/>
        </w:rPr>
        <w:t xml:space="preserve">who </w:t>
      </w:r>
      <w:r>
        <w:rPr>
          <w:sz w:val="28"/>
          <w:szCs w:val="28"/>
        </w:rPr>
        <w:t xml:space="preserve">joined us at the start of August and will be gradually taking over the East Yorkshire section of Kays scheme which will also incorporate North Lincolnshire and up the East coast towards Scarborough. </w:t>
      </w:r>
    </w:p>
    <w:p w14:paraId="3F5F3677" w14:textId="77777777" w:rsidR="00E848D0" w:rsidRDefault="00E848D0" w:rsidP="00F42AC9">
      <w:pPr>
        <w:rPr>
          <w:sz w:val="28"/>
          <w:szCs w:val="28"/>
        </w:rPr>
      </w:pPr>
    </w:p>
    <w:p w14:paraId="02C14A8A" w14:textId="47E217E5" w:rsidR="009D34B6" w:rsidRDefault="009D34B6" w:rsidP="009D34B6">
      <w:pPr>
        <w:pStyle w:val="Heading3"/>
      </w:pPr>
      <w:r>
        <w:t>Coming soon: Puppy Development Advisor introductions</w:t>
      </w:r>
    </w:p>
    <w:p w14:paraId="66C0F4D4" w14:textId="632D1DA1" w:rsidR="00F42AC9" w:rsidRDefault="00F42AC9" w:rsidP="00F42AC9">
      <w:pPr>
        <w:rPr>
          <w:sz w:val="28"/>
          <w:szCs w:val="28"/>
        </w:rPr>
      </w:pPr>
      <w:r>
        <w:rPr>
          <w:sz w:val="28"/>
          <w:szCs w:val="28"/>
        </w:rPr>
        <w:t xml:space="preserve">Anyone who had pups go into training at the Hull Office may have come across Elise in her previous role as Dog Health and Wellbeing Technician. In </w:t>
      </w:r>
      <w:r w:rsidR="00E848D0">
        <w:rPr>
          <w:sz w:val="28"/>
          <w:szCs w:val="28"/>
        </w:rPr>
        <w:t xml:space="preserve">October’s North East </w:t>
      </w:r>
      <w:r w:rsidR="00597F93">
        <w:rPr>
          <w:sz w:val="28"/>
          <w:szCs w:val="28"/>
        </w:rPr>
        <w:t>region</w:t>
      </w:r>
      <w:r w:rsidR="009D34B6">
        <w:rPr>
          <w:sz w:val="28"/>
          <w:szCs w:val="28"/>
        </w:rPr>
        <w:t>al</w:t>
      </w:r>
      <w:r w:rsidR="00597F93">
        <w:rPr>
          <w:sz w:val="28"/>
          <w:szCs w:val="28"/>
        </w:rPr>
        <w:t xml:space="preserve"> </w:t>
      </w:r>
      <w:r w:rsidR="00E848D0">
        <w:rPr>
          <w:sz w:val="28"/>
          <w:szCs w:val="28"/>
        </w:rPr>
        <w:t>puppy raising</w:t>
      </w:r>
      <w:r>
        <w:rPr>
          <w:sz w:val="28"/>
          <w:szCs w:val="28"/>
        </w:rPr>
        <w:t xml:space="preserve"> </w:t>
      </w:r>
      <w:r w:rsidR="00E848D0">
        <w:rPr>
          <w:sz w:val="28"/>
          <w:szCs w:val="28"/>
        </w:rPr>
        <w:t>update,</w:t>
      </w:r>
      <w:r>
        <w:rPr>
          <w:sz w:val="28"/>
          <w:szCs w:val="28"/>
        </w:rPr>
        <w:t xml:space="preserve"> I will be asking all the team to write short introductions so you can get to know us all</w:t>
      </w:r>
      <w:r w:rsidR="00597F93">
        <w:rPr>
          <w:sz w:val="28"/>
          <w:szCs w:val="28"/>
        </w:rPr>
        <w:t xml:space="preserve"> a little more</w:t>
      </w:r>
      <w:r>
        <w:rPr>
          <w:sz w:val="28"/>
          <w:szCs w:val="28"/>
        </w:rPr>
        <w:t>.</w:t>
      </w:r>
    </w:p>
    <w:p w14:paraId="19C9406E" w14:textId="4AD7E1D4" w:rsidR="009D34B6" w:rsidRDefault="009D34B6" w:rsidP="009D34B6">
      <w:pPr>
        <w:pStyle w:val="Heading3"/>
      </w:pPr>
      <w:r>
        <w:t>Helen Barley</w:t>
      </w:r>
    </w:p>
    <w:p w14:paraId="1DC65FCA" w14:textId="3E33F4B3" w:rsidR="006F69FA" w:rsidRDefault="009D34B6" w:rsidP="00F42AC9">
      <w:pPr>
        <w:rPr>
          <w:sz w:val="28"/>
          <w:szCs w:val="28"/>
        </w:rPr>
      </w:pPr>
      <w:r>
        <w:rPr>
          <w:sz w:val="28"/>
          <w:szCs w:val="28"/>
        </w:rPr>
        <w:t>For</w:t>
      </w:r>
      <w:r w:rsidR="00F42AC9">
        <w:rPr>
          <w:sz w:val="28"/>
          <w:szCs w:val="28"/>
        </w:rPr>
        <w:t xml:space="preserve"> </w:t>
      </w:r>
      <w:r w:rsidR="00597F93">
        <w:rPr>
          <w:sz w:val="28"/>
          <w:szCs w:val="28"/>
        </w:rPr>
        <w:t>p</w:t>
      </w:r>
      <w:r w:rsidR="00F42AC9">
        <w:rPr>
          <w:sz w:val="28"/>
          <w:szCs w:val="28"/>
        </w:rPr>
        <w:t xml:space="preserve">uppy </w:t>
      </w:r>
      <w:r w:rsidR="00597F93">
        <w:rPr>
          <w:sz w:val="28"/>
          <w:szCs w:val="28"/>
        </w:rPr>
        <w:t>r</w:t>
      </w:r>
      <w:r w:rsidR="00F42AC9">
        <w:rPr>
          <w:sz w:val="28"/>
          <w:szCs w:val="28"/>
        </w:rPr>
        <w:t>aisers supported by Helen Barley</w:t>
      </w:r>
      <w:r>
        <w:rPr>
          <w:sz w:val="28"/>
          <w:szCs w:val="28"/>
        </w:rPr>
        <w:t xml:space="preserve"> you</w:t>
      </w:r>
      <w:r w:rsidR="00F42AC9">
        <w:rPr>
          <w:sz w:val="28"/>
          <w:szCs w:val="28"/>
        </w:rPr>
        <w:t xml:space="preserve"> may already be aware she is currently off work poorly. If you think your PDA is Helen and you haven’t had a contact call from us, please contact </w:t>
      </w:r>
      <w:hyperlink r:id="rId13" w:history="1">
        <w:r w:rsidR="00F42AC9" w:rsidRPr="000F7499">
          <w:rPr>
            <w:rStyle w:val="Hyperlink"/>
            <w:sz w:val="28"/>
            <w:szCs w:val="28"/>
          </w:rPr>
          <w:t>NEPuppyRaising@guidedogs.org.uk</w:t>
        </w:r>
      </w:hyperlink>
      <w:r w:rsidR="006F69FA">
        <w:rPr>
          <w:sz w:val="28"/>
          <w:szCs w:val="28"/>
        </w:rPr>
        <w:t xml:space="preserve">. </w:t>
      </w:r>
    </w:p>
    <w:p w14:paraId="1185ECB3" w14:textId="77777777" w:rsidR="006F69FA" w:rsidRDefault="006F69FA" w:rsidP="00F42AC9">
      <w:pPr>
        <w:rPr>
          <w:sz w:val="28"/>
          <w:szCs w:val="28"/>
        </w:rPr>
      </w:pPr>
    </w:p>
    <w:p w14:paraId="4C62C4B7" w14:textId="284C377A" w:rsidR="00F42AC9" w:rsidRDefault="006F69FA" w:rsidP="00F42AC9">
      <w:pPr>
        <w:rPr>
          <w:sz w:val="28"/>
          <w:szCs w:val="28"/>
        </w:rPr>
      </w:pPr>
      <w:r>
        <w:rPr>
          <w:sz w:val="28"/>
          <w:szCs w:val="28"/>
        </w:rPr>
        <w:t xml:space="preserve">Please use this email address to raise any issues or concern that you may need help with, as one of the team will respond, and ensure that we can support you in the best possible way. </w:t>
      </w:r>
    </w:p>
    <w:p w14:paraId="6F21CE5D" w14:textId="77777777" w:rsidR="002121B7" w:rsidRDefault="002121B7" w:rsidP="00F42AC9">
      <w:pPr>
        <w:rPr>
          <w:sz w:val="28"/>
          <w:szCs w:val="28"/>
        </w:rPr>
      </w:pPr>
    </w:p>
    <w:p w14:paraId="01F6E8B7" w14:textId="77777777" w:rsidR="00A73EF0" w:rsidRDefault="00A73EF0" w:rsidP="00F42AC9">
      <w:pPr>
        <w:rPr>
          <w:sz w:val="28"/>
          <w:szCs w:val="28"/>
        </w:rPr>
      </w:pPr>
    </w:p>
    <w:p w14:paraId="13A08A7D" w14:textId="1757AAB1" w:rsidR="00F42AC9" w:rsidRDefault="00F42AC9" w:rsidP="002121B7">
      <w:pPr>
        <w:pStyle w:val="Heading2"/>
        <w:rPr>
          <w:sz w:val="28"/>
          <w:szCs w:val="28"/>
          <w:u w:val="single"/>
        </w:rPr>
      </w:pPr>
      <w:r w:rsidRPr="00D61B51">
        <w:t xml:space="preserve">Site </w:t>
      </w:r>
      <w:r w:rsidR="00405E09">
        <w:t>u</w:t>
      </w:r>
      <w:r w:rsidRPr="00D61B51">
        <w:t>pdate</w:t>
      </w:r>
    </w:p>
    <w:p w14:paraId="63A39AE3" w14:textId="085C6144" w:rsidR="00BE659B" w:rsidRDefault="00BE659B" w:rsidP="00BE659B">
      <w:pPr>
        <w:pStyle w:val="Heading3"/>
      </w:pPr>
      <w:r>
        <w:t>Newcastle</w:t>
      </w:r>
    </w:p>
    <w:p w14:paraId="10EDA4BF" w14:textId="563C555C" w:rsidR="00F42AC9" w:rsidRDefault="00F42AC9" w:rsidP="00F42AC9">
      <w:pPr>
        <w:rPr>
          <w:sz w:val="28"/>
          <w:szCs w:val="28"/>
        </w:rPr>
      </w:pPr>
      <w:r>
        <w:rPr>
          <w:sz w:val="28"/>
          <w:szCs w:val="28"/>
        </w:rPr>
        <w:t xml:space="preserve">Exciting times are ahead in the region as our long-awaited new </w:t>
      </w:r>
      <w:r w:rsidR="002D42EE">
        <w:rPr>
          <w:sz w:val="28"/>
          <w:szCs w:val="28"/>
        </w:rPr>
        <w:t>premises</w:t>
      </w:r>
      <w:r>
        <w:rPr>
          <w:sz w:val="28"/>
          <w:szCs w:val="28"/>
        </w:rPr>
        <w:t xml:space="preserve"> gradually become available. Following its official opening earlier in the year, our Newcastle site is fully up and running</w:t>
      </w:r>
      <w:r w:rsidR="002D42EE">
        <w:rPr>
          <w:sz w:val="28"/>
          <w:szCs w:val="28"/>
        </w:rPr>
        <w:t>.</w:t>
      </w:r>
      <w:r>
        <w:rPr>
          <w:sz w:val="28"/>
          <w:szCs w:val="28"/>
        </w:rPr>
        <w:t xml:space="preserve"> Rebecca, Lucy and Gillian are </w:t>
      </w:r>
      <w:r w:rsidR="002D42EE">
        <w:rPr>
          <w:sz w:val="28"/>
          <w:szCs w:val="28"/>
        </w:rPr>
        <w:t xml:space="preserve">already </w:t>
      </w:r>
      <w:r>
        <w:rPr>
          <w:sz w:val="28"/>
          <w:szCs w:val="28"/>
        </w:rPr>
        <w:t xml:space="preserve">using the facilities more and more for the </w:t>
      </w:r>
      <w:r w:rsidR="002D42EE">
        <w:rPr>
          <w:sz w:val="28"/>
          <w:szCs w:val="28"/>
        </w:rPr>
        <w:t>p</w:t>
      </w:r>
      <w:r>
        <w:rPr>
          <w:sz w:val="28"/>
          <w:szCs w:val="28"/>
        </w:rPr>
        <w:t xml:space="preserve">uppy </w:t>
      </w:r>
      <w:r w:rsidR="002D42EE">
        <w:rPr>
          <w:sz w:val="28"/>
          <w:szCs w:val="28"/>
        </w:rPr>
        <w:t>r</w:t>
      </w:r>
      <w:r>
        <w:rPr>
          <w:sz w:val="28"/>
          <w:szCs w:val="28"/>
        </w:rPr>
        <w:t>aisers based around the site. This currently involves running puppy classes and group visits from the site as well as specific sessions for individual pups who can benefit from controlled training sessions in an environment where we can minimise the unexpected. It</w:t>
      </w:r>
      <w:r w:rsidR="00BE659B">
        <w:rPr>
          <w:sz w:val="28"/>
          <w:szCs w:val="28"/>
        </w:rPr>
        <w:t>’</w:t>
      </w:r>
      <w:r>
        <w:rPr>
          <w:sz w:val="28"/>
          <w:szCs w:val="28"/>
        </w:rPr>
        <w:t>s also a great opportunity to introduce the pups to the type of situations they will face when they move into training. The brand new free running area at Newcastle is also under construction which will be a great support for the dogs in training up there as well as for our PDA run sessions.</w:t>
      </w:r>
    </w:p>
    <w:p w14:paraId="6F8E1E40" w14:textId="77777777" w:rsidR="00405E09" w:rsidRDefault="00405E09" w:rsidP="00F42AC9">
      <w:pPr>
        <w:rPr>
          <w:sz w:val="28"/>
          <w:szCs w:val="28"/>
        </w:rPr>
      </w:pPr>
    </w:p>
    <w:p w14:paraId="6975E80A" w14:textId="42694669" w:rsidR="00BE659B" w:rsidRDefault="00BE659B" w:rsidP="00BE659B">
      <w:pPr>
        <w:pStyle w:val="Heading3"/>
      </w:pPr>
      <w:r>
        <w:t>Sheffield</w:t>
      </w:r>
    </w:p>
    <w:p w14:paraId="07D5E3DE" w14:textId="24411F22" w:rsidR="00F42AC9" w:rsidRDefault="00F42AC9" w:rsidP="00F42AC9">
      <w:pPr>
        <w:rPr>
          <w:sz w:val="28"/>
          <w:szCs w:val="28"/>
        </w:rPr>
      </w:pPr>
      <w:r>
        <w:rPr>
          <w:sz w:val="28"/>
          <w:szCs w:val="28"/>
        </w:rPr>
        <w:t>By the end of August</w:t>
      </w:r>
      <w:r w:rsidR="00BE659B">
        <w:rPr>
          <w:sz w:val="28"/>
          <w:szCs w:val="28"/>
        </w:rPr>
        <w:t>,</w:t>
      </w:r>
      <w:r>
        <w:rPr>
          <w:sz w:val="28"/>
          <w:szCs w:val="28"/>
        </w:rPr>
        <w:t xml:space="preserve"> we will </w:t>
      </w:r>
      <w:r w:rsidR="009D34B6">
        <w:rPr>
          <w:sz w:val="28"/>
          <w:szCs w:val="28"/>
        </w:rPr>
        <w:t>have</w:t>
      </w:r>
      <w:r>
        <w:rPr>
          <w:sz w:val="28"/>
          <w:szCs w:val="28"/>
        </w:rPr>
        <w:t xml:space="preserve"> moved into our new </w:t>
      </w:r>
      <w:r w:rsidR="009D34B6">
        <w:rPr>
          <w:sz w:val="28"/>
          <w:szCs w:val="28"/>
        </w:rPr>
        <w:t>premises</w:t>
      </w:r>
      <w:r>
        <w:rPr>
          <w:sz w:val="28"/>
          <w:szCs w:val="28"/>
        </w:rPr>
        <w:t xml:space="preserve"> </w:t>
      </w:r>
      <w:r w:rsidR="009D34B6">
        <w:rPr>
          <w:sz w:val="28"/>
          <w:szCs w:val="28"/>
        </w:rPr>
        <w:t>in</w:t>
      </w:r>
      <w:r>
        <w:rPr>
          <w:sz w:val="28"/>
          <w:szCs w:val="28"/>
        </w:rPr>
        <w:t xml:space="preserve"> Sheffield and as that site </w:t>
      </w:r>
      <w:r w:rsidR="00F75F74">
        <w:rPr>
          <w:sz w:val="28"/>
          <w:szCs w:val="28"/>
        </w:rPr>
        <w:t>becomes</w:t>
      </w:r>
      <w:r>
        <w:rPr>
          <w:sz w:val="28"/>
          <w:szCs w:val="28"/>
        </w:rPr>
        <w:t xml:space="preserve"> established we will also be planning a similar programme from there for our </w:t>
      </w:r>
      <w:r w:rsidR="00F75F74">
        <w:rPr>
          <w:sz w:val="28"/>
          <w:szCs w:val="28"/>
        </w:rPr>
        <w:t>p</w:t>
      </w:r>
      <w:r>
        <w:rPr>
          <w:sz w:val="28"/>
          <w:szCs w:val="28"/>
        </w:rPr>
        <w:t xml:space="preserve">uppy </w:t>
      </w:r>
      <w:r w:rsidR="00F75F74">
        <w:rPr>
          <w:sz w:val="28"/>
          <w:szCs w:val="28"/>
        </w:rPr>
        <w:t>r</w:t>
      </w:r>
      <w:r>
        <w:rPr>
          <w:sz w:val="28"/>
          <w:szCs w:val="28"/>
        </w:rPr>
        <w:t xml:space="preserve">aisers based around the South Yorkshire area. </w:t>
      </w:r>
    </w:p>
    <w:p w14:paraId="458F55B9" w14:textId="77777777" w:rsidR="00F75F74" w:rsidRDefault="00F75F74" w:rsidP="00F42AC9">
      <w:pPr>
        <w:rPr>
          <w:sz w:val="28"/>
          <w:szCs w:val="28"/>
        </w:rPr>
      </w:pPr>
    </w:p>
    <w:p w14:paraId="5AD72BC9" w14:textId="616D37FB" w:rsidR="00F75F74" w:rsidRDefault="00F75F74" w:rsidP="00F75F74">
      <w:pPr>
        <w:pStyle w:val="Heading3"/>
      </w:pPr>
      <w:r>
        <w:t>Leeds</w:t>
      </w:r>
    </w:p>
    <w:p w14:paraId="33938322" w14:textId="3712BFA3" w:rsidR="00F42AC9" w:rsidRDefault="00F42AC9" w:rsidP="00F42AC9">
      <w:pPr>
        <w:rPr>
          <w:sz w:val="28"/>
          <w:szCs w:val="28"/>
        </w:rPr>
      </w:pPr>
      <w:r>
        <w:rPr>
          <w:sz w:val="28"/>
          <w:szCs w:val="28"/>
        </w:rPr>
        <w:t xml:space="preserve">The Leeds office </w:t>
      </w:r>
      <w:r w:rsidR="00F75F74">
        <w:rPr>
          <w:sz w:val="28"/>
          <w:szCs w:val="28"/>
        </w:rPr>
        <w:t>in</w:t>
      </w:r>
      <w:r>
        <w:rPr>
          <w:sz w:val="28"/>
          <w:szCs w:val="28"/>
        </w:rPr>
        <w:t xml:space="preserve"> Headingley is still under renovation and at this point in time I do not have a timescale for when the Leeds based team will move out of their temporary facilities back to Shire View. But again, once that site is opened </w:t>
      </w:r>
      <w:r w:rsidR="00F75F74">
        <w:rPr>
          <w:sz w:val="28"/>
          <w:szCs w:val="28"/>
        </w:rPr>
        <w:t>p</w:t>
      </w:r>
      <w:r>
        <w:rPr>
          <w:sz w:val="28"/>
          <w:szCs w:val="28"/>
        </w:rPr>
        <w:t xml:space="preserve">uppy </w:t>
      </w:r>
      <w:r w:rsidR="00F75F74">
        <w:rPr>
          <w:sz w:val="28"/>
          <w:szCs w:val="28"/>
        </w:rPr>
        <w:t>r</w:t>
      </w:r>
      <w:r>
        <w:rPr>
          <w:sz w:val="28"/>
          <w:szCs w:val="28"/>
        </w:rPr>
        <w:t>aising will be utilising the facilities as much as we can.</w:t>
      </w:r>
    </w:p>
    <w:p w14:paraId="144C3EDE" w14:textId="77777777" w:rsidR="00F75F74" w:rsidRDefault="00F75F74" w:rsidP="00F42AC9">
      <w:pPr>
        <w:rPr>
          <w:sz w:val="28"/>
          <w:szCs w:val="28"/>
        </w:rPr>
      </w:pPr>
    </w:p>
    <w:p w14:paraId="495FA17C" w14:textId="2851A123" w:rsidR="00F75F74" w:rsidRDefault="00F75F74" w:rsidP="00F75F74">
      <w:pPr>
        <w:pStyle w:val="Heading3"/>
      </w:pPr>
      <w:r>
        <w:t>Hull</w:t>
      </w:r>
    </w:p>
    <w:p w14:paraId="3D1A6DC4" w14:textId="59483B83" w:rsidR="00F42AC9" w:rsidRDefault="00F42AC9" w:rsidP="00F42AC9">
      <w:pPr>
        <w:rPr>
          <w:sz w:val="28"/>
          <w:szCs w:val="28"/>
        </w:rPr>
      </w:pPr>
      <w:r>
        <w:rPr>
          <w:sz w:val="28"/>
          <w:szCs w:val="28"/>
        </w:rPr>
        <w:t>At the end of July</w:t>
      </w:r>
      <w:r w:rsidR="00F75F74">
        <w:rPr>
          <w:sz w:val="28"/>
          <w:szCs w:val="28"/>
        </w:rPr>
        <w:t>,</w:t>
      </w:r>
      <w:r>
        <w:rPr>
          <w:sz w:val="28"/>
          <w:szCs w:val="28"/>
        </w:rPr>
        <w:t xml:space="preserve"> our small office in Hull closed permanently, the training staff </w:t>
      </w:r>
      <w:r w:rsidR="00F75F74">
        <w:rPr>
          <w:sz w:val="28"/>
          <w:szCs w:val="28"/>
        </w:rPr>
        <w:t>who were</w:t>
      </w:r>
      <w:r>
        <w:rPr>
          <w:sz w:val="28"/>
          <w:szCs w:val="28"/>
        </w:rPr>
        <w:t xml:space="preserve"> based there have either remained working in the area or will be based from the Sheffield site. Any dogs in training who were at Hull will remain with their trainers wherever possible.</w:t>
      </w:r>
    </w:p>
    <w:p w14:paraId="39F1DDCE" w14:textId="77777777" w:rsidR="00F42AC9" w:rsidRDefault="00F42AC9" w:rsidP="00F42AC9">
      <w:pPr>
        <w:rPr>
          <w:sz w:val="28"/>
          <w:szCs w:val="28"/>
        </w:rPr>
      </w:pPr>
    </w:p>
    <w:p w14:paraId="0ED70D5E" w14:textId="77777777" w:rsidR="00F42AC9" w:rsidRDefault="00F42AC9" w:rsidP="00405E09">
      <w:pPr>
        <w:pStyle w:val="Heading2"/>
      </w:pPr>
      <w:r w:rsidRPr="00C61075">
        <w:t>Making use of additional virtual support</w:t>
      </w:r>
    </w:p>
    <w:p w14:paraId="52AAD2C3" w14:textId="2A167871" w:rsidR="00DE360A" w:rsidRDefault="00F42AC9" w:rsidP="00F42AC9">
      <w:pPr>
        <w:rPr>
          <w:sz w:val="28"/>
          <w:szCs w:val="28"/>
        </w:rPr>
      </w:pPr>
      <w:r>
        <w:rPr>
          <w:sz w:val="28"/>
          <w:szCs w:val="28"/>
        </w:rPr>
        <w:t xml:space="preserve">As I mentioned </w:t>
      </w:r>
      <w:r w:rsidR="00C531E6">
        <w:rPr>
          <w:sz w:val="28"/>
          <w:szCs w:val="28"/>
        </w:rPr>
        <w:t>in</w:t>
      </w:r>
      <w:r>
        <w:rPr>
          <w:sz w:val="28"/>
          <w:szCs w:val="28"/>
        </w:rPr>
        <w:t xml:space="preserve"> </w:t>
      </w:r>
      <w:r w:rsidR="00C531E6">
        <w:rPr>
          <w:sz w:val="28"/>
          <w:szCs w:val="28"/>
        </w:rPr>
        <w:t>our</w:t>
      </w:r>
      <w:r>
        <w:rPr>
          <w:sz w:val="28"/>
          <w:szCs w:val="28"/>
        </w:rPr>
        <w:t xml:space="preserve"> previous </w:t>
      </w:r>
      <w:r w:rsidR="00C531E6">
        <w:rPr>
          <w:sz w:val="28"/>
          <w:szCs w:val="28"/>
        </w:rPr>
        <w:t>update (June 2023)</w:t>
      </w:r>
      <w:r>
        <w:rPr>
          <w:sz w:val="28"/>
          <w:szCs w:val="28"/>
        </w:rPr>
        <w:t xml:space="preserve">, our twice weekly regional </w:t>
      </w:r>
      <w:r w:rsidR="00C531E6">
        <w:rPr>
          <w:sz w:val="28"/>
          <w:szCs w:val="28"/>
        </w:rPr>
        <w:t>Z</w:t>
      </w:r>
      <w:r>
        <w:rPr>
          <w:sz w:val="28"/>
          <w:szCs w:val="28"/>
        </w:rPr>
        <w:t>ooms continue to be expertly run by Rebecca</w:t>
      </w:r>
      <w:r w:rsidR="00C531E6">
        <w:rPr>
          <w:sz w:val="28"/>
          <w:szCs w:val="28"/>
        </w:rPr>
        <w:t>.</w:t>
      </w:r>
      <w:r>
        <w:rPr>
          <w:sz w:val="28"/>
          <w:szCs w:val="28"/>
        </w:rPr>
        <w:t xml:space="preserve"> </w:t>
      </w:r>
      <w:r w:rsidR="00DE360A">
        <w:rPr>
          <w:sz w:val="28"/>
          <w:szCs w:val="28"/>
        </w:rPr>
        <w:t xml:space="preserve">These Zoom sessions are an opportunity to join us for further support and ideas as well as a chance to connect with other puppy raisers around the region. </w:t>
      </w:r>
      <w:r w:rsidR="00C531E6">
        <w:rPr>
          <w:sz w:val="28"/>
          <w:szCs w:val="28"/>
        </w:rPr>
        <w:t>The</w:t>
      </w:r>
      <w:r w:rsidR="00DE360A">
        <w:rPr>
          <w:sz w:val="28"/>
          <w:szCs w:val="28"/>
        </w:rPr>
        <w:t xml:space="preserve">y </w:t>
      </w:r>
      <w:r w:rsidR="00C531E6">
        <w:rPr>
          <w:sz w:val="28"/>
          <w:szCs w:val="28"/>
        </w:rPr>
        <w:t xml:space="preserve">are </w:t>
      </w:r>
      <w:r w:rsidR="00DE360A">
        <w:rPr>
          <w:sz w:val="28"/>
          <w:szCs w:val="28"/>
        </w:rPr>
        <w:t xml:space="preserve">in addition to the one-to-one guidance you receive from your PDA and puppy classes that you can attend. </w:t>
      </w:r>
    </w:p>
    <w:p w14:paraId="6A613B19" w14:textId="77777777" w:rsidR="00DE360A" w:rsidRDefault="00DE360A" w:rsidP="00F42AC9">
      <w:pPr>
        <w:rPr>
          <w:sz w:val="28"/>
          <w:szCs w:val="28"/>
        </w:rPr>
      </w:pPr>
    </w:p>
    <w:p w14:paraId="6B288758" w14:textId="7C0F8452" w:rsidR="00F42AC9" w:rsidRDefault="00F62824" w:rsidP="00F42AC9">
      <w:pPr>
        <w:rPr>
          <w:sz w:val="28"/>
          <w:szCs w:val="28"/>
        </w:rPr>
      </w:pPr>
      <w:r>
        <w:rPr>
          <w:sz w:val="28"/>
          <w:szCs w:val="28"/>
        </w:rPr>
        <w:t>On a side note, w</w:t>
      </w:r>
      <w:r w:rsidR="00F42AC9">
        <w:rPr>
          <w:sz w:val="28"/>
          <w:szCs w:val="28"/>
        </w:rPr>
        <w:t xml:space="preserve">e have been delighted by the uptake and attendance </w:t>
      </w:r>
      <w:r>
        <w:rPr>
          <w:sz w:val="28"/>
          <w:szCs w:val="28"/>
        </w:rPr>
        <w:t>on</w:t>
      </w:r>
      <w:r w:rsidR="00F42AC9">
        <w:rPr>
          <w:sz w:val="28"/>
          <w:szCs w:val="28"/>
        </w:rPr>
        <w:t xml:space="preserve"> these </w:t>
      </w:r>
      <w:r>
        <w:rPr>
          <w:sz w:val="28"/>
          <w:szCs w:val="28"/>
        </w:rPr>
        <w:t>Z</w:t>
      </w:r>
      <w:r w:rsidR="00F42AC9">
        <w:rPr>
          <w:sz w:val="28"/>
          <w:szCs w:val="28"/>
        </w:rPr>
        <w:t xml:space="preserve">oom </w:t>
      </w:r>
      <w:r>
        <w:rPr>
          <w:sz w:val="28"/>
          <w:szCs w:val="28"/>
        </w:rPr>
        <w:t>sessions</w:t>
      </w:r>
      <w:r w:rsidR="00F42AC9">
        <w:rPr>
          <w:sz w:val="28"/>
          <w:szCs w:val="28"/>
        </w:rPr>
        <w:t xml:space="preserve"> and are currently planning a way of connecting with as many of our fosterers as possible in a similar way so we can keep </w:t>
      </w:r>
      <w:r>
        <w:rPr>
          <w:sz w:val="28"/>
          <w:szCs w:val="28"/>
        </w:rPr>
        <w:t>our</w:t>
      </w:r>
      <w:r w:rsidR="00F42AC9">
        <w:rPr>
          <w:sz w:val="28"/>
          <w:szCs w:val="28"/>
        </w:rPr>
        <w:t xml:space="preserve"> vital “part time puppy raisers” up</w:t>
      </w:r>
      <w:r>
        <w:rPr>
          <w:sz w:val="28"/>
          <w:szCs w:val="28"/>
        </w:rPr>
        <w:t>-</w:t>
      </w:r>
      <w:r w:rsidR="00F42AC9">
        <w:rPr>
          <w:sz w:val="28"/>
          <w:szCs w:val="28"/>
        </w:rPr>
        <w:t>to</w:t>
      </w:r>
      <w:r>
        <w:rPr>
          <w:sz w:val="28"/>
          <w:szCs w:val="28"/>
        </w:rPr>
        <w:t>-</w:t>
      </w:r>
      <w:r w:rsidR="00F42AC9">
        <w:rPr>
          <w:sz w:val="28"/>
          <w:szCs w:val="28"/>
        </w:rPr>
        <w:t xml:space="preserve">date and supported with ideas for common issues and expectations around fostering our pups. To be included in the </w:t>
      </w:r>
      <w:r w:rsidR="00F42AC9">
        <w:rPr>
          <w:sz w:val="28"/>
          <w:szCs w:val="28"/>
        </w:rPr>
        <w:lastRenderedPageBreak/>
        <w:t xml:space="preserve">mailing list to receive regular information about the regional </w:t>
      </w:r>
      <w:r>
        <w:rPr>
          <w:sz w:val="28"/>
          <w:szCs w:val="28"/>
        </w:rPr>
        <w:t>Z</w:t>
      </w:r>
      <w:r w:rsidR="00F42AC9">
        <w:rPr>
          <w:sz w:val="28"/>
          <w:szCs w:val="28"/>
        </w:rPr>
        <w:t xml:space="preserve">oom </w:t>
      </w:r>
      <w:r>
        <w:rPr>
          <w:sz w:val="28"/>
          <w:szCs w:val="28"/>
        </w:rPr>
        <w:t>sessions,</w:t>
      </w:r>
      <w:r w:rsidR="00F42AC9">
        <w:rPr>
          <w:sz w:val="28"/>
          <w:szCs w:val="28"/>
        </w:rPr>
        <w:t xml:space="preserve"> please contact </w:t>
      </w:r>
      <w:hyperlink r:id="rId14" w:history="1">
        <w:r w:rsidR="00F42AC9" w:rsidRPr="000F7499">
          <w:rPr>
            <w:rStyle w:val="Hyperlink"/>
            <w:sz w:val="28"/>
            <w:szCs w:val="28"/>
          </w:rPr>
          <w:t>NEPuppyRaising@guidedogs.org.uk</w:t>
        </w:r>
      </w:hyperlink>
      <w:r w:rsidR="00F42AC9">
        <w:rPr>
          <w:sz w:val="28"/>
          <w:szCs w:val="28"/>
        </w:rPr>
        <w:t xml:space="preserve"> and we will pass your details on to Rebecca.</w:t>
      </w:r>
    </w:p>
    <w:p w14:paraId="26B24E28" w14:textId="77777777" w:rsidR="00405E09" w:rsidRDefault="00405E09" w:rsidP="00F42AC9">
      <w:pPr>
        <w:rPr>
          <w:sz w:val="28"/>
          <w:szCs w:val="28"/>
        </w:rPr>
      </w:pPr>
    </w:p>
    <w:p w14:paraId="0CDD1DA7" w14:textId="453F4120" w:rsidR="00F42AC9" w:rsidRDefault="00F42AC9" w:rsidP="00F42AC9">
      <w:pPr>
        <w:rPr>
          <w:sz w:val="28"/>
          <w:szCs w:val="28"/>
        </w:rPr>
      </w:pPr>
      <w:r>
        <w:rPr>
          <w:sz w:val="28"/>
          <w:szCs w:val="28"/>
        </w:rPr>
        <w:t>We fully understand that this virtual platform does not suit everyone, but by utilising it where it does work helps us keep consistency for our pups and free up time for PDAs to spend tackling issues that can’t be covered virtually.</w:t>
      </w:r>
    </w:p>
    <w:p w14:paraId="19C74BB0" w14:textId="77777777" w:rsidR="00F42AC9" w:rsidRDefault="00F42AC9" w:rsidP="00F42AC9">
      <w:pPr>
        <w:rPr>
          <w:sz w:val="28"/>
          <w:szCs w:val="28"/>
        </w:rPr>
      </w:pPr>
    </w:p>
    <w:p w14:paraId="00376859" w14:textId="56D3503E" w:rsidR="00FE1E75" w:rsidRDefault="00FE1E75" w:rsidP="00FE1E75">
      <w:pPr>
        <w:pStyle w:val="Heading2"/>
      </w:pPr>
      <w:r>
        <w:t>Your suggestions</w:t>
      </w:r>
    </w:p>
    <w:p w14:paraId="0DAF6560" w14:textId="4A25FCA2" w:rsidR="00F42AC9" w:rsidRDefault="00F42AC9" w:rsidP="00F42AC9">
      <w:pPr>
        <w:rPr>
          <w:sz w:val="28"/>
          <w:szCs w:val="28"/>
        </w:rPr>
      </w:pPr>
      <w:r>
        <w:rPr>
          <w:sz w:val="28"/>
          <w:szCs w:val="28"/>
        </w:rPr>
        <w:t xml:space="preserve">Please let me know if there is anything specific you would like me to include in these regional updates either by emailing </w:t>
      </w:r>
      <w:hyperlink r:id="rId15" w:history="1">
        <w:r w:rsidRPr="000F7499">
          <w:rPr>
            <w:rStyle w:val="Hyperlink"/>
            <w:sz w:val="28"/>
            <w:szCs w:val="28"/>
          </w:rPr>
          <w:t>janet.champion@guidedogs.org.uk</w:t>
        </w:r>
      </w:hyperlink>
      <w:r>
        <w:rPr>
          <w:sz w:val="28"/>
          <w:szCs w:val="28"/>
        </w:rPr>
        <w:t xml:space="preserve"> or feel free to mention to one of our </w:t>
      </w:r>
      <w:r w:rsidR="00F62824">
        <w:rPr>
          <w:sz w:val="28"/>
          <w:szCs w:val="28"/>
        </w:rPr>
        <w:t>p</w:t>
      </w:r>
      <w:r>
        <w:rPr>
          <w:sz w:val="28"/>
          <w:szCs w:val="28"/>
        </w:rPr>
        <w:t xml:space="preserve">uppy </w:t>
      </w:r>
      <w:r w:rsidR="00F62824">
        <w:rPr>
          <w:sz w:val="28"/>
          <w:szCs w:val="28"/>
        </w:rPr>
        <w:t>r</w:t>
      </w:r>
      <w:r>
        <w:rPr>
          <w:sz w:val="28"/>
          <w:szCs w:val="28"/>
        </w:rPr>
        <w:t xml:space="preserve">aising </w:t>
      </w:r>
      <w:r w:rsidR="00F62824">
        <w:rPr>
          <w:sz w:val="28"/>
          <w:szCs w:val="28"/>
        </w:rPr>
        <w:t>m</w:t>
      </w:r>
      <w:r>
        <w:rPr>
          <w:sz w:val="28"/>
          <w:szCs w:val="28"/>
        </w:rPr>
        <w:t>entors who meet with myself, Kay and Wendy once a month who can pass on ideas or comments on your behalf.</w:t>
      </w:r>
    </w:p>
    <w:p w14:paraId="1CD0BD76" w14:textId="77777777" w:rsidR="00F42AC9" w:rsidRDefault="00F42AC9" w:rsidP="00F42AC9">
      <w:pPr>
        <w:rPr>
          <w:sz w:val="28"/>
          <w:szCs w:val="28"/>
        </w:rPr>
      </w:pPr>
    </w:p>
    <w:p w14:paraId="0F012A71" w14:textId="72D8CBB5" w:rsidR="00F42AC9" w:rsidRDefault="00F42AC9" w:rsidP="00F42AC9">
      <w:pPr>
        <w:rPr>
          <w:sz w:val="28"/>
          <w:szCs w:val="28"/>
        </w:rPr>
      </w:pPr>
      <w:r>
        <w:rPr>
          <w:sz w:val="28"/>
          <w:szCs w:val="28"/>
        </w:rPr>
        <w:t>Thanks again</w:t>
      </w:r>
      <w:r w:rsidR="00FE1E75">
        <w:rPr>
          <w:sz w:val="28"/>
          <w:szCs w:val="28"/>
        </w:rPr>
        <w:t>,</w:t>
      </w:r>
    </w:p>
    <w:p w14:paraId="3AC5EAF9" w14:textId="77777777" w:rsidR="00F42AC9" w:rsidRDefault="00F42AC9" w:rsidP="00F42AC9">
      <w:pPr>
        <w:rPr>
          <w:sz w:val="28"/>
          <w:szCs w:val="28"/>
        </w:rPr>
      </w:pPr>
    </w:p>
    <w:p w14:paraId="55D41597" w14:textId="3757F953" w:rsidR="00F42AC9" w:rsidRPr="00F62824" w:rsidRDefault="00F42AC9" w:rsidP="00F42AC9">
      <w:pPr>
        <w:rPr>
          <w:b/>
          <w:bCs/>
          <w:sz w:val="28"/>
          <w:szCs w:val="28"/>
        </w:rPr>
      </w:pPr>
      <w:r w:rsidRPr="00F62824">
        <w:rPr>
          <w:b/>
          <w:bCs/>
          <w:sz w:val="28"/>
          <w:szCs w:val="28"/>
        </w:rPr>
        <w:t>Janet</w:t>
      </w:r>
      <w:r w:rsidR="00F62824" w:rsidRPr="00F62824">
        <w:rPr>
          <w:b/>
          <w:bCs/>
          <w:sz w:val="28"/>
          <w:szCs w:val="28"/>
        </w:rPr>
        <w:t xml:space="preserve"> Champion</w:t>
      </w:r>
    </w:p>
    <w:p w14:paraId="6EE358E5" w14:textId="05DA5034" w:rsidR="00F62824" w:rsidRPr="00F62824" w:rsidRDefault="00F62824" w:rsidP="00F42AC9">
      <w:pPr>
        <w:rPr>
          <w:b/>
          <w:bCs/>
          <w:sz w:val="28"/>
          <w:szCs w:val="28"/>
        </w:rPr>
      </w:pPr>
      <w:r w:rsidRPr="00F62824">
        <w:rPr>
          <w:b/>
          <w:bCs/>
          <w:sz w:val="28"/>
          <w:szCs w:val="28"/>
        </w:rPr>
        <w:t>C</w:t>
      </w:r>
      <w:r w:rsidR="00AA0D12">
        <w:rPr>
          <w:b/>
          <w:bCs/>
          <w:sz w:val="28"/>
          <w:szCs w:val="28"/>
        </w:rPr>
        <w:t xml:space="preserve">anine </w:t>
      </w:r>
      <w:r w:rsidRPr="00F62824">
        <w:rPr>
          <w:b/>
          <w:bCs/>
          <w:sz w:val="28"/>
          <w:szCs w:val="28"/>
        </w:rPr>
        <w:t>A</w:t>
      </w:r>
      <w:r w:rsidR="00AA0D12">
        <w:rPr>
          <w:b/>
          <w:bCs/>
          <w:sz w:val="28"/>
          <w:szCs w:val="28"/>
        </w:rPr>
        <w:t xml:space="preserve">ssisted </w:t>
      </w:r>
      <w:r w:rsidRPr="00F62824">
        <w:rPr>
          <w:b/>
          <w:bCs/>
          <w:sz w:val="28"/>
          <w:szCs w:val="28"/>
        </w:rPr>
        <w:t>S</w:t>
      </w:r>
      <w:r w:rsidR="00AA0D12">
        <w:rPr>
          <w:b/>
          <w:bCs/>
          <w:sz w:val="28"/>
          <w:szCs w:val="28"/>
        </w:rPr>
        <w:t>ervices,</w:t>
      </w:r>
      <w:r w:rsidRPr="00F62824">
        <w:rPr>
          <w:b/>
          <w:bCs/>
          <w:sz w:val="28"/>
          <w:szCs w:val="28"/>
        </w:rPr>
        <w:t xml:space="preserve"> Operations Manager</w:t>
      </w:r>
      <w:r w:rsidR="00AA0D12">
        <w:rPr>
          <w:b/>
          <w:bCs/>
          <w:sz w:val="28"/>
          <w:szCs w:val="28"/>
        </w:rPr>
        <w:t xml:space="preserve"> – North East</w:t>
      </w:r>
    </w:p>
    <w:p w14:paraId="1D41CE4F" w14:textId="11403BA1" w:rsidR="00F42AC9" w:rsidRDefault="00F42AC9" w:rsidP="00D06BD9">
      <w:pPr>
        <w:tabs>
          <w:tab w:val="left" w:pos="5898"/>
        </w:tabs>
      </w:pPr>
    </w:p>
    <w:p w14:paraId="63F918F0" w14:textId="7B88C248" w:rsidR="00A73EF0" w:rsidRDefault="00A73EF0" w:rsidP="00D06BD9">
      <w:pPr>
        <w:tabs>
          <w:tab w:val="left" w:pos="5898"/>
        </w:tabs>
      </w:pPr>
    </w:p>
    <w:p w14:paraId="586FAEE2" w14:textId="77777777" w:rsidR="007F64AC" w:rsidRDefault="007F64AC" w:rsidP="00D06BD9">
      <w:pPr>
        <w:tabs>
          <w:tab w:val="left" w:pos="5898"/>
        </w:tabs>
      </w:pPr>
    </w:p>
    <w:p w14:paraId="1FC0E4FE" w14:textId="0D50D58F" w:rsidR="007F64AC" w:rsidRPr="00FB0B35" w:rsidRDefault="007F64AC" w:rsidP="007F64AC">
      <w:pPr>
        <w:pStyle w:val="Heading4"/>
      </w:pPr>
      <w:r>
        <w:t>Document ends.</w:t>
      </w:r>
    </w:p>
    <w:sectPr w:rsidR="007F64AC" w:rsidRPr="00FB0B35" w:rsidSect="00BA1B85">
      <w:headerReference w:type="default" r:id="rId16"/>
      <w:footerReference w:type="default" r:id="rId17"/>
      <w:type w:val="evenPage"/>
      <w:pgSz w:w="11906" w:h="16838"/>
      <w:pgMar w:top="2243" w:right="969" w:bottom="1737" w:left="1014" w:header="0" w:footer="39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9F50" w14:textId="77777777" w:rsidR="00C26DCC" w:rsidRDefault="00C26DCC" w:rsidP="007D5B28">
      <w:r>
        <w:separator/>
      </w:r>
    </w:p>
  </w:endnote>
  <w:endnote w:type="continuationSeparator" w:id="0">
    <w:p w14:paraId="7873DE31" w14:textId="77777777" w:rsidR="00C26DCC" w:rsidRDefault="00C26DCC"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467">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tledown Heavy">
    <w:charset w:val="4D"/>
    <w:family w:val="auto"/>
    <w:pitch w:val="variable"/>
    <w:sig w:usb0="800000AF" w:usb1="500024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A87F" w14:textId="36F59BA2" w:rsidR="00D20585" w:rsidRPr="00523326" w:rsidRDefault="00D20585" w:rsidP="000D35A7">
    <w:pPr>
      <w:tabs>
        <w:tab w:val="left" w:pos="2552"/>
      </w:tabs>
      <w:spacing w:before="240" w:after="120"/>
      <w:ind w:right="284"/>
      <w:rPr>
        <w:rFonts w:eastAsia="Calibri" w:cs="Times New Roman"/>
        <w:b/>
        <w:color w:val="151F53"/>
        <w:sz w:val="24"/>
      </w:rPr>
    </w:pPr>
    <w:r w:rsidRPr="00523326">
      <w:rPr>
        <w:rFonts w:eastAsia="Calibri" w:cs="Times New Roman"/>
        <w:noProof/>
        <w:color w:val="151F53"/>
        <w:sz w:val="24"/>
      </w:rPr>
      <w:drawing>
        <wp:anchor distT="0" distB="0" distL="114300" distR="114300" simplePos="0" relativeHeight="251683840" behindDoc="1" locked="0" layoutInCell="1" allowOverlap="1" wp14:anchorId="5B1818E3" wp14:editId="229B7B8C">
          <wp:simplePos x="0" y="0"/>
          <wp:positionH relativeFrom="column">
            <wp:posOffset>5074285</wp:posOffset>
          </wp:positionH>
          <wp:positionV relativeFrom="page">
            <wp:posOffset>8521065</wp:posOffset>
          </wp:positionV>
          <wp:extent cx="1428115" cy="1439545"/>
          <wp:effectExtent l="0" t="0" r="0" b="0"/>
          <wp:wrapTight wrapText="bothSides">
            <wp:wrapPolygon edited="0">
              <wp:start x="1537" y="0"/>
              <wp:lineTo x="0" y="2287"/>
              <wp:lineTo x="0" y="2858"/>
              <wp:lineTo x="1537" y="6098"/>
              <wp:lineTo x="1729" y="9147"/>
              <wp:lineTo x="3265" y="12196"/>
              <wp:lineTo x="3842" y="15245"/>
              <wp:lineTo x="3073" y="18294"/>
              <wp:lineTo x="1921" y="19056"/>
              <wp:lineTo x="2305" y="20390"/>
              <wp:lineTo x="10949" y="21343"/>
              <wp:lineTo x="10949" y="21343"/>
              <wp:lineTo x="12101" y="21343"/>
              <wp:lineTo x="15751" y="21343"/>
              <wp:lineTo x="20553" y="19628"/>
              <wp:lineTo x="20361" y="18294"/>
              <wp:lineTo x="21321" y="17150"/>
              <wp:lineTo x="21321" y="13149"/>
              <wp:lineTo x="21129" y="12196"/>
              <wp:lineTo x="13062" y="9147"/>
              <wp:lineTo x="10757" y="6098"/>
              <wp:lineTo x="10949" y="2477"/>
              <wp:lineTo x="9028" y="191"/>
              <wp:lineTo x="8260" y="0"/>
              <wp:lineTo x="1537" y="0"/>
            </wp:wrapPolygon>
          </wp:wrapTight>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28115" cy="1439545"/>
                  </a:xfrm>
                  <a:prstGeom prst="rect">
                    <a:avLst/>
                  </a:prstGeom>
                </pic:spPr>
              </pic:pic>
            </a:graphicData>
          </a:graphic>
          <wp14:sizeRelH relativeFrom="page">
            <wp14:pctWidth>0</wp14:pctWidth>
          </wp14:sizeRelH>
          <wp14:sizeRelV relativeFrom="page">
            <wp14:pctHeight>0</wp14:pctHeight>
          </wp14:sizeRelV>
        </wp:anchor>
      </w:drawing>
    </w:r>
    <w:r w:rsidRPr="00523326">
      <w:rPr>
        <w:rFonts w:eastAsia="Calibri" w:cs="Times New Roman"/>
        <w:b/>
        <w:color w:val="151F53"/>
        <w:sz w:val="24"/>
      </w:rPr>
      <w:t xml:space="preserve">Date: </w:t>
    </w:r>
    <w:r w:rsidR="00F42AC9">
      <w:rPr>
        <w:rFonts w:eastAsia="Calibri" w:cs="Times New Roman"/>
        <w:b/>
        <w:color w:val="151F53"/>
        <w:sz w:val="24"/>
      </w:rPr>
      <w:t>August</w:t>
    </w:r>
    <w:r w:rsidRPr="00523326">
      <w:rPr>
        <w:rFonts w:eastAsia="Calibri" w:cs="Times New Roman"/>
        <w:b/>
        <w:color w:val="151F53"/>
        <w:sz w:val="24"/>
      </w:rPr>
      <w:t xml:space="preserve"> 202</w:t>
    </w:r>
    <w:r w:rsidR="00F42AC9">
      <w:rPr>
        <w:rFonts w:eastAsia="Calibri" w:cs="Times New Roman"/>
        <w:b/>
        <w:color w:val="151F53"/>
        <w:sz w:val="24"/>
      </w:rPr>
      <w:t>3</w:t>
    </w:r>
  </w:p>
  <w:p w14:paraId="13D673D0" w14:textId="77777777" w:rsidR="00CF39C1" w:rsidRDefault="00CF39C1" w:rsidP="00CF39C1">
    <w:pPr>
      <w:tabs>
        <w:tab w:val="center" w:pos="4680"/>
        <w:tab w:val="right" w:pos="9360"/>
      </w:tabs>
      <w:ind w:right="-426"/>
      <w:rPr>
        <w:rFonts w:eastAsia="Calibri" w:cs="Times New Roman"/>
        <w:color w:val="151F53"/>
        <w:sz w:val="14"/>
        <w:szCs w:val="14"/>
      </w:rPr>
    </w:pPr>
    <w:r w:rsidRPr="00BF1E8F">
      <w:rPr>
        <w:rFonts w:eastAsia="Calibri" w:cs="Times New Roman"/>
        <w:color w:val="151F53"/>
        <w:sz w:val="14"/>
        <w:szCs w:val="14"/>
      </w:rPr>
      <w:t>Guide Dogs is a working name of The Guide Dogs for the Blind Association. Registered Office: Hillfields, Burghfield Common, Reading, Berkshire RG7 3YG.</w:t>
    </w:r>
  </w:p>
  <w:p w14:paraId="2525ADFC" w14:textId="77777777" w:rsidR="00CF39C1" w:rsidRDefault="00CF39C1" w:rsidP="00CF39C1">
    <w:pPr>
      <w:tabs>
        <w:tab w:val="center" w:pos="4680"/>
        <w:tab w:val="right" w:pos="9360"/>
      </w:tabs>
      <w:ind w:right="-426"/>
      <w:rPr>
        <w:rFonts w:eastAsia="Calibri" w:cs="Times New Roman"/>
        <w:color w:val="151F53"/>
        <w:sz w:val="14"/>
        <w:szCs w:val="14"/>
      </w:rPr>
    </w:pPr>
    <w:r w:rsidRPr="00BF1E8F">
      <w:rPr>
        <w:rFonts w:eastAsia="Calibri" w:cs="Times New Roman"/>
        <w:color w:val="151F53"/>
        <w:sz w:val="14"/>
        <w:szCs w:val="14"/>
      </w:rPr>
      <w:t>A company limited by guarantee registered in England and Wales (291646) and a charity registered in England and Wales (209617),</w:t>
    </w:r>
  </w:p>
  <w:p w14:paraId="0B33BE4C" w14:textId="31905199" w:rsidR="00D20585" w:rsidRPr="00523326" w:rsidRDefault="00CF39C1" w:rsidP="00CF39C1">
    <w:pPr>
      <w:tabs>
        <w:tab w:val="center" w:pos="4680"/>
        <w:tab w:val="right" w:pos="9360"/>
      </w:tabs>
      <w:ind w:right="-426"/>
      <w:rPr>
        <w:rFonts w:ascii="Calibri" w:eastAsia="Calibri" w:hAnsi="Calibri" w:cs="Times New Roman"/>
        <w:color w:val="auto"/>
        <w:sz w:val="14"/>
        <w:szCs w:val="14"/>
      </w:rPr>
    </w:pPr>
    <w:r w:rsidRPr="00BF1E8F">
      <w:rPr>
        <w:rFonts w:eastAsia="Calibri" w:cs="Times New Roman"/>
        <w:color w:val="151F53"/>
        <w:sz w:val="14"/>
        <w:szCs w:val="14"/>
      </w:rPr>
      <w:t>Scotland (SC038979) and Isle of Man (1334).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0717" w14:textId="77777777" w:rsidR="00C26DCC" w:rsidRDefault="00C26DCC" w:rsidP="007D5B28">
      <w:r>
        <w:separator/>
      </w:r>
    </w:p>
  </w:footnote>
  <w:footnote w:type="continuationSeparator" w:id="0">
    <w:p w14:paraId="630F3413" w14:textId="77777777" w:rsidR="00C26DCC" w:rsidRDefault="00C26DCC"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21BD" w14:textId="7651765C" w:rsidR="00D20585" w:rsidRDefault="00BD3468" w:rsidP="00BB413A">
    <w:pPr>
      <w:pStyle w:val="Header"/>
      <w:ind w:left="-1014"/>
    </w:pPr>
    <w:r w:rsidRPr="00523326">
      <w:rPr>
        <w:noProof/>
        <w:color w:val="121D53"/>
        <w:sz w:val="28"/>
      </w:rPr>
      <w:drawing>
        <wp:anchor distT="0" distB="0" distL="114300" distR="114300" simplePos="0" relativeHeight="251655167" behindDoc="1" locked="0" layoutInCell="1" allowOverlap="1" wp14:anchorId="64F3C13C" wp14:editId="7AC41127">
          <wp:simplePos x="0" y="0"/>
          <wp:positionH relativeFrom="column">
            <wp:posOffset>4871085</wp:posOffset>
          </wp:positionH>
          <wp:positionV relativeFrom="page">
            <wp:posOffset>0</wp:posOffset>
          </wp:positionV>
          <wp:extent cx="2045970" cy="10687050"/>
          <wp:effectExtent l="0" t="0" r="0" b="6350"/>
          <wp:wrapTight wrapText="bothSides">
            <wp:wrapPolygon edited="0">
              <wp:start x="2011" y="0"/>
              <wp:lineTo x="1341" y="411"/>
              <wp:lineTo x="804" y="821"/>
              <wp:lineTo x="402" y="1232"/>
              <wp:lineTo x="268" y="2053"/>
              <wp:lineTo x="670" y="2875"/>
              <wp:lineTo x="1743" y="3696"/>
              <wp:lineTo x="3352" y="4518"/>
              <wp:lineTo x="18369" y="9857"/>
              <wp:lineTo x="18905" y="10678"/>
              <wp:lineTo x="18771" y="11499"/>
              <wp:lineTo x="17966" y="12321"/>
              <wp:lineTo x="16894" y="13142"/>
              <wp:lineTo x="16223" y="13553"/>
              <wp:lineTo x="15821" y="13964"/>
              <wp:lineTo x="15151" y="14374"/>
              <wp:lineTo x="14615" y="14785"/>
              <wp:lineTo x="14212" y="15196"/>
              <wp:lineTo x="13676" y="15606"/>
              <wp:lineTo x="13140" y="16428"/>
              <wp:lineTo x="12872" y="17249"/>
              <wp:lineTo x="13006" y="18071"/>
              <wp:lineTo x="13542" y="18892"/>
              <wp:lineTo x="13944" y="19303"/>
              <wp:lineTo x="14615" y="19713"/>
              <wp:lineTo x="16492" y="20535"/>
              <wp:lineTo x="17698" y="20945"/>
              <wp:lineTo x="20514" y="21587"/>
              <wp:lineTo x="21453" y="21587"/>
              <wp:lineTo x="21453" y="0"/>
              <wp:lineTo x="2011" y="0"/>
            </wp:wrapPolygon>
          </wp:wrapTight>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5970" cy="10687050"/>
                  </a:xfrm>
                  <a:prstGeom prst="rect">
                    <a:avLst/>
                  </a:prstGeom>
                </pic:spPr>
              </pic:pic>
            </a:graphicData>
          </a:graphic>
          <wp14:sizeRelH relativeFrom="page">
            <wp14:pctWidth>0</wp14:pctWidth>
          </wp14:sizeRelH>
          <wp14:sizeRelV relativeFrom="page">
            <wp14:pctHeight>0</wp14:pctHeight>
          </wp14:sizeRelV>
        </wp:anchor>
      </w:drawing>
    </w:r>
    <w:r>
      <w:rPr>
        <w:noProof/>
        <w:color w:val="121D53"/>
        <w:sz w:val="28"/>
      </w:rPr>
      <w:softHyphen/>
    </w:r>
    <w:r>
      <w:rPr>
        <w:noProof/>
        <w:color w:val="121D53"/>
        <w:sz w:val="28"/>
      </w:rPr>
      <w:softHyphen/>
    </w:r>
  </w:p>
  <w:p w14:paraId="2199FC78" w14:textId="1B3E84FA" w:rsidR="00D20585" w:rsidRPr="00523326" w:rsidRDefault="00D20585" w:rsidP="00523326">
    <w:pPr>
      <w:tabs>
        <w:tab w:val="center" w:pos="4513"/>
        <w:tab w:val="right" w:pos="9026"/>
      </w:tabs>
      <w:ind w:hanging="142"/>
      <w:rPr>
        <w:color w:val="auto"/>
        <w:sz w:val="28"/>
      </w:rPr>
    </w:pPr>
  </w:p>
  <w:p w14:paraId="2B7752E6" w14:textId="51BF17BD" w:rsidR="00D20585" w:rsidRPr="00523326" w:rsidRDefault="00D20585" w:rsidP="000D35A7">
    <w:pPr>
      <w:tabs>
        <w:tab w:val="center" w:pos="4513"/>
        <w:tab w:val="right" w:pos="9026"/>
      </w:tabs>
      <w:rPr>
        <w:color w:val="auto"/>
        <w:sz w:val="28"/>
      </w:rPr>
    </w:pPr>
    <w:r w:rsidRPr="00523326">
      <w:rPr>
        <w:noProof/>
        <w:color w:val="auto"/>
        <w:sz w:val="28"/>
      </w:rPr>
      <w:drawing>
        <wp:inline distT="0" distB="0" distL="0" distR="0" wp14:anchorId="6C7B4DBB" wp14:editId="2EA5BE25">
          <wp:extent cx="1676400" cy="724621"/>
          <wp:effectExtent l="0" t="0" r="0" b="0"/>
          <wp:docPr id="39" name="Picture 39"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uide Dogs Logo"/>
                  <pic:cNvPicPr/>
                </pic:nvPicPr>
                <pic:blipFill>
                  <a:blip r:embed="rId2">
                    <a:extLst>
                      <a:ext uri="{28A0092B-C50C-407E-A947-70E740481C1C}">
                        <a14:useLocalDpi xmlns:a14="http://schemas.microsoft.com/office/drawing/2010/main" val="0"/>
                      </a:ext>
                    </a:extLst>
                  </a:blip>
                  <a:stretch>
                    <a:fillRect/>
                  </a:stretch>
                </pic:blipFill>
                <pic:spPr>
                  <a:xfrm>
                    <a:off x="0" y="0"/>
                    <a:ext cx="1676400" cy="724621"/>
                  </a:xfrm>
                  <a:prstGeom prst="rect">
                    <a:avLst/>
                  </a:prstGeom>
                </pic:spPr>
              </pic:pic>
            </a:graphicData>
          </a:graphic>
        </wp:inline>
      </w:drawing>
    </w:r>
  </w:p>
  <w:p w14:paraId="1BB40A16" w14:textId="66917C11" w:rsidR="00D20585" w:rsidRDefault="00D20585" w:rsidP="0052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92E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A75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6E8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8AEB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265F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6BB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69E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2ECF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7E9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27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F47C5F"/>
    <w:multiLevelType w:val="hybridMultilevel"/>
    <w:tmpl w:val="E102C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067C6"/>
    <w:multiLevelType w:val="hybridMultilevel"/>
    <w:tmpl w:val="D80A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0FAC"/>
    <w:multiLevelType w:val="hybridMultilevel"/>
    <w:tmpl w:val="EBD8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23E01"/>
    <w:multiLevelType w:val="hybridMultilevel"/>
    <w:tmpl w:val="F272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34F5E"/>
    <w:multiLevelType w:val="hybridMultilevel"/>
    <w:tmpl w:val="37229F26"/>
    <w:lvl w:ilvl="0" w:tplc="C56E9D50">
      <w:start w:val="1"/>
      <w:numFmt w:val="bullet"/>
      <w:lvlText w:val="•"/>
      <w:lvlJc w:val="left"/>
      <w:pPr>
        <w:ind w:left="113" w:hanging="113"/>
      </w:pPr>
      <w:rPr>
        <w:rFonts w:ascii="font1467" w:hAnsi="font1467"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36C15"/>
    <w:multiLevelType w:val="hybridMultilevel"/>
    <w:tmpl w:val="DC901EA0"/>
    <w:lvl w:ilvl="0" w:tplc="65981038">
      <w:start w:val="1"/>
      <w:numFmt w:val="bullet"/>
      <w:pStyle w:val="BulletPoint"/>
      <w:lvlText w:val="•"/>
      <w:lvlJc w:val="left"/>
      <w:pPr>
        <w:ind w:left="720" w:hanging="360"/>
      </w:pPr>
      <w:rPr>
        <w:rFonts w:ascii="font1467" w:hAnsi="font1467"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32B31"/>
    <w:multiLevelType w:val="hybridMultilevel"/>
    <w:tmpl w:val="4358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5F0239"/>
    <w:multiLevelType w:val="hybridMultilevel"/>
    <w:tmpl w:val="651EC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38228E"/>
    <w:multiLevelType w:val="hybridMultilevel"/>
    <w:tmpl w:val="DA2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47B9B"/>
    <w:multiLevelType w:val="hybridMultilevel"/>
    <w:tmpl w:val="3070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8321">
    <w:abstractNumId w:val="10"/>
  </w:num>
  <w:num w:numId="2" w16cid:durableId="1575701044">
    <w:abstractNumId w:val="15"/>
  </w:num>
  <w:num w:numId="3" w16cid:durableId="742723072">
    <w:abstractNumId w:val="23"/>
  </w:num>
  <w:num w:numId="4" w16cid:durableId="1679112341">
    <w:abstractNumId w:val="19"/>
  </w:num>
  <w:num w:numId="5" w16cid:durableId="1017733895">
    <w:abstractNumId w:val="14"/>
  </w:num>
  <w:num w:numId="6" w16cid:durableId="37825918">
    <w:abstractNumId w:val="21"/>
  </w:num>
  <w:num w:numId="7" w16cid:durableId="1315601925">
    <w:abstractNumId w:val="22"/>
  </w:num>
  <w:num w:numId="8" w16cid:durableId="419183792">
    <w:abstractNumId w:val="20"/>
  </w:num>
  <w:num w:numId="9" w16cid:durableId="2057389422">
    <w:abstractNumId w:val="13"/>
  </w:num>
  <w:num w:numId="10" w16cid:durableId="1047072947">
    <w:abstractNumId w:val="12"/>
  </w:num>
  <w:num w:numId="11" w16cid:durableId="1154024321">
    <w:abstractNumId w:val="18"/>
  </w:num>
  <w:num w:numId="12" w16cid:durableId="661543676">
    <w:abstractNumId w:val="11"/>
  </w:num>
  <w:num w:numId="13" w16cid:durableId="1689604422">
    <w:abstractNumId w:val="17"/>
  </w:num>
  <w:num w:numId="14" w16cid:durableId="393893223">
    <w:abstractNumId w:val="16"/>
  </w:num>
  <w:num w:numId="15" w16cid:durableId="201787477">
    <w:abstractNumId w:val="0"/>
  </w:num>
  <w:num w:numId="16" w16cid:durableId="1172986344">
    <w:abstractNumId w:val="1"/>
  </w:num>
  <w:num w:numId="17" w16cid:durableId="738865047">
    <w:abstractNumId w:val="2"/>
  </w:num>
  <w:num w:numId="18" w16cid:durableId="1183864062">
    <w:abstractNumId w:val="3"/>
  </w:num>
  <w:num w:numId="19" w16cid:durableId="629820603">
    <w:abstractNumId w:val="8"/>
  </w:num>
  <w:num w:numId="20" w16cid:durableId="821190961">
    <w:abstractNumId w:val="4"/>
  </w:num>
  <w:num w:numId="21" w16cid:durableId="1336415027">
    <w:abstractNumId w:val="5"/>
  </w:num>
  <w:num w:numId="22" w16cid:durableId="760639856">
    <w:abstractNumId w:val="6"/>
  </w:num>
  <w:num w:numId="23" w16cid:durableId="1400978579">
    <w:abstractNumId w:val="7"/>
  </w:num>
  <w:num w:numId="24" w16cid:durableId="1997293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2D"/>
    <w:rsid w:val="00004D86"/>
    <w:rsid w:val="0002205F"/>
    <w:rsid w:val="00027A48"/>
    <w:rsid w:val="00065882"/>
    <w:rsid w:val="000761DA"/>
    <w:rsid w:val="000845DF"/>
    <w:rsid w:val="000A7D62"/>
    <w:rsid w:val="000D35A7"/>
    <w:rsid w:val="000F0115"/>
    <w:rsid w:val="001073F8"/>
    <w:rsid w:val="00117798"/>
    <w:rsid w:val="001308A9"/>
    <w:rsid w:val="00132E0B"/>
    <w:rsid w:val="00146D5D"/>
    <w:rsid w:val="00152E50"/>
    <w:rsid w:val="0016377F"/>
    <w:rsid w:val="0017029B"/>
    <w:rsid w:val="00171C16"/>
    <w:rsid w:val="001B4C46"/>
    <w:rsid w:val="001B4D80"/>
    <w:rsid w:val="001C69E5"/>
    <w:rsid w:val="001D60A0"/>
    <w:rsid w:val="001E06FC"/>
    <w:rsid w:val="001E4C79"/>
    <w:rsid w:val="001E6DD5"/>
    <w:rsid w:val="001F03DB"/>
    <w:rsid w:val="001F4027"/>
    <w:rsid w:val="001F4CBD"/>
    <w:rsid w:val="001F59DF"/>
    <w:rsid w:val="002121B7"/>
    <w:rsid w:val="00227734"/>
    <w:rsid w:val="00227773"/>
    <w:rsid w:val="00231908"/>
    <w:rsid w:val="00234241"/>
    <w:rsid w:val="00291BB9"/>
    <w:rsid w:val="002A4166"/>
    <w:rsid w:val="002B13A3"/>
    <w:rsid w:val="002B213D"/>
    <w:rsid w:val="002B325E"/>
    <w:rsid w:val="002D42EE"/>
    <w:rsid w:val="002E2378"/>
    <w:rsid w:val="002E45A1"/>
    <w:rsid w:val="002F2BBE"/>
    <w:rsid w:val="002F4F53"/>
    <w:rsid w:val="00307194"/>
    <w:rsid w:val="003151AB"/>
    <w:rsid w:val="00334600"/>
    <w:rsid w:val="003440F6"/>
    <w:rsid w:val="0034574B"/>
    <w:rsid w:val="00360320"/>
    <w:rsid w:val="00363A63"/>
    <w:rsid w:val="00363BDE"/>
    <w:rsid w:val="00367378"/>
    <w:rsid w:val="00385D64"/>
    <w:rsid w:val="00394DF0"/>
    <w:rsid w:val="003A410B"/>
    <w:rsid w:val="003B793B"/>
    <w:rsid w:val="003D49BA"/>
    <w:rsid w:val="003E5240"/>
    <w:rsid w:val="003E65BE"/>
    <w:rsid w:val="00403555"/>
    <w:rsid w:val="0040418A"/>
    <w:rsid w:val="00405E09"/>
    <w:rsid w:val="0042143F"/>
    <w:rsid w:val="00422A31"/>
    <w:rsid w:val="004272E1"/>
    <w:rsid w:val="00431604"/>
    <w:rsid w:val="00431851"/>
    <w:rsid w:val="00433457"/>
    <w:rsid w:val="004429BC"/>
    <w:rsid w:val="004655EE"/>
    <w:rsid w:val="00470885"/>
    <w:rsid w:val="00482A12"/>
    <w:rsid w:val="00490652"/>
    <w:rsid w:val="00495B2D"/>
    <w:rsid w:val="004A0957"/>
    <w:rsid w:val="004C30F1"/>
    <w:rsid w:val="0051058B"/>
    <w:rsid w:val="00515088"/>
    <w:rsid w:val="0052157F"/>
    <w:rsid w:val="00523326"/>
    <w:rsid w:val="00524149"/>
    <w:rsid w:val="0052699A"/>
    <w:rsid w:val="00533E76"/>
    <w:rsid w:val="005442AF"/>
    <w:rsid w:val="005453C4"/>
    <w:rsid w:val="00545867"/>
    <w:rsid w:val="0055331E"/>
    <w:rsid w:val="0055544E"/>
    <w:rsid w:val="005638AC"/>
    <w:rsid w:val="00581DFB"/>
    <w:rsid w:val="00597F93"/>
    <w:rsid w:val="005B15D6"/>
    <w:rsid w:val="005B5811"/>
    <w:rsid w:val="005C1D21"/>
    <w:rsid w:val="005C423F"/>
    <w:rsid w:val="005D3426"/>
    <w:rsid w:val="005F1BA3"/>
    <w:rsid w:val="00604C67"/>
    <w:rsid w:val="00633265"/>
    <w:rsid w:val="00645644"/>
    <w:rsid w:val="00656376"/>
    <w:rsid w:val="006661DE"/>
    <w:rsid w:val="006700C3"/>
    <w:rsid w:val="00683A12"/>
    <w:rsid w:val="006A5690"/>
    <w:rsid w:val="006B2B12"/>
    <w:rsid w:val="006B42B1"/>
    <w:rsid w:val="006C4A08"/>
    <w:rsid w:val="006E6047"/>
    <w:rsid w:val="006E7DC8"/>
    <w:rsid w:val="006F69FA"/>
    <w:rsid w:val="007071E5"/>
    <w:rsid w:val="00714459"/>
    <w:rsid w:val="00723D6D"/>
    <w:rsid w:val="0073423B"/>
    <w:rsid w:val="007363D5"/>
    <w:rsid w:val="00744884"/>
    <w:rsid w:val="007478E5"/>
    <w:rsid w:val="00753E0B"/>
    <w:rsid w:val="0075760D"/>
    <w:rsid w:val="0076526A"/>
    <w:rsid w:val="00775A77"/>
    <w:rsid w:val="007838E1"/>
    <w:rsid w:val="00786BC3"/>
    <w:rsid w:val="00795811"/>
    <w:rsid w:val="007A0EF5"/>
    <w:rsid w:val="007A18F3"/>
    <w:rsid w:val="007A370C"/>
    <w:rsid w:val="007B0939"/>
    <w:rsid w:val="007D5B28"/>
    <w:rsid w:val="007E663B"/>
    <w:rsid w:val="007F64AC"/>
    <w:rsid w:val="00815F3C"/>
    <w:rsid w:val="00823983"/>
    <w:rsid w:val="00832FD2"/>
    <w:rsid w:val="00837F10"/>
    <w:rsid w:val="0084783E"/>
    <w:rsid w:val="00857BF8"/>
    <w:rsid w:val="008645DB"/>
    <w:rsid w:val="00890D29"/>
    <w:rsid w:val="008968D2"/>
    <w:rsid w:val="0089708A"/>
    <w:rsid w:val="008C4BE2"/>
    <w:rsid w:val="008C7BB4"/>
    <w:rsid w:val="008E071B"/>
    <w:rsid w:val="008E17B7"/>
    <w:rsid w:val="008F5938"/>
    <w:rsid w:val="00902858"/>
    <w:rsid w:val="00915014"/>
    <w:rsid w:val="0092609C"/>
    <w:rsid w:val="00936EB4"/>
    <w:rsid w:val="00961DF7"/>
    <w:rsid w:val="00962A40"/>
    <w:rsid w:val="00983537"/>
    <w:rsid w:val="00991C6C"/>
    <w:rsid w:val="009C1B9F"/>
    <w:rsid w:val="009D1448"/>
    <w:rsid w:val="009D34B6"/>
    <w:rsid w:val="009E4668"/>
    <w:rsid w:val="009E7F80"/>
    <w:rsid w:val="00A21CA7"/>
    <w:rsid w:val="00A2522C"/>
    <w:rsid w:val="00A30EE5"/>
    <w:rsid w:val="00A3221A"/>
    <w:rsid w:val="00A33306"/>
    <w:rsid w:val="00A34765"/>
    <w:rsid w:val="00A463A4"/>
    <w:rsid w:val="00A55B09"/>
    <w:rsid w:val="00A5737F"/>
    <w:rsid w:val="00A61521"/>
    <w:rsid w:val="00A63BE4"/>
    <w:rsid w:val="00A70DF4"/>
    <w:rsid w:val="00A73EF0"/>
    <w:rsid w:val="00A937D1"/>
    <w:rsid w:val="00A9469F"/>
    <w:rsid w:val="00A96A4A"/>
    <w:rsid w:val="00AA0D12"/>
    <w:rsid w:val="00AA1FC4"/>
    <w:rsid w:val="00AA77BD"/>
    <w:rsid w:val="00AB2B21"/>
    <w:rsid w:val="00AB35A4"/>
    <w:rsid w:val="00AB75F8"/>
    <w:rsid w:val="00AC2E68"/>
    <w:rsid w:val="00AC4D72"/>
    <w:rsid w:val="00AC58AE"/>
    <w:rsid w:val="00AD368F"/>
    <w:rsid w:val="00AD41E9"/>
    <w:rsid w:val="00AD5EE0"/>
    <w:rsid w:val="00AE40BA"/>
    <w:rsid w:val="00AE59BD"/>
    <w:rsid w:val="00AF5BCF"/>
    <w:rsid w:val="00B15B0F"/>
    <w:rsid w:val="00B342CC"/>
    <w:rsid w:val="00B55794"/>
    <w:rsid w:val="00B77DDE"/>
    <w:rsid w:val="00B972CC"/>
    <w:rsid w:val="00BA1B85"/>
    <w:rsid w:val="00BA1E3B"/>
    <w:rsid w:val="00BB413A"/>
    <w:rsid w:val="00BB5A0B"/>
    <w:rsid w:val="00BD3468"/>
    <w:rsid w:val="00BD3AE6"/>
    <w:rsid w:val="00BE38CF"/>
    <w:rsid w:val="00BE659B"/>
    <w:rsid w:val="00C25D4D"/>
    <w:rsid w:val="00C26DCC"/>
    <w:rsid w:val="00C327C5"/>
    <w:rsid w:val="00C52E2A"/>
    <w:rsid w:val="00C531E6"/>
    <w:rsid w:val="00C542FA"/>
    <w:rsid w:val="00C72E37"/>
    <w:rsid w:val="00C75948"/>
    <w:rsid w:val="00C9404E"/>
    <w:rsid w:val="00CA1032"/>
    <w:rsid w:val="00CB35DD"/>
    <w:rsid w:val="00CC2E45"/>
    <w:rsid w:val="00CC6419"/>
    <w:rsid w:val="00CF2681"/>
    <w:rsid w:val="00CF39C1"/>
    <w:rsid w:val="00D01891"/>
    <w:rsid w:val="00D06BD9"/>
    <w:rsid w:val="00D13C40"/>
    <w:rsid w:val="00D20585"/>
    <w:rsid w:val="00D353E7"/>
    <w:rsid w:val="00D43469"/>
    <w:rsid w:val="00D81DF3"/>
    <w:rsid w:val="00DA760F"/>
    <w:rsid w:val="00DB2E51"/>
    <w:rsid w:val="00DD1A97"/>
    <w:rsid w:val="00DE360A"/>
    <w:rsid w:val="00DF2CEF"/>
    <w:rsid w:val="00DF2D18"/>
    <w:rsid w:val="00E363DD"/>
    <w:rsid w:val="00E67374"/>
    <w:rsid w:val="00E843FA"/>
    <w:rsid w:val="00E848D0"/>
    <w:rsid w:val="00E8733C"/>
    <w:rsid w:val="00EB527B"/>
    <w:rsid w:val="00EB7CC9"/>
    <w:rsid w:val="00EC2D71"/>
    <w:rsid w:val="00ED069F"/>
    <w:rsid w:val="00ED1720"/>
    <w:rsid w:val="00EE03D8"/>
    <w:rsid w:val="00EE6C17"/>
    <w:rsid w:val="00EF2D01"/>
    <w:rsid w:val="00F01C5A"/>
    <w:rsid w:val="00F06F82"/>
    <w:rsid w:val="00F12BD9"/>
    <w:rsid w:val="00F1463F"/>
    <w:rsid w:val="00F3729C"/>
    <w:rsid w:val="00F42AC9"/>
    <w:rsid w:val="00F44090"/>
    <w:rsid w:val="00F57F9B"/>
    <w:rsid w:val="00F62824"/>
    <w:rsid w:val="00F6562D"/>
    <w:rsid w:val="00F67CCE"/>
    <w:rsid w:val="00F75F74"/>
    <w:rsid w:val="00F77E41"/>
    <w:rsid w:val="00F83975"/>
    <w:rsid w:val="00F86091"/>
    <w:rsid w:val="00F9242B"/>
    <w:rsid w:val="00F9579D"/>
    <w:rsid w:val="00F97FAA"/>
    <w:rsid w:val="00FA7FAE"/>
    <w:rsid w:val="00FB0B35"/>
    <w:rsid w:val="00FC65F9"/>
    <w:rsid w:val="00FD10BE"/>
    <w:rsid w:val="00FE1E75"/>
    <w:rsid w:val="00FF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0C1C"/>
  <w15:chartTrackingRefBased/>
  <w15:docId w15:val="{EA09ADFB-5AE9-0D4F-A1E0-1D1E4CE6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Text"/>
    <w:qFormat/>
    <w:rsid w:val="00815F3C"/>
    <w:pPr>
      <w:spacing w:after="0"/>
    </w:pPr>
    <w:rPr>
      <w:rFonts w:ascii="Trebuchet MS" w:hAnsi="Trebuchet MS"/>
      <w:color w:val="08173E"/>
      <w:sz w:val="26"/>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paragraph" w:customStyle="1" w:styleId="Pageintro">
    <w:name w:val="Page intro"/>
    <w:basedOn w:val="Normal"/>
    <w:qFormat/>
    <w:rsid w:val="006C4A08"/>
    <w:rPr>
      <w:b/>
      <w:bCs/>
      <w:color w:val="131D52"/>
      <w:sz w:val="36"/>
      <w:szCs w:val="36"/>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117798"/>
    <w:rPr>
      <w:color w:val="605E5C"/>
      <w:shd w:val="clear" w:color="auto" w:fill="E1DFDD"/>
    </w:rPr>
  </w:style>
  <w:style w:type="character" w:styleId="CommentReference">
    <w:name w:val="annotation reference"/>
    <w:basedOn w:val="DefaultParagraphFont"/>
    <w:uiPriority w:val="99"/>
    <w:semiHidden/>
    <w:unhideWhenUsed/>
    <w:rsid w:val="005C423F"/>
    <w:rPr>
      <w:sz w:val="16"/>
      <w:szCs w:val="16"/>
    </w:rPr>
  </w:style>
  <w:style w:type="paragraph" w:styleId="CommentText">
    <w:name w:val="annotation text"/>
    <w:basedOn w:val="Normal"/>
    <w:link w:val="CommentTextChar"/>
    <w:uiPriority w:val="99"/>
    <w:unhideWhenUsed/>
    <w:rsid w:val="005C423F"/>
    <w:rPr>
      <w:sz w:val="20"/>
      <w:szCs w:val="20"/>
    </w:rPr>
  </w:style>
  <w:style w:type="character" w:customStyle="1" w:styleId="CommentTextChar">
    <w:name w:val="Comment Text Char"/>
    <w:basedOn w:val="DefaultParagraphFont"/>
    <w:link w:val="CommentText"/>
    <w:uiPriority w:val="99"/>
    <w:rsid w:val="005C423F"/>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5C423F"/>
    <w:rPr>
      <w:b/>
      <w:bCs/>
    </w:rPr>
  </w:style>
  <w:style w:type="character" w:customStyle="1" w:styleId="CommentSubjectChar">
    <w:name w:val="Comment Subject Char"/>
    <w:basedOn w:val="CommentTextChar"/>
    <w:link w:val="CommentSubject"/>
    <w:uiPriority w:val="99"/>
    <w:semiHidden/>
    <w:rsid w:val="005C423F"/>
    <w:rPr>
      <w:rFonts w:ascii="Trebuchet MS" w:hAnsi="Trebuchet MS"/>
      <w:b/>
      <w:bCs/>
      <w:sz w:val="20"/>
      <w:szCs w:val="20"/>
    </w:rPr>
  </w:style>
  <w:style w:type="character" w:styleId="FollowedHyperlink">
    <w:name w:val="FollowedHyperlink"/>
    <w:basedOn w:val="DefaultParagraphFont"/>
    <w:uiPriority w:val="99"/>
    <w:semiHidden/>
    <w:unhideWhenUsed/>
    <w:rsid w:val="00F9579D"/>
    <w:rPr>
      <w:color w:val="800080" w:themeColor="followedHyperlink"/>
      <w:u w:val="single"/>
    </w:rPr>
  </w:style>
  <w:style w:type="paragraph" w:customStyle="1" w:styleId="BulletPoint">
    <w:name w:val="Bullet Point"/>
    <w:basedOn w:val="ListParagraph"/>
    <w:qFormat/>
    <w:rsid w:val="00815F3C"/>
    <w:pPr>
      <w:numPr>
        <w:numId w:val="13"/>
      </w:numPr>
      <w:ind w:left="284" w:hanging="284"/>
    </w:pPr>
  </w:style>
  <w:style w:type="paragraph" w:customStyle="1" w:styleId="Highlight">
    <w:name w:val="Highlight"/>
    <w:basedOn w:val="Normal"/>
    <w:rsid w:val="00F3729C"/>
    <w:pPr>
      <w:autoSpaceDE w:val="0"/>
      <w:autoSpaceDN w:val="0"/>
      <w:adjustRightInd w:val="0"/>
    </w:pPr>
    <w:rPr>
      <w:rFonts w:cs="Castledown Heavy"/>
      <w:b/>
      <w:sz w:val="28"/>
    </w:rPr>
  </w:style>
  <w:style w:type="paragraph" w:customStyle="1" w:styleId="Pa2">
    <w:name w:val="Pa2"/>
    <w:basedOn w:val="Highlight"/>
    <w:next w:val="Highlight"/>
    <w:uiPriority w:val="99"/>
    <w:rsid w:val="00F3729C"/>
    <w:pPr>
      <w:spacing w:line="481" w:lineRule="atLeast"/>
    </w:pPr>
    <w:rPr>
      <w:rFonts w:cstheme="minorBidi"/>
      <w:color w:val="auto"/>
    </w:rPr>
  </w:style>
  <w:style w:type="paragraph" w:customStyle="1" w:styleId="Pa3">
    <w:name w:val="Pa3"/>
    <w:basedOn w:val="Highlight"/>
    <w:next w:val="Highlight"/>
    <w:uiPriority w:val="99"/>
    <w:rsid w:val="00F3729C"/>
    <w:pPr>
      <w:spacing w:line="2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32530">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1066150795">
      <w:bodyDiv w:val="1"/>
      <w:marLeft w:val="0"/>
      <w:marRight w:val="0"/>
      <w:marTop w:val="0"/>
      <w:marBottom w:val="0"/>
      <w:divBdr>
        <w:top w:val="none" w:sz="0" w:space="0" w:color="auto"/>
        <w:left w:val="none" w:sz="0" w:space="0" w:color="auto"/>
        <w:bottom w:val="none" w:sz="0" w:space="0" w:color="auto"/>
        <w:right w:val="none" w:sz="0" w:space="0" w:color="auto"/>
      </w:divBdr>
    </w:div>
    <w:div w:id="11767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uppyRaising@guidedog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uppyRaising@guidedog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janet.champion@guidedog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uppyRaising@guidedog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D78BB378FB274C8577646B3A76F892" ma:contentTypeVersion="5" ma:contentTypeDescription="Create a new document." ma:contentTypeScope="" ma:versionID="308c4f16d72127800c873e1273aae110">
  <xsd:schema xmlns:xsd="http://www.w3.org/2001/XMLSchema" xmlns:xs="http://www.w3.org/2001/XMLSchema" xmlns:p="http://schemas.microsoft.com/office/2006/metadata/properties" xmlns:ns2="57340d4b-89d0-4828-bf4b-e67d007d9fc3" targetNamespace="http://schemas.microsoft.com/office/2006/metadata/properties" ma:root="true" ma:fieldsID="1baafb08a399a9efcf5e3d82a276563c" ns2:_="">
    <xsd:import namespace="57340d4b-89d0-4828-bf4b-e67d007d9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0d4b-89d0-4828-bf4b-e67d007d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0A136-7B9C-5744-82FD-D09C7EBB9044}">
  <ds:schemaRefs>
    <ds:schemaRef ds:uri="http://schemas.openxmlformats.org/officeDocument/2006/bibliography"/>
  </ds:schemaRefs>
</ds:datastoreItem>
</file>

<file path=customXml/itemProps2.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3.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BAF82E-A0C6-47F5-BCCC-1C75F816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0d4b-89d0-4828-bf4b-e67d007d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Damion Afflick</cp:lastModifiedBy>
  <cp:revision>21</cp:revision>
  <dcterms:created xsi:type="dcterms:W3CDTF">2023-08-18T11:44:00Z</dcterms:created>
  <dcterms:modified xsi:type="dcterms:W3CDTF">2023-08-21T14:40:00Z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0x010100CED78BB378FB274C8577646B3A76F892</vt:lpwstr>
  </property>
</Properties>
</file>