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9513" w14:textId="77777777" w:rsidR="00D04477" w:rsidRDefault="00D04477" w:rsidP="00D04477">
      <w:pPr>
        <w:pStyle w:val="Heading1"/>
      </w:pPr>
      <w:r>
        <w:t>iPhone passcode</w:t>
      </w:r>
    </w:p>
    <w:p w14:paraId="6B65CE92" w14:textId="77777777" w:rsidR="00D04477" w:rsidRDefault="00D04477" w:rsidP="00D04477">
      <w:r w:rsidRPr="00193737">
        <w:rPr>
          <w:b/>
          <w:bCs/>
        </w:rPr>
        <w:t>Unique reference number</w:t>
      </w:r>
      <w:r>
        <w:t xml:space="preserve"> BF IS GN 089</w:t>
      </w:r>
    </w:p>
    <w:p w14:paraId="3BB29A9F" w14:textId="4B4157A9" w:rsidR="00D04477" w:rsidRDefault="00D04477" w:rsidP="00D04477">
      <w:pPr>
        <w:rPr>
          <w:b/>
          <w:bCs/>
        </w:rPr>
      </w:pPr>
      <w:r w:rsidRPr="00344B63">
        <w:rPr>
          <w:b/>
          <w:bCs/>
        </w:rPr>
        <w:t>Document Owner:</w:t>
      </w:r>
      <w:r>
        <w:rPr>
          <w:b/>
          <w:bCs/>
        </w:rPr>
        <w:t xml:space="preserve"> Clare Breen</w:t>
      </w:r>
      <w:r>
        <w:rPr>
          <w:b/>
          <w:bCs/>
        </w:rPr>
        <w:t xml:space="preserve"> – IS Knowledge Management and Education Manager</w:t>
      </w:r>
    </w:p>
    <w:p w14:paraId="4DE288AC" w14:textId="77777777" w:rsidR="00D04477" w:rsidRDefault="00D04477" w:rsidP="00D04477">
      <w:pPr>
        <w:rPr>
          <w:b/>
          <w:bCs/>
        </w:rPr>
      </w:pPr>
      <w:r>
        <w:rPr>
          <w:b/>
          <w:bCs/>
        </w:rPr>
        <w:t>Version: 3.0</w:t>
      </w:r>
    </w:p>
    <w:p w14:paraId="06A21032" w14:textId="77777777" w:rsidR="00D04477" w:rsidRDefault="00D04477" w:rsidP="00D04477">
      <w:pPr>
        <w:pStyle w:val="Heading2"/>
      </w:pPr>
      <w:r>
        <w:t>Purpose of Best Practice Guidance</w:t>
      </w:r>
    </w:p>
    <w:p w14:paraId="1253FC40" w14:textId="77777777" w:rsidR="00D04477" w:rsidRPr="001F0356" w:rsidRDefault="00D04477" w:rsidP="00D04477">
      <w:r>
        <w:t>This guide will explain the use of your iPhone passcode and how to change it.</w:t>
      </w:r>
    </w:p>
    <w:p w14:paraId="3B00CB90" w14:textId="77777777" w:rsidR="00D04477" w:rsidRPr="00D34461" w:rsidRDefault="00D04477" w:rsidP="00D04477">
      <w:pPr>
        <w:keepNext/>
        <w:keepLines/>
        <w:spacing w:before="360"/>
        <w:outlineLvl w:val="0"/>
        <w:rPr>
          <w:rFonts w:ascii="Arial" w:eastAsiaTheme="majorEastAsia" w:hAnsi="Arial" w:cstheme="majorBidi"/>
          <w:b/>
          <w:bCs/>
          <w:sz w:val="40"/>
          <w:szCs w:val="28"/>
        </w:rPr>
      </w:pPr>
      <w:r>
        <w:rPr>
          <w:rFonts w:ascii="Arial" w:eastAsiaTheme="majorEastAsia" w:hAnsi="Arial" w:cstheme="majorBidi"/>
          <w:b/>
          <w:bCs/>
          <w:sz w:val="40"/>
          <w:szCs w:val="28"/>
        </w:rPr>
        <w:t>Guidance</w:t>
      </w:r>
    </w:p>
    <w:p w14:paraId="288E2283" w14:textId="77777777" w:rsidR="00D04477" w:rsidRPr="00D34461" w:rsidRDefault="00D04477" w:rsidP="00D04477">
      <w:pPr>
        <w:rPr>
          <w:szCs w:val="28"/>
        </w:rPr>
      </w:pPr>
      <w:r w:rsidRPr="00D34461">
        <w:rPr>
          <w:szCs w:val="28"/>
        </w:rPr>
        <w:t xml:space="preserve">Your iPhone passcode is used for unlocking your Guide Dogs iPhone. </w:t>
      </w:r>
    </w:p>
    <w:p w14:paraId="6FCED534" w14:textId="77777777" w:rsidR="00D04477" w:rsidRPr="00D34461" w:rsidRDefault="00D04477" w:rsidP="00D04477">
      <w:pPr>
        <w:rPr>
          <w:szCs w:val="28"/>
        </w:rPr>
      </w:pPr>
    </w:p>
    <w:p w14:paraId="6CD60F05" w14:textId="77777777" w:rsidR="00D04477" w:rsidRPr="00D34461" w:rsidRDefault="00D04477" w:rsidP="00D04477">
      <w:pPr>
        <w:rPr>
          <w:szCs w:val="28"/>
        </w:rPr>
      </w:pPr>
      <w:r w:rsidRPr="00D34461">
        <w:rPr>
          <w:szCs w:val="28"/>
        </w:rPr>
        <w:t>This is different to the password that you use to unlock your computer or laptop.</w:t>
      </w:r>
    </w:p>
    <w:p w14:paraId="6B0B18A4" w14:textId="77777777" w:rsidR="00D04477" w:rsidRPr="00D34461" w:rsidRDefault="00D04477" w:rsidP="00D04477">
      <w:pPr>
        <w:rPr>
          <w:szCs w:val="28"/>
        </w:rPr>
      </w:pPr>
    </w:p>
    <w:p w14:paraId="23BD4617" w14:textId="77777777" w:rsidR="00D04477" w:rsidRPr="00D34461" w:rsidRDefault="00D04477" w:rsidP="00D04477">
      <w:pPr>
        <w:rPr>
          <w:szCs w:val="28"/>
        </w:rPr>
      </w:pPr>
      <w:r w:rsidRPr="00D34461">
        <w:rPr>
          <w:szCs w:val="28"/>
        </w:rPr>
        <w:t>You’ll need to enter your passcode whenever you</w:t>
      </w:r>
    </w:p>
    <w:p w14:paraId="2F36933C" w14:textId="77777777" w:rsidR="00D04477" w:rsidRPr="00D34461" w:rsidRDefault="00D04477" w:rsidP="00D04477">
      <w:pPr>
        <w:numPr>
          <w:ilvl w:val="0"/>
          <w:numId w:val="6"/>
        </w:numPr>
        <w:ind w:left="426"/>
        <w:contextualSpacing/>
        <w:rPr>
          <w:szCs w:val="28"/>
        </w:rPr>
      </w:pPr>
      <w:r w:rsidRPr="00D34461">
        <w:rPr>
          <w:szCs w:val="28"/>
        </w:rPr>
        <w:t>Turn on or restart your iPhone.</w:t>
      </w:r>
    </w:p>
    <w:p w14:paraId="5BBB2516" w14:textId="77777777" w:rsidR="00D04477" w:rsidRPr="00D34461" w:rsidRDefault="00D04477" w:rsidP="00D04477">
      <w:pPr>
        <w:numPr>
          <w:ilvl w:val="0"/>
          <w:numId w:val="6"/>
        </w:numPr>
        <w:ind w:left="426"/>
        <w:contextualSpacing/>
        <w:rPr>
          <w:szCs w:val="28"/>
        </w:rPr>
      </w:pPr>
      <w:r w:rsidRPr="00D34461">
        <w:rPr>
          <w:szCs w:val="28"/>
        </w:rPr>
        <w:t>Unlock the screen.</w:t>
      </w:r>
    </w:p>
    <w:p w14:paraId="358A90FD" w14:textId="77777777" w:rsidR="00D04477" w:rsidRPr="00D34461" w:rsidRDefault="00D04477" w:rsidP="00D04477">
      <w:pPr>
        <w:numPr>
          <w:ilvl w:val="0"/>
          <w:numId w:val="6"/>
        </w:numPr>
        <w:ind w:left="426"/>
        <w:contextualSpacing/>
        <w:rPr>
          <w:szCs w:val="28"/>
        </w:rPr>
      </w:pPr>
      <w:r w:rsidRPr="00D34461">
        <w:rPr>
          <w:szCs w:val="28"/>
        </w:rPr>
        <w:t>Update your software.</w:t>
      </w:r>
    </w:p>
    <w:p w14:paraId="1FE90524" w14:textId="77777777" w:rsidR="00D04477" w:rsidRPr="00D34461" w:rsidRDefault="00D04477" w:rsidP="00D04477">
      <w:pPr>
        <w:numPr>
          <w:ilvl w:val="0"/>
          <w:numId w:val="6"/>
        </w:numPr>
        <w:ind w:left="426"/>
        <w:contextualSpacing/>
        <w:rPr>
          <w:szCs w:val="28"/>
        </w:rPr>
      </w:pPr>
      <w:r w:rsidRPr="00D34461">
        <w:rPr>
          <w:szCs w:val="28"/>
        </w:rPr>
        <w:t>Erase the information on your iPhone.</w:t>
      </w:r>
    </w:p>
    <w:p w14:paraId="4976F7A4" w14:textId="77777777" w:rsidR="00D04477" w:rsidRPr="00D34461" w:rsidRDefault="00D04477" w:rsidP="00D04477">
      <w:pPr>
        <w:rPr>
          <w:szCs w:val="28"/>
        </w:rPr>
      </w:pPr>
    </w:p>
    <w:p w14:paraId="740725F1" w14:textId="77777777" w:rsidR="00D04477" w:rsidRPr="00D34461" w:rsidRDefault="00D04477" w:rsidP="00D04477">
      <w:pPr>
        <w:rPr>
          <w:szCs w:val="28"/>
        </w:rPr>
      </w:pPr>
      <w:r w:rsidRPr="00D34461">
        <w:rPr>
          <w:szCs w:val="28"/>
        </w:rPr>
        <w:t>You will be prompted to change your iPhone passcode every 90 days based on when you previously changed it.</w:t>
      </w:r>
    </w:p>
    <w:p w14:paraId="514786CF" w14:textId="77777777" w:rsidR="00D04477" w:rsidRPr="00D34461" w:rsidRDefault="00D04477" w:rsidP="00D04477">
      <w:pPr>
        <w:rPr>
          <w:szCs w:val="28"/>
        </w:rPr>
      </w:pPr>
    </w:p>
    <w:p w14:paraId="400BA192" w14:textId="77777777" w:rsidR="00D04477" w:rsidRPr="00D34461" w:rsidRDefault="00D04477" w:rsidP="00D04477">
      <w:pPr>
        <w:rPr>
          <w:szCs w:val="28"/>
        </w:rPr>
      </w:pPr>
      <w:r w:rsidRPr="00D34461">
        <w:rPr>
          <w:szCs w:val="28"/>
        </w:rPr>
        <w:t>If you have set up fingerprint recognition for unlocking your phone, you will still need your passcode when restarting your iPhone or updating the software, it is important that you remember the passcode even though you don’t use it frequently. If you forget your passcode, you will need to set up fingerprint recognition again after your passcode has been reset by the IS Servicedesk.</w:t>
      </w:r>
    </w:p>
    <w:p w14:paraId="194226DF" w14:textId="77777777" w:rsidR="00D04477" w:rsidRPr="00D34461" w:rsidRDefault="00D04477" w:rsidP="00D04477">
      <w:pPr>
        <w:rPr>
          <w:szCs w:val="28"/>
        </w:rPr>
      </w:pPr>
    </w:p>
    <w:p w14:paraId="19DA01C5" w14:textId="77777777" w:rsidR="00D04477" w:rsidRPr="00D34461" w:rsidRDefault="00D04477" w:rsidP="00D04477">
      <w:pPr>
        <w:rPr>
          <w:szCs w:val="28"/>
        </w:rPr>
      </w:pPr>
      <w:r w:rsidRPr="00D34461">
        <w:rPr>
          <w:szCs w:val="28"/>
        </w:rPr>
        <w:t xml:space="preserve">To change your passcode, go to Settings – </w:t>
      </w:r>
      <w:r>
        <w:rPr>
          <w:szCs w:val="28"/>
        </w:rPr>
        <w:t>Face ID and Passcode</w:t>
      </w:r>
      <w:r w:rsidRPr="00D34461">
        <w:rPr>
          <w:szCs w:val="28"/>
        </w:rPr>
        <w:t xml:space="preserve"> – </w:t>
      </w:r>
      <w:r>
        <w:rPr>
          <w:szCs w:val="28"/>
        </w:rPr>
        <w:t xml:space="preserve">Change </w:t>
      </w:r>
      <w:r w:rsidRPr="00D34461">
        <w:rPr>
          <w:szCs w:val="28"/>
        </w:rPr>
        <w:t>Passcod</w:t>
      </w:r>
      <w:r>
        <w:rPr>
          <w:szCs w:val="28"/>
        </w:rPr>
        <w:t>e</w:t>
      </w:r>
      <w:r w:rsidRPr="00D34461">
        <w:rPr>
          <w:szCs w:val="28"/>
        </w:rPr>
        <w:t>.</w:t>
      </w:r>
    </w:p>
    <w:p w14:paraId="5B82A45A" w14:textId="77777777" w:rsidR="00D04477" w:rsidRPr="00D34461" w:rsidRDefault="00D04477" w:rsidP="00D04477">
      <w:pPr>
        <w:rPr>
          <w:szCs w:val="28"/>
        </w:rPr>
      </w:pPr>
    </w:p>
    <w:p w14:paraId="3DE7FCF8" w14:textId="77777777" w:rsidR="00D04477" w:rsidRPr="00405E7E" w:rsidRDefault="00D04477" w:rsidP="00D04477">
      <w:pPr>
        <w:rPr>
          <w:szCs w:val="28"/>
        </w:rPr>
      </w:pPr>
      <w:r w:rsidRPr="00405E7E">
        <w:rPr>
          <w:szCs w:val="28"/>
        </w:rPr>
        <w:lastRenderedPageBreak/>
        <w:t>Your passcode should meet the following requirements: CHECK WITH SERVICE DESK</w:t>
      </w:r>
    </w:p>
    <w:p w14:paraId="07E07BA2" w14:textId="77777777" w:rsidR="00D04477" w:rsidRPr="00C45CAF" w:rsidRDefault="00D04477" w:rsidP="00D04477">
      <w:pPr>
        <w:numPr>
          <w:ilvl w:val="0"/>
          <w:numId w:val="6"/>
        </w:numPr>
        <w:spacing w:before="100" w:beforeAutospacing="1" w:after="100" w:afterAutospacing="1"/>
        <w:rPr>
          <w:rFonts w:eastAsia="Times New Roman" w:cs="Times New Roman"/>
          <w:szCs w:val="28"/>
          <w:lang w:eastAsia="en-GB"/>
        </w:rPr>
      </w:pPr>
      <w:r w:rsidRPr="00C45CAF">
        <w:rPr>
          <w:rFonts w:eastAsia="Times New Roman" w:cs="Times New Roman"/>
          <w:szCs w:val="28"/>
          <w:lang w:eastAsia="en-GB"/>
        </w:rPr>
        <w:t>Minimum six characters.</w:t>
      </w:r>
    </w:p>
    <w:p w14:paraId="49F3988B" w14:textId="77777777" w:rsidR="00D04477" w:rsidRPr="00C45CAF" w:rsidRDefault="00D04477" w:rsidP="00D04477">
      <w:pPr>
        <w:numPr>
          <w:ilvl w:val="0"/>
          <w:numId w:val="6"/>
        </w:numPr>
        <w:spacing w:before="100" w:beforeAutospacing="1" w:after="100" w:afterAutospacing="1"/>
        <w:rPr>
          <w:rFonts w:eastAsia="Times New Roman" w:cs="Times New Roman"/>
          <w:szCs w:val="28"/>
          <w:lang w:eastAsia="en-GB"/>
        </w:rPr>
      </w:pPr>
      <w:r w:rsidRPr="00C45CAF">
        <w:rPr>
          <w:rFonts w:eastAsia="Times New Roman" w:cs="Times New Roman"/>
          <w:szCs w:val="28"/>
          <w:lang w:eastAsia="en-GB"/>
        </w:rPr>
        <w:t>Numeric</w:t>
      </w:r>
    </w:p>
    <w:p w14:paraId="212FEA29" w14:textId="77777777" w:rsidR="00D04477" w:rsidRPr="00C45CAF" w:rsidRDefault="00D04477" w:rsidP="00D04477">
      <w:pPr>
        <w:numPr>
          <w:ilvl w:val="0"/>
          <w:numId w:val="6"/>
        </w:numPr>
        <w:spacing w:before="100" w:beforeAutospacing="1" w:after="100" w:afterAutospacing="1"/>
        <w:rPr>
          <w:rFonts w:eastAsia="Times New Roman" w:cs="Times New Roman"/>
          <w:szCs w:val="28"/>
          <w:lang w:eastAsia="en-GB"/>
        </w:rPr>
      </w:pPr>
      <w:r w:rsidRPr="00C45CAF">
        <w:rPr>
          <w:rFonts w:eastAsia="Times New Roman" w:cs="Times New Roman"/>
          <w:szCs w:val="28"/>
          <w:lang w:eastAsia="en-GB"/>
        </w:rPr>
        <w:t>It should not contain sequences such as “1234” or “aaaa”.</w:t>
      </w:r>
    </w:p>
    <w:p w14:paraId="4636DC51" w14:textId="77777777" w:rsidR="00D04477" w:rsidRPr="00C45CAF" w:rsidRDefault="00D04477" w:rsidP="00D04477">
      <w:pPr>
        <w:numPr>
          <w:ilvl w:val="0"/>
          <w:numId w:val="6"/>
        </w:numPr>
        <w:spacing w:before="100" w:beforeAutospacing="1" w:after="100" w:afterAutospacing="1"/>
        <w:rPr>
          <w:rFonts w:eastAsia="Times New Roman" w:cs="Times New Roman"/>
          <w:szCs w:val="28"/>
          <w:lang w:eastAsia="en-GB"/>
        </w:rPr>
      </w:pPr>
      <w:r w:rsidRPr="00C45CAF">
        <w:rPr>
          <w:rFonts w:eastAsia="Times New Roman" w:cs="Times New Roman"/>
          <w:szCs w:val="28"/>
          <w:lang w:eastAsia="en-GB"/>
        </w:rPr>
        <w:t>It must not be the same as any of your previous three passcodes</w:t>
      </w:r>
    </w:p>
    <w:p w14:paraId="41AEFCD2" w14:textId="77777777" w:rsidR="00D04477" w:rsidRPr="00D34461" w:rsidRDefault="00D04477" w:rsidP="00D04477">
      <w:pPr>
        <w:rPr>
          <w:szCs w:val="28"/>
        </w:rPr>
      </w:pPr>
    </w:p>
    <w:p w14:paraId="7125E59E" w14:textId="77777777" w:rsidR="00D04477" w:rsidRDefault="00D04477" w:rsidP="00D04477">
      <w:r w:rsidRPr="00D34461">
        <w:rPr>
          <w:szCs w:val="28"/>
        </w:rPr>
        <w:t>When you update your network password, you will be prompted to update it in your iPhone in order to access your emails.</w:t>
      </w:r>
    </w:p>
    <w:p w14:paraId="55E6DCBA" w14:textId="77777777" w:rsidR="00D04477" w:rsidRDefault="00D04477" w:rsidP="00D04477">
      <w:pPr>
        <w:pStyle w:val="Heading3"/>
      </w:pPr>
      <w:r>
        <w:t>Version control table:</w:t>
      </w:r>
    </w:p>
    <w:p w14:paraId="14AEAF01" w14:textId="77777777" w:rsidR="00D04477" w:rsidRDefault="00D04477" w:rsidP="00D04477">
      <w:r w:rsidRPr="008364C4">
        <w:t xml:space="preserve">The table below contains four rows and four columns. (Only the original approval date and the most recent amendment should be included in the table.) </w:t>
      </w:r>
    </w:p>
    <w:tbl>
      <w:tblPr>
        <w:tblW w:w="9359"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1650"/>
        <w:gridCol w:w="1134"/>
        <w:gridCol w:w="1418"/>
        <w:gridCol w:w="5157"/>
      </w:tblGrid>
      <w:tr w:rsidR="00D04477" w:rsidRPr="00AC585E" w14:paraId="0E03A73D" w14:textId="77777777" w:rsidTr="005E29C2">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C6E44" w14:textId="77777777" w:rsidR="00D04477" w:rsidRPr="00AC585E" w:rsidRDefault="00D04477" w:rsidP="005E29C2">
            <w:pPr>
              <w:rPr>
                <w:b/>
              </w:rPr>
            </w:pPr>
            <w:r w:rsidRPr="00AC585E">
              <w:rPr>
                <w:b/>
              </w:rPr>
              <w:t>Date</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9EE353" w14:textId="77777777" w:rsidR="00D04477" w:rsidRPr="00AC585E" w:rsidRDefault="00D04477" w:rsidP="005E29C2">
            <w:pPr>
              <w:rPr>
                <w:b/>
              </w:rPr>
            </w:pPr>
            <w:r w:rsidRPr="00AC585E">
              <w:rPr>
                <w:b/>
              </w:rPr>
              <w:t>Version</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83989C" w14:textId="77777777" w:rsidR="00D04477" w:rsidRPr="00AC585E" w:rsidRDefault="00D04477" w:rsidP="005E29C2">
            <w:pPr>
              <w:rPr>
                <w:b/>
              </w:rPr>
            </w:pPr>
            <w:r w:rsidRPr="00AC585E">
              <w:rPr>
                <w:b/>
              </w:rPr>
              <w:t>Status</w:t>
            </w:r>
          </w:p>
        </w:tc>
        <w:tc>
          <w:tcPr>
            <w:tcW w:w="5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8247A7" w14:textId="77777777" w:rsidR="00D04477" w:rsidRPr="00AC585E" w:rsidRDefault="00D04477" w:rsidP="005E29C2">
            <w:pPr>
              <w:rPr>
                <w:b/>
              </w:rPr>
            </w:pPr>
            <w:r w:rsidRPr="00AC585E">
              <w:rPr>
                <w:b/>
              </w:rPr>
              <w:t>Details of Change</w:t>
            </w:r>
          </w:p>
        </w:tc>
      </w:tr>
      <w:tr w:rsidR="00D04477" w:rsidRPr="00AC585E" w14:paraId="7E4F2E8E" w14:textId="77777777" w:rsidTr="005E29C2">
        <w:trPr>
          <w:trHeight w:val="360"/>
        </w:trPr>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339345" w14:textId="77777777" w:rsidR="00D04477" w:rsidRPr="00AC585E" w:rsidRDefault="00D04477" w:rsidP="005E29C2">
            <w:r>
              <w:t>19/10/17</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A59C2C" w14:textId="77777777" w:rsidR="00D04477" w:rsidRPr="00AC585E" w:rsidRDefault="00D04477" w:rsidP="005E29C2">
            <w:r>
              <w:t>1.1</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654995" w14:textId="77777777" w:rsidR="00D04477" w:rsidRPr="00AC585E" w:rsidRDefault="00D04477" w:rsidP="005E29C2">
            <w:r w:rsidRPr="00AC585E">
              <w:t>Approved</w:t>
            </w:r>
          </w:p>
        </w:tc>
        <w:tc>
          <w:tcPr>
            <w:tcW w:w="5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C4ADDF" w14:textId="77777777" w:rsidR="00D04477" w:rsidRPr="00AC585E" w:rsidRDefault="00D04477" w:rsidP="005E29C2">
            <w:r>
              <w:t>NA</w:t>
            </w:r>
          </w:p>
        </w:tc>
      </w:tr>
      <w:tr w:rsidR="00D04477" w:rsidRPr="00AC585E" w14:paraId="2C550DE8" w14:textId="77777777" w:rsidTr="005E29C2">
        <w:trPr>
          <w:trHeight w:val="360"/>
        </w:trPr>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A092E" w14:textId="77777777" w:rsidR="00D04477" w:rsidRPr="00AC585E" w:rsidRDefault="00D04477" w:rsidP="005E29C2">
            <w:r>
              <w:t>07/06/2024</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EEC7A" w14:textId="77777777" w:rsidR="00D04477" w:rsidRPr="00AC585E" w:rsidRDefault="00D04477" w:rsidP="005E29C2">
            <w:r>
              <w:t>3.0</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C2B1BA" w14:textId="77777777" w:rsidR="00D04477" w:rsidRPr="00AC585E" w:rsidRDefault="00D04477" w:rsidP="005E29C2">
            <w:r>
              <w:t>Updated</w:t>
            </w:r>
          </w:p>
        </w:tc>
        <w:tc>
          <w:tcPr>
            <w:tcW w:w="5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290942" w14:textId="77777777" w:rsidR="00D04477" w:rsidRPr="00AC585E" w:rsidRDefault="00D04477" w:rsidP="005E29C2">
            <w:r>
              <w:t>Updated the passcode requirements CB, NM</w:t>
            </w:r>
          </w:p>
        </w:tc>
      </w:tr>
    </w:tbl>
    <w:p w14:paraId="56034A75" w14:textId="77777777" w:rsidR="00D04477" w:rsidRPr="00E82D21" w:rsidRDefault="00D04477" w:rsidP="00D04477">
      <w:pPr>
        <w:rPr>
          <w:rFonts w:eastAsia="Trebuchet MS" w:cs="Trebuchet MS"/>
          <w:b/>
          <w:bCs/>
          <w:color w:val="000000" w:themeColor="text1"/>
          <w:szCs w:val="28"/>
        </w:rPr>
      </w:pPr>
      <w:r w:rsidRPr="00E82D21">
        <w:rPr>
          <w:rFonts w:eastAsia="Trebuchet MS" w:cs="Trebuchet MS"/>
          <w:color w:val="000000" w:themeColor="text1"/>
          <w:sz w:val="32"/>
          <w:szCs w:val="32"/>
        </w:rPr>
        <w:t>**</w:t>
      </w:r>
      <w:r w:rsidRPr="00E82D21">
        <w:rPr>
          <w:rFonts w:eastAsia="Trebuchet MS" w:cs="Trebuchet MS"/>
          <w:b/>
          <w:bCs/>
          <w:color w:val="000000" w:themeColor="text1"/>
          <w:szCs w:val="28"/>
        </w:rPr>
        <w:t xml:space="preserve"> Please see below when a document must be reviewed by governance</w:t>
      </w:r>
    </w:p>
    <w:p w14:paraId="574C47CA" w14:textId="77777777" w:rsidR="00D04477" w:rsidRPr="00E82D21" w:rsidRDefault="00D04477" w:rsidP="00D04477">
      <w:pPr>
        <w:rPr>
          <w:rFonts w:eastAsia="Trebuchet MS" w:cs="Trebuchet MS"/>
          <w:color w:val="000000" w:themeColor="text1"/>
          <w:szCs w:val="28"/>
        </w:rPr>
      </w:pPr>
    </w:p>
    <w:p w14:paraId="246AEFB2" w14:textId="77777777" w:rsidR="00D04477" w:rsidRPr="00E82D21" w:rsidRDefault="00D04477" w:rsidP="00D04477">
      <w:pPr>
        <w:rPr>
          <w:rFonts w:eastAsia="Trebuchet MS" w:cs="Trebuchet MS"/>
          <w:color w:val="000000" w:themeColor="text1"/>
          <w:szCs w:val="28"/>
          <w:lang w:val="en-US"/>
        </w:rPr>
      </w:pPr>
      <w:r w:rsidRPr="00E82D21">
        <w:rPr>
          <w:rFonts w:eastAsia="Trebuchet MS" w:cs="Trebuchet MS"/>
          <w:b/>
          <w:bCs/>
          <w:color w:val="000000" w:themeColor="text1"/>
          <w:szCs w:val="28"/>
        </w:rPr>
        <w:t>Safeguarding</w:t>
      </w:r>
      <w:r w:rsidRPr="00E82D21">
        <w:rPr>
          <w:rFonts w:eastAsia="Trebuchet MS" w:cs="Trebuchet MS"/>
          <w:color w:val="000000" w:themeColor="text1"/>
          <w:szCs w:val="28"/>
        </w:rPr>
        <w:t xml:space="preserve"> - All documents with any reference to safeguarding, recruitment and training, working with clients (Adult and CYP) </w:t>
      </w:r>
    </w:p>
    <w:p w14:paraId="357A34F0" w14:textId="77777777" w:rsidR="00D04477" w:rsidRPr="00E82D21" w:rsidRDefault="00D04477" w:rsidP="00D04477">
      <w:pPr>
        <w:rPr>
          <w:rFonts w:eastAsia="Trebuchet MS" w:cs="Trebuchet MS"/>
          <w:color w:val="000000" w:themeColor="text1"/>
          <w:szCs w:val="28"/>
          <w:lang w:val="en-US"/>
        </w:rPr>
      </w:pPr>
      <w:r w:rsidRPr="00E82D21">
        <w:rPr>
          <w:rFonts w:eastAsia="Trebuchet MS" w:cs="Trebuchet MS"/>
          <w:b/>
          <w:bCs/>
          <w:color w:val="000000" w:themeColor="text1"/>
          <w:szCs w:val="28"/>
        </w:rPr>
        <w:t>Legal</w:t>
      </w:r>
      <w:r w:rsidRPr="00E82D21">
        <w:rPr>
          <w:rFonts w:eastAsia="Trebuchet MS" w:cs="Trebuchet MS"/>
          <w:color w:val="000000" w:themeColor="text1"/>
          <w:szCs w:val="28"/>
        </w:rPr>
        <w:t xml:space="preserve"> - All documents with any reference to agreements or contracts, third party partnerships, potential reputational risk, reference to compliance with any statutory or regulatory obligation</w:t>
      </w:r>
    </w:p>
    <w:p w14:paraId="2C4DBAA6" w14:textId="77777777" w:rsidR="00D04477" w:rsidRPr="00E82D21" w:rsidRDefault="00D04477" w:rsidP="00D04477">
      <w:pPr>
        <w:rPr>
          <w:rFonts w:eastAsia="Trebuchet MS" w:cs="Trebuchet MS"/>
          <w:color w:val="000000" w:themeColor="text1"/>
          <w:szCs w:val="28"/>
          <w:lang w:val="en-US"/>
        </w:rPr>
      </w:pPr>
      <w:r w:rsidRPr="00E82D21">
        <w:rPr>
          <w:rFonts w:eastAsia="Trebuchet MS" w:cs="Trebuchet MS"/>
          <w:b/>
          <w:bCs/>
          <w:color w:val="000000" w:themeColor="text1"/>
          <w:szCs w:val="28"/>
        </w:rPr>
        <w:t>Health and Safety</w:t>
      </w:r>
      <w:r w:rsidRPr="00E82D21">
        <w:rPr>
          <w:rFonts w:eastAsia="Trebuchet MS" w:cs="Trebuchet MS"/>
          <w:color w:val="000000" w:themeColor="text1"/>
          <w:szCs w:val="28"/>
        </w:rPr>
        <w:t xml:space="preserve"> - All documents where an activity could cause harm to a member of staff, service user, volunteer or third party or where there is reputational risk</w:t>
      </w:r>
    </w:p>
    <w:p w14:paraId="3CFE3584" w14:textId="77777777" w:rsidR="00D04477" w:rsidRPr="00E82D21" w:rsidRDefault="00D04477" w:rsidP="00D04477">
      <w:pPr>
        <w:rPr>
          <w:rFonts w:eastAsia="Trebuchet MS" w:cs="Trebuchet MS"/>
          <w:color w:val="000000" w:themeColor="text1"/>
          <w:szCs w:val="28"/>
        </w:rPr>
      </w:pPr>
      <w:r w:rsidRPr="00E82D21">
        <w:rPr>
          <w:rFonts w:eastAsia="Trebuchet MS" w:cs="Trebuchet MS"/>
          <w:b/>
          <w:bCs/>
          <w:color w:val="000000" w:themeColor="text1"/>
          <w:szCs w:val="28"/>
        </w:rPr>
        <w:t>Insurance</w:t>
      </w:r>
      <w:r w:rsidRPr="00E82D21">
        <w:rPr>
          <w:rFonts w:eastAsia="Trebuchet MS" w:cs="Trebuchet MS"/>
          <w:color w:val="000000" w:themeColor="text1"/>
          <w:szCs w:val="28"/>
        </w:rPr>
        <w:t xml:space="preserve"> – A change to the way we deliver our services</w:t>
      </w:r>
    </w:p>
    <w:p w14:paraId="7F57E02B" w14:textId="77777777" w:rsidR="00D04477" w:rsidRDefault="00D04477" w:rsidP="00D04477">
      <w:pPr>
        <w:pStyle w:val="Heading2"/>
        <w:rPr>
          <w:rFonts w:eastAsia="Trebuchet MS"/>
          <w:lang w:val="en-US"/>
        </w:rPr>
      </w:pPr>
      <w:r>
        <w:rPr>
          <w:rFonts w:eastAsia="Trebuchet MS"/>
        </w:rPr>
        <w:t>End of document</w:t>
      </w:r>
    </w:p>
    <w:p w14:paraId="693FBBF1" w14:textId="77777777" w:rsidR="00D04477" w:rsidRPr="00344B63" w:rsidRDefault="00D04477" w:rsidP="00D04477"/>
    <w:p w14:paraId="086E7B3F" w14:textId="77777777" w:rsidR="00344B63" w:rsidRPr="00D04477" w:rsidRDefault="00344B63" w:rsidP="00D04477"/>
    <w:sectPr w:rsidR="00344B63" w:rsidRPr="00D0447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52225" w14:textId="77777777" w:rsidR="009B57DF" w:rsidRDefault="009B57DF" w:rsidP="007D5B28">
      <w:r>
        <w:separator/>
      </w:r>
    </w:p>
  </w:endnote>
  <w:endnote w:type="continuationSeparator" w:id="0">
    <w:p w14:paraId="2C26CDFA" w14:textId="77777777" w:rsidR="009B57DF" w:rsidRDefault="009B57DF"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7C14" w14:textId="7DC4423D" w:rsidR="00E82D21" w:rsidRDefault="00D51A78">
    <w:pPr>
      <w:pStyle w:val="Footer"/>
    </w:pPr>
    <w:r>
      <w:t>V2.0</w:t>
    </w: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right" w:leader="none"/>
    </w:r>
    <w:r>
      <w:fldChar w:fldCharType="begin"/>
    </w:r>
    <w:r>
      <w:instrText xml:space="preserve"> DATE \@ "MMM-yy" </w:instrText>
    </w:r>
    <w:r>
      <w:fldChar w:fldCharType="separate"/>
    </w:r>
    <w:r w:rsidR="00D04477">
      <w:rPr>
        <w:noProof/>
      </w:rPr>
      <w:t>Jun-24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D469B" w14:textId="77777777" w:rsidR="009B57DF" w:rsidRDefault="009B57DF" w:rsidP="007D5B28">
      <w:r>
        <w:separator/>
      </w:r>
    </w:p>
  </w:footnote>
  <w:footnote w:type="continuationSeparator" w:id="0">
    <w:p w14:paraId="0DFCA18C" w14:textId="77777777" w:rsidR="009B57DF" w:rsidRDefault="009B57DF"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230E" w14:textId="2616245F" w:rsidR="004A0957" w:rsidRDefault="769AE6D4">
    <w:pPr>
      <w:pStyle w:val="Header"/>
    </w:pPr>
    <w:r>
      <w:rPr>
        <w:noProof/>
      </w:rPr>
      <w:drawing>
        <wp:inline distT="0" distB="0" distL="0" distR="0" wp14:anchorId="0DAE6895" wp14:editId="39F0ACDA">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89760" cy="811530"/>
                  </a:xfrm>
                  <a:prstGeom prst="rect">
                    <a:avLst/>
                  </a:prstGeom>
                </pic:spPr>
              </pic:pic>
            </a:graphicData>
          </a:graphic>
        </wp:inline>
      </w:drawing>
    </w:r>
    <w:r w:rsidR="00193737">
      <w:tab/>
    </w:r>
    <w:r w:rsidR="00193737">
      <w:tab/>
    </w:r>
    <w:r>
      <w:rPr>
        <w:noProof/>
      </w:rPr>
      <w:drawing>
        <wp:inline distT="0" distB="0" distL="0" distR="0" wp14:anchorId="3A7E0E07" wp14:editId="769AE6D4">
          <wp:extent cx="1433513" cy="1119188"/>
          <wp:effectExtent l="0" t="0" r="0" b="5080"/>
          <wp:docPr id="48" name="Picture 48"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2">
                    <a:extLst>
                      <a:ext uri="{28A0092B-C50C-407E-A947-70E740481C1C}">
                        <a14:useLocalDpi xmlns:a14="http://schemas.microsoft.com/office/drawing/2010/main" val="0"/>
                      </a:ext>
                    </a:extLst>
                  </a:blip>
                  <a:stretch>
                    <a:fillRect/>
                  </a:stretch>
                </pic:blipFill>
                <pic:spPr>
                  <a:xfrm>
                    <a:off x="0" y="0"/>
                    <a:ext cx="1433513" cy="11191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5405DC"/>
    <w:multiLevelType w:val="hybridMultilevel"/>
    <w:tmpl w:val="06B0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E79CB"/>
    <w:multiLevelType w:val="hybridMultilevel"/>
    <w:tmpl w:val="504E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78303A"/>
    <w:multiLevelType w:val="hybridMultilevel"/>
    <w:tmpl w:val="CCF0D05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9808603">
    <w:abstractNumId w:val="0"/>
  </w:num>
  <w:num w:numId="2" w16cid:durableId="2126655382">
    <w:abstractNumId w:val="3"/>
  </w:num>
  <w:num w:numId="3" w16cid:durableId="1775398070">
    <w:abstractNumId w:val="6"/>
  </w:num>
  <w:num w:numId="4" w16cid:durableId="2035303036">
    <w:abstractNumId w:val="5"/>
  </w:num>
  <w:num w:numId="5" w16cid:durableId="140201647">
    <w:abstractNumId w:val="4"/>
  </w:num>
  <w:num w:numId="6" w16cid:durableId="1479688725">
    <w:abstractNumId w:val="2"/>
  </w:num>
  <w:num w:numId="7" w16cid:durableId="1787579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37"/>
    <w:rsid w:val="00132E0B"/>
    <w:rsid w:val="00152E50"/>
    <w:rsid w:val="00193737"/>
    <w:rsid w:val="001B4C46"/>
    <w:rsid w:val="00291BB9"/>
    <w:rsid w:val="002F4F53"/>
    <w:rsid w:val="00344B63"/>
    <w:rsid w:val="00394199"/>
    <w:rsid w:val="0040418A"/>
    <w:rsid w:val="004A0957"/>
    <w:rsid w:val="004A4E26"/>
    <w:rsid w:val="005453C4"/>
    <w:rsid w:val="00607DCC"/>
    <w:rsid w:val="00683A12"/>
    <w:rsid w:val="006A5690"/>
    <w:rsid w:val="00723D6D"/>
    <w:rsid w:val="0074121B"/>
    <w:rsid w:val="007838E1"/>
    <w:rsid w:val="007957DD"/>
    <w:rsid w:val="007D5B28"/>
    <w:rsid w:val="0085012B"/>
    <w:rsid w:val="008E071B"/>
    <w:rsid w:val="00983537"/>
    <w:rsid w:val="009B57DF"/>
    <w:rsid w:val="00A30EE5"/>
    <w:rsid w:val="00A61521"/>
    <w:rsid w:val="00AD368F"/>
    <w:rsid w:val="00AD41E9"/>
    <w:rsid w:val="00D01891"/>
    <w:rsid w:val="00D04477"/>
    <w:rsid w:val="00D34461"/>
    <w:rsid w:val="00D51A78"/>
    <w:rsid w:val="00D81DF3"/>
    <w:rsid w:val="00E4441D"/>
    <w:rsid w:val="00E67374"/>
    <w:rsid w:val="00E82D21"/>
    <w:rsid w:val="00E843FA"/>
    <w:rsid w:val="00EE1A85"/>
    <w:rsid w:val="00F12BD9"/>
    <w:rsid w:val="00F67CCE"/>
    <w:rsid w:val="00F97FAA"/>
    <w:rsid w:val="111028D9"/>
    <w:rsid w:val="39F0ACDA"/>
    <w:rsid w:val="494E51AD"/>
    <w:rsid w:val="4C3D7DB0"/>
    <w:rsid w:val="769AE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D9724"/>
  <w15:chartTrackingRefBased/>
  <w15:docId w15:val="{284BCB8F-36B3-46EB-B6D3-4FE0D7D1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PlainText">
    <w:name w:val="Plain Text"/>
    <w:basedOn w:val="Normal"/>
    <w:link w:val="PlainTextChar"/>
    <w:uiPriority w:val="99"/>
    <w:unhideWhenUsed/>
    <w:rsid w:val="00394199"/>
    <w:rPr>
      <w:rFonts w:ascii="Century Gothic" w:eastAsia="Times New Roman" w:hAnsi="Century Gothic" w:cs="Times New Roman"/>
      <w:sz w:val="24"/>
      <w:szCs w:val="21"/>
    </w:rPr>
  </w:style>
  <w:style w:type="character" w:customStyle="1" w:styleId="PlainTextChar">
    <w:name w:val="Plain Text Char"/>
    <w:basedOn w:val="DefaultParagraphFont"/>
    <w:link w:val="PlainText"/>
    <w:uiPriority w:val="99"/>
    <w:rsid w:val="00394199"/>
    <w:rPr>
      <w:rFonts w:ascii="Century Gothic" w:eastAsia="Times New Roman" w:hAnsi="Century Gothic" w:cs="Times New Roman"/>
      <w:szCs w:val="21"/>
    </w:rPr>
  </w:style>
  <w:style w:type="character" w:styleId="FollowedHyperlink">
    <w:name w:val="FollowedHyperlink"/>
    <w:basedOn w:val="DefaultParagraphFont"/>
    <w:uiPriority w:val="99"/>
    <w:semiHidden/>
    <w:unhideWhenUsed/>
    <w:rsid w:val="00E444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8C2C558EF60F47AE19FD372400D882" ma:contentTypeVersion="60" ma:contentTypeDescription="Create a new document." ma:contentTypeScope="" ma:versionID="73d3c1ae1ff0de148941e23675fabd94">
  <xsd:schema xmlns:xsd="http://www.w3.org/2001/XMLSchema" xmlns:xs="http://www.w3.org/2001/XMLSchema" xmlns:p="http://schemas.microsoft.com/office/2006/metadata/properties" xmlns:ns1="062985aa-f6bf-4949-aa31-a9d3ab57cc1f" xmlns:ns2="http://schemas.microsoft.com/sharepoint/v3" xmlns:ns3="6e2bc5a4-9222-46dd-a10c-8de7f8c9a3ac" xmlns:ns4="322cc107-3104-4f03-b288-795f222fe209" targetNamespace="http://schemas.microsoft.com/office/2006/metadata/properties" ma:root="true" ma:fieldsID="55cabbf029d98b24a415376c977f13f3" ns1:_="" ns2:_="" ns3:_="" ns4:_="">
    <xsd:import namespace="062985aa-f6bf-4949-aa31-a9d3ab57cc1f"/>
    <xsd:import namespace="http://schemas.microsoft.com/sharepoint/v3"/>
    <xsd:import namespace="6e2bc5a4-9222-46dd-a10c-8de7f8c9a3ac"/>
    <xsd:import namespace="322cc107-3104-4f03-b288-795f222fe209"/>
    <xsd:element name="properties">
      <xsd:complexType>
        <xsd:sequence>
          <xsd:element name="documentManagement">
            <xsd:complexType>
              <xsd:all>
                <xsd:element ref="ns1:UniqueReferenceNumber"/>
                <xsd:element ref="ns3:Version_x0020_Control"/>
                <xsd:element ref="ns1:Knowledge_x0020_Type"/>
                <xsd:element ref="ns2:ReportOwner"/>
                <xsd:element ref="ns3:Subject_x0020_Area" minOccurs="0"/>
                <xsd:element ref="ns1:KMDocumentStatus" minOccurs="0"/>
                <xsd:element ref="ns3:Published_x0020_Date" minOccurs="0"/>
                <xsd:element ref="ns3:Next_x0020_Review_x0020_Date"/>
                <xsd:element ref="ns3:CriticalProcess" minOccurs="0"/>
                <xsd:element ref="ns4:SharedWithUsers" minOccurs="0"/>
                <xsd:element ref="ns4:SharedWithDetails" minOccurs="0"/>
                <xsd:element ref="ns1:TaxCatchAll" minOccurs="0"/>
                <xsd:element ref="ns3:c7e9f0bdaf894f968f008a513a778b7f"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Metadata" minOccurs="0"/>
                <xsd:element ref="ns3:MediaServiceDateTaken" minOccurs="0"/>
                <xsd:element ref="ns3:MediaServiceFastMetadata" minOccurs="0"/>
                <xsd:element ref="ns3:MediaLengthInSeconds" minOccurs="0"/>
                <xsd:element ref="ns3:lcf76f155ced4ddcb4097134ff3c332f" minOccurs="0"/>
                <xsd:element ref="ns3:MediaServiceOCR" minOccurs="0"/>
                <xsd:element ref="ns3:MediaServiceObjectDetectorVersions" minOccurs="0"/>
                <xsd:element ref="ns3:MediaServiceSearchProperties" minOccurs="0"/>
                <xsd:element ref="ns3:jce4aabf21f24fc1a1251fc88be0fa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85aa-f6bf-4949-aa31-a9d3ab57cc1f" elementFormDefault="qualified">
    <xsd:import namespace="http://schemas.microsoft.com/office/2006/documentManagement/types"/>
    <xsd:import namespace="http://schemas.microsoft.com/office/infopath/2007/PartnerControls"/>
    <xsd:element name="UniqueReferenceNumber" ma:index="0" ma:displayName="Unique Reference Number" ma:indexed="true" ma:internalName="Unique_x0020_Reference_x0020_Number">
      <xsd:simpleType>
        <xsd:restriction base="dms:Text">
          <xsd:maxLength value="255"/>
        </xsd:restriction>
      </xsd:simpleType>
    </xsd:element>
    <xsd:element name="Knowledge_x0020_Type" ma:index="3" ma:displayName="Knowledge Type" ma:format="Dropdown" ma:internalName="Knowledge_x0020_Type">
      <xsd:simpleType>
        <xsd:restriction base="dms:Choice">
          <xsd:enumeration value="Framework"/>
          <xsd:enumeration value="Guidance Note"/>
          <xsd:enumeration value="Process"/>
          <xsd:enumeration value="Procedure"/>
          <xsd:enumeration value="Policy"/>
          <xsd:enumeration value="Quality Standard"/>
          <xsd:enumeration value="Risk Assessment"/>
          <xsd:enumeration value="Statements"/>
          <xsd:enumeration value="Templates and Forms"/>
          <xsd:enumeration value="Video"/>
        </xsd:restriction>
      </xsd:simpleType>
    </xsd:element>
    <xsd:element name="KMDocumentStatus" ma:index="6" nillable="true" ma:displayName="Document Status" ma:default="Draft" ma:format="Dropdown" ma:internalName="KMDocumentStatus">
      <xsd:simpleType>
        <xsd:restriction base="dms:Choice">
          <xsd:enumeration value="Draft"/>
          <xsd:enumeration value="Published"/>
          <xsd:enumeration value="Review Pending"/>
          <xsd:enumeration value="Review Overdue"/>
          <xsd:enumeration value="Archived"/>
        </xsd:restriction>
      </xsd:simpleType>
    </xsd:element>
    <xsd:element name="TaxCatchAll" ma:index="21" nillable="true" ma:displayName="Taxonomy Catch All Column" ma:hidden="true" ma:list="{d8aa1472-0cdc-4cfa-80e3-8315d7d3fc91}" ma:internalName="TaxCatchAll" ma:readOnly="false" ma:showField="CatchAllData" ma:web="322cc107-3104-4f03-b288-795f222fe2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4" ma:displayName="Owner" ma:description="Owner of this document" ma:format="Dropdown" ma:indexed="true" ma:list="UserInfo" ma:SharePointGroup="0" ma:internalName="Report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2bc5a4-9222-46dd-a10c-8de7f8c9a3ac" elementFormDefault="qualified">
    <xsd:import namespace="http://schemas.microsoft.com/office/2006/documentManagement/types"/>
    <xsd:import namespace="http://schemas.microsoft.com/office/infopath/2007/PartnerControls"/>
    <xsd:element name="Version_x0020_Control" ma:index="2" ma:displayName="Version Control" ma:decimals="1" ma:format="Dropdown" ma:internalName="Version_x0020_Control" ma:percentage="FALSE">
      <xsd:simpleType>
        <xsd:restriction base="dms:Number">
          <xsd:maxInclusive value="200"/>
          <xsd:minInclusive value="1"/>
        </xsd:restriction>
      </xsd:simpleType>
    </xsd:element>
    <xsd:element name="Subject_x0020_Area" ma:index="5" nillable="true" ma:displayName="Subject Areas" ma:format="Dropdown" ma:internalName="Subject_x0020_Area" ma:requiredMultiChoice="true">
      <xsd:complexType>
        <xsd:complexContent>
          <xsd:extension base="dms:MultiChoice">
            <xsd:sequence>
              <xsd:element name="Value" maxOccurs="unbounded" minOccurs="0" nillable="true">
                <xsd:simpleType>
                  <xsd:restriction base="dms:Choice">
                    <xsd:enumeration value="CAS - Alternative Canine Career"/>
                    <xsd:enumeration value="CAS - Ambassador Dogs"/>
                    <xsd:enumeration value="CAS - Breeding"/>
                    <xsd:enumeration value="CAS - Buddy Dogs"/>
                    <xsd:enumeration value="CAS - Companion Dogs"/>
                    <xsd:enumeration value="CAS - Dog Care &amp; Welfare"/>
                    <xsd:enumeration value="CAS - Guide Dog Service"/>
                    <xsd:enumeration value="CAS - Partnership Creation &amp; Support"/>
                    <xsd:enumeration value="CAS - Puppy &amp; Dog Training"/>
                    <xsd:enumeration value="CAS - Puppy Raising Information Pack"/>
                    <xsd:enumeration value="CAS - Puppy Walking"/>
                    <xsd:enumeration value="CAS - PREP"/>
                    <xsd:enumeration value="CAS - Withdrawal, Assessment &amp; Re-homing"/>
                    <xsd:enumeration value="Skills Information Support Service"/>
                    <xsd:enumeration value="SISS - Access Refusal"/>
                    <xsd:enumeration value="SISS - Adult Services"/>
                    <xsd:enumeration value="SISS - Children &amp; Young People"/>
                    <xsd:enumeration value="SISS - Information Services"/>
                    <xsd:enumeration value="SISS - Life Planning"/>
                    <xsd:enumeration value="SISS - My Guide"/>
                    <xsd:enumeration value="SISS - My Life Skills - Habilitation"/>
                    <xsd:enumeration value="SISS - VRS"/>
                    <xsd:enumeration value="SISS - Technology Services"/>
                    <xsd:enumeration value="Academy"/>
                    <xsd:enumeration value="Access Information and Empowerment"/>
                    <xsd:enumeration value="Alternative Canine Career"/>
                    <xsd:enumeration value="Brand"/>
                    <xsd:enumeration value="Business Continuity"/>
                    <xsd:enumeration value="Campaigns &amp; Public Affairs"/>
                    <xsd:enumeration value="Commercial"/>
                    <xsd:enumeration value="Communications"/>
                    <xsd:enumeration value="Community Fundraising and Events"/>
                    <xsd:enumeration value="Complaints &amp; Service Users Appeals Process"/>
                    <xsd:enumeration value="Compliance"/>
                    <xsd:enumeration value="Continuous Improvement"/>
                    <xsd:enumeration value="Digital"/>
                    <xsd:enumeration value="Emotional Fundraising"/>
                    <xsd:enumeration value="Finance"/>
                    <xsd:enumeration value="Fundraising"/>
                    <xsd:enumeration value="Health &amp; Safety"/>
                    <xsd:enumeration value="Human Resources"/>
                    <xsd:enumeration value="Individual Giving"/>
                    <xsd:enumeration value="Information Services"/>
                    <xsd:enumeration value="Insurance"/>
                    <xsd:enumeration value="Learning &amp; Organisational Development"/>
                    <xsd:enumeration value="Legal Services"/>
                    <xsd:enumeration value="Office of CEO"/>
                    <xsd:enumeration value="Operations - Guide line"/>
                    <xsd:enumeration value="Property Services"/>
                    <xsd:enumeration value="Philanthropy and Partnerships"/>
                    <xsd:enumeration value="Policy"/>
                    <xsd:enumeration value="Procurement"/>
                    <xsd:enumeration value="Professional Supervision"/>
                    <xsd:enumeration value="Programmes &amp; Projects"/>
                    <xsd:enumeration value="Quality Management"/>
                    <xsd:enumeration value="Research, Technology &amp; Inovation"/>
                    <xsd:enumeration value="Risk &amp; Compliance"/>
                    <xsd:enumeration value="Safeguarding"/>
                    <xsd:enumeration value="Supporter Care"/>
                    <xsd:enumeration value="Volunteering"/>
                  </xsd:restriction>
                </xsd:simpleType>
              </xsd:element>
            </xsd:sequence>
          </xsd:extension>
        </xsd:complexContent>
      </xsd:complexType>
    </xsd:element>
    <xsd:element name="Published_x0020_Date" ma:index="7" nillable="true" ma:displayName="Published Date" ma:format="DateOnly" ma:indexed="true" ma:internalName="Published_x0020_Date" ma:readOnly="false">
      <xsd:simpleType>
        <xsd:restriction base="dms:DateTime"/>
      </xsd:simpleType>
    </xsd:element>
    <xsd:element name="Next_x0020_Review_x0020_Date" ma:index="8" ma:displayName="Next Review Date" ma:format="DateOnly" ma:internalName="Next_x0020_Review_x0020_Date">
      <xsd:simpleType>
        <xsd:restriction base="dms:DateTime"/>
      </xsd:simpleType>
    </xsd:element>
    <xsd:element name="CriticalProcess" ma:index="12" nillable="true" ma:displayName="Type of Process" ma:description="Confirm if the process is a core process or procedure and therefore requires a RADAR assessment at point of review." ma:format="Dropdown" ma:internalName="CriticalProcess">
      <xsd:simpleType>
        <xsd:restriction base="dms:Choice">
          <xsd:enumeration value="Core Process/procedure"/>
          <xsd:enumeration value="Subject specific Process/Procedure"/>
          <xsd:enumeration value="Not applicable (Policy/Template/G Note/R/A)"/>
        </xsd:restriction>
      </xsd:simpleType>
    </xsd:element>
    <xsd:element name="c7e9f0bdaf894f968f008a513a778b7f" ma:index="22" nillable="true" ma:taxonomy="true" ma:internalName="c7e9f0bdaf894f968f008a513a778b7f" ma:taxonomyFieldName="Subject_x0020_Keywords" ma:displayName="Keywords" ma:default="" ma:fieldId="{c7e9f0bd-af89-4f96-8f00-8a513a778b7f}" ma:taxonomyMulti="true" ma:sspId="1e2c829e-bba1-4eb8-a568-a403657277a2" ma:termSetId="a828f5a6-8172-426d-be2e-2fb662c1a3fa" ma:anchorId="00000000-0000-0000-0000-000000000000" ma:open="true" ma:isKeyword="false">
      <xsd:complexType>
        <xsd:sequence>
          <xsd:element ref="pc:Terms" minOccurs="0" maxOccurs="1"/>
        </xsd:sequence>
      </xsd:complexType>
    </xsd:element>
    <xsd:element name="MediaServiceAutoTags" ma:index="23" nillable="true" ma:displayName="Tags" ma:hidden="true"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hidden="true" ma:internalName="MediaServiceKeyPoint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jce4aabf21f24fc1a1251fc88be0fa1e" ma:index="38" nillable="true" ma:taxonomy="true" ma:internalName="jce4aabf21f24fc1a1251fc88be0fa1e" ma:taxonomyFieldName="Document_x0020_Governance" ma:displayName="Governance checks completed" ma:default="" ma:fieldId="{3ce4aabf-21f2-4fc1-a125-1fc88be0fa1e}" ma:taxonomyMulti="true" ma:sspId="1e2c829e-bba1-4eb8-a568-a403657277a2" ma:termSetId="a828f5a6-8172-426d-be2e-2fb662c1a3fa" ma:anchorId="23f58047-ce57-4124-acdf-abafde2602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2cc107-3104-4f03-b288-795f222fe2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ersion_x0020_Control xmlns="6e2bc5a4-9222-46dd-a10c-8de7f8c9a3ac">3</Version_x0020_Control>
    <UniqueReferenceNumber xmlns="062985aa-f6bf-4949-aa31-a9d3ab57cc1f">BF-IS-GN-089</UniqueReferenceNumber>
    <Next_x0020_Review_x0020_Date xmlns="6e2bc5a4-9222-46dd-a10c-8de7f8c9a3ac">2026-06-29T23:00:00+00:00</Next_x0020_Review_x0020_Date>
    <Subject_x0020_Area xmlns="6e2bc5a4-9222-46dd-a10c-8de7f8c9a3ac">
      <Value>Information Services</Value>
    </Subject_x0020_Area>
    <TaxCatchAll xmlns="062985aa-f6bf-4949-aa31-a9d3ab57cc1f">
      <Value>32</Value>
      <Value>433</Value>
      <Value>27</Value>
      <Value>179</Value>
      <Value>331</Value>
      <Value>174</Value>
    </TaxCatchAll>
    <c7e9f0bdaf894f968f008a513a778b7f xmlns="6e2bc5a4-9222-46dd-a10c-8de7f8c9a3ac">
      <Terms xmlns="http://schemas.microsoft.com/office/infopath/2007/PartnerControls">
        <TermInfo xmlns="http://schemas.microsoft.com/office/infopath/2007/PartnerControls">
          <TermName xmlns="http://schemas.microsoft.com/office/infopath/2007/PartnerControls">Business and Finance Services</TermName>
          <TermId xmlns="http://schemas.microsoft.com/office/infopath/2007/PartnerControls">413af60b-72c2-4332-8a62-025c903a1e39</TermId>
        </TermInfo>
        <TermInfo xmlns="http://schemas.microsoft.com/office/infopath/2007/PartnerControls">
          <TermName xmlns="http://schemas.microsoft.com/office/infopath/2007/PartnerControls">Information Services</TermName>
          <TermId xmlns="http://schemas.microsoft.com/office/infopath/2007/PartnerControls">cf5b74d7-c84b-4765-a961-156074430279</TermId>
        </TermInfo>
        <TermInfo xmlns="http://schemas.microsoft.com/office/infopath/2007/PartnerControls">
          <TermName xmlns="http://schemas.microsoft.com/office/infopath/2007/PartnerControls">iPhone</TermName>
          <TermId xmlns="http://schemas.microsoft.com/office/infopath/2007/PartnerControls">ff696f45-1963-4c22-a2ba-b1d3e5b2dd78</TermId>
        </TermInfo>
        <TermInfo xmlns="http://schemas.microsoft.com/office/infopath/2007/PartnerControls">
          <TermName xmlns="http://schemas.microsoft.com/office/infopath/2007/PartnerControls">Mobile Devices</TermName>
          <TermId xmlns="http://schemas.microsoft.com/office/infopath/2007/PartnerControls">cbe0c7c0-1c6c-46cb-85af-d41360c2753d</TermId>
        </TermInfo>
        <TermInfo xmlns="http://schemas.microsoft.com/office/infopath/2007/PartnerControls">
          <TermName xmlns="http://schemas.microsoft.com/office/infopath/2007/PartnerControls">Technology</TermName>
          <TermId xmlns="http://schemas.microsoft.com/office/infopath/2007/PartnerControls">79b3fd0e-10a8-4173-ad14-5c8cf9be66a2</TermId>
        </TermInfo>
        <TermInfo xmlns="http://schemas.microsoft.com/office/infopath/2007/PartnerControls">
          <TermName xmlns="http://schemas.microsoft.com/office/infopath/2007/PartnerControls">Passwords</TermName>
          <TermId xmlns="http://schemas.microsoft.com/office/infopath/2007/PartnerControls">53ef4e6d-a524-4929-ab0f-a5ab54f8236c</TermId>
        </TermInfo>
      </Terms>
    </c7e9f0bdaf894f968f008a513a778b7f>
    <Knowledge_x0020_Type xmlns="062985aa-f6bf-4949-aa31-a9d3ab57cc1f">Guidance Note</Knowledge_x0020_Type>
    <ReportOwner xmlns="http://schemas.microsoft.com/sharepoint/v3">
      <UserInfo>
        <DisplayName>Clare Breen</DisplayName>
        <AccountId>147</AccountId>
        <AccountType/>
      </UserInfo>
    </ReportOwner>
    <Published_x0020_Date xmlns="6e2bc5a4-9222-46dd-a10c-8de7f8c9a3ac">2024-06-06T23:00:00+00:00</Published_x0020_Date>
    <CriticalProcess xmlns="6e2bc5a4-9222-46dd-a10c-8de7f8c9a3ac">Not applicable (Policy/Template/G Note/R/A)</CriticalProcess>
    <KMDocumentStatus xmlns="062985aa-f6bf-4949-aa31-a9d3ab57cc1f">Published</KMDocumentStatus>
    <lcf76f155ced4ddcb4097134ff3c332f xmlns="6e2bc5a4-9222-46dd-a10c-8de7f8c9a3ac">
      <Terms xmlns="http://schemas.microsoft.com/office/infopath/2007/PartnerControls"/>
    </lcf76f155ced4ddcb4097134ff3c332f>
    <jce4aabf21f24fc1a1251fc88be0fa1e xmlns="6e2bc5a4-9222-46dd-a10c-8de7f8c9a3ac">
      <Terms xmlns="http://schemas.microsoft.com/office/infopath/2007/PartnerControls"/>
    </jce4aabf21f24fc1a1251fc88be0fa1e>
  </documentManagement>
</p:properties>
</file>

<file path=customXml/itemProps1.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2.xml><?xml version="1.0" encoding="utf-8"?>
<ds:datastoreItem xmlns:ds="http://schemas.openxmlformats.org/officeDocument/2006/customXml" ds:itemID="{AB379367-5326-40DB-8650-ED25D90C12E5}"/>
</file>

<file path=customXml/itemProps3.xml><?xml version="1.0" encoding="utf-8"?>
<ds:datastoreItem xmlns:ds="http://schemas.openxmlformats.org/officeDocument/2006/customXml" ds:itemID="{EAE3467A-AB6E-4EAF-B99A-EA1AAABBE030}">
  <ds:schemaRefs>
    <ds:schemaRef ds:uri="http://schemas.openxmlformats.org/officeDocument/2006/bibliography"/>
  </ds:schemaRefs>
</ds:datastoreItem>
</file>

<file path=customXml/itemProps4.xml><?xml version="1.0" encoding="utf-8"?>
<ds:datastoreItem xmlns:ds="http://schemas.openxmlformats.org/officeDocument/2006/customXml" ds:itemID="{F5AC28AB-7F51-4881-B236-B40D543B9322}">
  <ds:schemaRef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microsoft.com/sharepoint/v3"/>
    <ds:schemaRef ds:uri="6e2bc5a4-9222-46dd-a10c-8de7f8c9a3ac"/>
    <ds:schemaRef ds:uri="062985aa-f6bf-4949-aa31-a9d3ab57cc1f"/>
    <ds:schemaRef ds:uri="http://schemas.microsoft.com/office/infopath/2007/PartnerControls"/>
    <ds:schemaRef ds:uri="http://schemas.openxmlformats.org/package/2006/metadata/core-properties"/>
    <ds:schemaRef ds:uri="322cc107-3104-4f03-b288-795f222fe20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Breen</dc:creator>
  <cp:keywords/>
  <dc:description/>
  <cp:lastModifiedBy>Jason Fenemore</cp:lastModifiedBy>
  <cp:revision>6</cp:revision>
  <dcterms:created xsi:type="dcterms:W3CDTF">2021-04-27T16:04:00Z</dcterms:created>
  <dcterms:modified xsi:type="dcterms:W3CDTF">2024-06-14T16:58:00Z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0x010100C38C2C558EF60F47AE19FD372400D882</vt:lpwstr>
  </property>
  <property fmtid="{D5CDD505-2E9C-101B-9397-08002B2CF9AE}" pid="3" name="Subject Keywords">
    <vt:lpwstr>27;#Business and Finance Services|413af60b-72c2-4332-8a62-025c903a1e39;#32;#Information Services|cf5b74d7-c84b-4765-a961-156074430279;#179;#iPhone|ff696f45-1963-4c22-a2ba-b1d3e5b2dd78;#331;#Mobile Devices|cbe0c7c0-1c6c-46cb-85af-d41360c2753d;#433;#Technology|79b3fd0e-10a8-4173-ad14-5c8cf9be66a2;#174;#Passwords|53ef4e6d-a524-4929-ab0f-a5ab54f8236c</vt:lpwstr>
  </property>
  <property fmtid="{D5CDD505-2E9C-101B-9397-08002B2CF9AE}" pid="4" name="MediaServiceImageTags">
    <vt:lpwstr/>
  </property>
</Properties>
</file>