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AD107A" w14:textId="4A7E8930" w:rsidR="005A662C" w:rsidRPr="00302D58" w:rsidRDefault="0051653C" w:rsidP="008D20AD">
      <w:pPr>
        <w:pStyle w:val="Pageintro"/>
        <w:rPr>
          <w:color w:val="auto"/>
        </w:rPr>
      </w:pPr>
      <w:r w:rsidRPr="00302D58">
        <w:rPr>
          <w:noProof/>
          <w:color w:val="auto"/>
        </w:rPr>
        <w:drawing>
          <wp:inline distT="0" distB="0" distL="0" distR="0" wp14:anchorId="7361E601" wp14:editId="0396DE39">
            <wp:extent cx="889000" cy="884673"/>
            <wp:effectExtent l="0" t="0" r="6350" b="0"/>
            <wp:docPr id="1" name="Picture 1" descr="Badge in our Inky blue with our GD logo and the words 'Ask me about volunteering' in our Labrador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dge in our Inky blue with our GD logo and the words 'Ask me about volunteering' in our Labrador yell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884673"/>
                    </a:xfrm>
                    <a:prstGeom prst="rect">
                      <a:avLst/>
                    </a:prstGeom>
                    <a:noFill/>
                    <a:ln>
                      <a:noFill/>
                    </a:ln>
                  </pic:spPr>
                </pic:pic>
              </a:graphicData>
            </a:graphic>
          </wp:inline>
        </w:drawing>
      </w:r>
      <w:r w:rsidR="0006796F" w:rsidRPr="00302D58">
        <w:rPr>
          <w:color w:val="auto"/>
        </w:rPr>
        <w:t xml:space="preserve">Volunteering Champion </w:t>
      </w:r>
      <w:r w:rsidR="008D20AD" w:rsidRPr="00302D58">
        <w:rPr>
          <w:color w:val="auto"/>
        </w:rPr>
        <w:t>Pack</w:t>
      </w:r>
    </w:p>
    <w:p w14:paraId="5450F2AB" w14:textId="17FA9F6B" w:rsidR="0006796F" w:rsidRPr="00302D58" w:rsidRDefault="0006796F" w:rsidP="005A662C">
      <w:pPr>
        <w:tabs>
          <w:tab w:val="left" w:pos="5898"/>
        </w:tabs>
        <w:rPr>
          <w:color w:val="auto"/>
          <w:sz w:val="28"/>
          <w:szCs w:val="28"/>
        </w:rPr>
      </w:pPr>
    </w:p>
    <w:p w14:paraId="1568D7D3" w14:textId="1F98131D" w:rsidR="004100E7" w:rsidRPr="00302D58" w:rsidRDefault="00C55115" w:rsidP="004100E7">
      <w:pPr>
        <w:rPr>
          <w:color w:val="auto"/>
          <w:sz w:val="28"/>
          <w:szCs w:val="28"/>
          <w:lang w:eastAsia="en-GB"/>
        </w:rPr>
      </w:pPr>
      <w:r>
        <w:rPr>
          <w:color w:val="auto"/>
          <w:sz w:val="28"/>
          <w:szCs w:val="28"/>
          <w:lang w:eastAsia="en-GB"/>
        </w:rPr>
        <w:t>Y</w:t>
      </w:r>
      <w:r w:rsidR="004100E7" w:rsidRPr="00302D58">
        <w:rPr>
          <w:color w:val="auto"/>
          <w:sz w:val="28"/>
          <w:szCs w:val="28"/>
          <w:lang w:eastAsia="en-GB"/>
        </w:rPr>
        <w:t>ou are a member of an amazing community of 14,000 volunteers, giving around 13 million hours of</w:t>
      </w:r>
      <w:r w:rsidR="00FC641B" w:rsidRPr="00302D58">
        <w:rPr>
          <w:color w:val="auto"/>
          <w:sz w:val="28"/>
          <w:szCs w:val="28"/>
          <w:lang w:eastAsia="en-GB"/>
        </w:rPr>
        <w:t xml:space="preserve"> </w:t>
      </w:r>
      <w:r w:rsidR="005E1A90" w:rsidRPr="00302D58">
        <w:rPr>
          <w:color w:val="auto"/>
          <w:sz w:val="28"/>
          <w:szCs w:val="28"/>
          <w:lang w:eastAsia="en-GB"/>
        </w:rPr>
        <w:t xml:space="preserve">support </w:t>
      </w:r>
      <w:r w:rsidR="004100E7" w:rsidRPr="00302D58">
        <w:rPr>
          <w:color w:val="auto"/>
          <w:sz w:val="28"/>
          <w:szCs w:val="28"/>
          <w:lang w:eastAsia="en-GB"/>
        </w:rPr>
        <w:t xml:space="preserve">each year, </w:t>
      </w:r>
      <w:r w:rsidR="00100858" w:rsidRPr="00302D58">
        <w:rPr>
          <w:color w:val="auto"/>
          <w:sz w:val="28"/>
          <w:szCs w:val="28"/>
          <w:lang w:eastAsia="en-GB"/>
        </w:rPr>
        <w:t xml:space="preserve">whilst </w:t>
      </w:r>
      <w:r w:rsidR="004100E7" w:rsidRPr="00302D58">
        <w:rPr>
          <w:color w:val="auto"/>
          <w:sz w:val="28"/>
          <w:szCs w:val="28"/>
          <w:lang w:eastAsia="en-GB"/>
        </w:rPr>
        <w:t xml:space="preserve">having amazing experiences that you genuinely couldn’t find anywhere else. </w:t>
      </w:r>
      <w:r w:rsidR="005276B8" w:rsidRPr="00302D58">
        <w:rPr>
          <w:color w:val="auto"/>
          <w:sz w:val="28"/>
          <w:szCs w:val="28"/>
          <w:lang w:eastAsia="en-GB"/>
        </w:rPr>
        <w:t>We would love your help to</w:t>
      </w:r>
      <w:r w:rsidR="00FC641B" w:rsidRPr="00302D58">
        <w:rPr>
          <w:color w:val="auto"/>
          <w:sz w:val="28"/>
          <w:szCs w:val="28"/>
          <w:lang w:eastAsia="en-GB"/>
        </w:rPr>
        <w:t xml:space="preserve"> </w:t>
      </w:r>
      <w:r w:rsidR="003324ED" w:rsidRPr="00302D58">
        <w:rPr>
          <w:color w:val="auto"/>
          <w:sz w:val="28"/>
          <w:szCs w:val="28"/>
          <w:lang w:eastAsia="en-GB"/>
        </w:rPr>
        <w:t>spread the word about volunteering for Guide Dogs</w:t>
      </w:r>
      <w:r w:rsidR="00106919" w:rsidRPr="00302D58">
        <w:rPr>
          <w:color w:val="auto"/>
          <w:sz w:val="28"/>
          <w:szCs w:val="28"/>
          <w:lang w:eastAsia="en-GB"/>
        </w:rPr>
        <w:t xml:space="preserve"> in your community</w:t>
      </w:r>
      <w:r w:rsidR="00906F0A">
        <w:rPr>
          <w:color w:val="auto"/>
          <w:sz w:val="28"/>
          <w:szCs w:val="28"/>
          <w:lang w:eastAsia="en-GB"/>
        </w:rPr>
        <w:t>,</w:t>
      </w:r>
      <w:r w:rsidR="005E1A90" w:rsidRPr="00302D58">
        <w:rPr>
          <w:color w:val="auto"/>
          <w:sz w:val="28"/>
          <w:szCs w:val="28"/>
          <w:lang w:eastAsia="en-GB"/>
        </w:rPr>
        <w:t xml:space="preserve"> so others join our life changing team</w:t>
      </w:r>
      <w:r w:rsidR="00106919" w:rsidRPr="00302D58">
        <w:rPr>
          <w:color w:val="auto"/>
          <w:sz w:val="28"/>
          <w:szCs w:val="28"/>
          <w:lang w:eastAsia="en-GB"/>
        </w:rPr>
        <w:t>.</w:t>
      </w:r>
    </w:p>
    <w:p w14:paraId="722C6748" w14:textId="654FAFB1" w:rsidR="004100E7" w:rsidRPr="00302D58" w:rsidRDefault="004100E7" w:rsidP="004100E7">
      <w:pPr>
        <w:rPr>
          <w:color w:val="auto"/>
          <w:sz w:val="28"/>
          <w:szCs w:val="28"/>
          <w:lang w:eastAsia="en-GB"/>
        </w:rPr>
      </w:pPr>
    </w:p>
    <w:p w14:paraId="3D0030FD" w14:textId="137F2C93" w:rsidR="0063487F" w:rsidRDefault="00C62441" w:rsidP="008B6D77">
      <w:pPr>
        <w:rPr>
          <w:color w:val="auto"/>
          <w:sz w:val="28"/>
          <w:szCs w:val="28"/>
        </w:rPr>
      </w:pPr>
      <w:r w:rsidRPr="00302D58">
        <w:rPr>
          <w:color w:val="auto"/>
          <w:sz w:val="28"/>
          <w:szCs w:val="28"/>
        </w:rPr>
        <w:t xml:space="preserve">This guide </w:t>
      </w:r>
      <w:r w:rsidR="00C8146A" w:rsidRPr="00302D58">
        <w:rPr>
          <w:color w:val="auto"/>
          <w:sz w:val="28"/>
          <w:szCs w:val="28"/>
        </w:rPr>
        <w:t xml:space="preserve">provides useful tips on how to use the materials enclosed, </w:t>
      </w:r>
      <w:r w:rsidR="00100858" w:rsidRPr="00302D58">
        <w:rPr>
          <w:color w:val="auto"/>
          <w:sz w:val="28"/>
          <w:szCs w:val="28"/>
        </w:rPr>
        <w:t>and how to talk about volunteering</w:t>
      </w:r>
      <w:r w:rsidR="0051653C">
        <w:rPr>
          <w:color w:val="auto"/>
          <w:sz w:val="28"/>
          <w:szCs w:val="28"/>
        </w:rPr>
        <w:t>.</w:t>
      </w:r>
    </w:p>
    <w:p w14:paraId="2B864D54" w14:textId="500F6909" w:rsidR="00E23B86" w:rsidRPr="00302D58" w:rsidRDefault="00E23B86" w:rsidP="00E23B86">
      <w:pPr>
        <w:pStyle w:val="Heading1"/>
        <w:rPr>
          <w:color w:val="auto"/>
        </w:rPr>
      </w:pPr>
      <w:bookmarkStart w:id="0" w:name="_Toc132708722"/>
      <w:r w:rsidRPr="00302D58">
        <w:rPr>
          <w:color w:val="auto"/>
        </w:rPr>
        <w:t xml:space="preserve">Top tips for promoting volunteer </w:t>
      </w:r>
      <w:proofErr w:type="gramStart"/>
      <w:r w:rsidRPr="00302D58">
        <w:rPr>
          <w:color w:val="auto"/>
        </w:rPr>
        <w:t>roles</w:t>
      </w:r>
      <w:bookmarkEnd w:id="0"/>
      <w:proofErr w:type="gramEnd"/>
    </w:p>
    <w:p w14:paraId="5A514F6E" w14:textId="02D08DF6" w:rsidR="00E23B86" w:rsidRPr="00302D58" w:rsidRDefault="00E23B86" w:rsidP="00E23B86">
      <w:pPr>
        <w:pStyle w:val="Heading2"/>
        <w:rPr>
          <w:color w:val="auto"/>
        </w:rPr>
      </w:pPr>
      <w:bookmarkStart w:id="1" w:name="_Toc132708723"/>
      <w:r w:rsidRPr="00302D58">
        <w:rPr>
          <w:color w:val="auto"/>
        </w:rPr>
        <w:t>Posters and leaflets</w:t>
      </w:r>
      <w:bookmarkEnd w:id="1"/>
    </w:p>
    <w:p w14:paraId="2A14A718" w14:textId="06990823" w:rsidR="000044F3" w:rsidRDefault="000044F3" w:rsidP="00E23B86">
      <w:pPr>
        <w:pStyle w:val="ListParagraph"/>
        <w:numPr>
          <w:ilvl w:val="0"/>
          <w:numId w:val="25"/>
        </w:numPr>
        <w:spacing w:after="160" w:line="259" w:lineRule="auto"/>
        <w:rPr>
          <w:color w:val="auto"/>
          <w:sz w:val="28"/>
          <w:szCs w:val="28"/>
        </w:rPr>
      </w:pPr>
      <w:r>
        <w:rPr>
          <w:color w:val="auto"/>
          <w:sz w:val="28"/>
          <w:szCs w:val="28"/>
        </w:rPr>
        <w:t xml:space="preserve">Display the posters and leaflets prominently at your events. </w:t>
      </w:r>
    </w:p>
    <w:p w14:paraId="7C610679" w14:textId="61022364" w:rsidR="00E23B86" w:rsidRPr="00302D58" w:rsidRDefault="00E23B86" w:rsidP="00E23B86">
      <w:pPr>
        <w:pStyle w:val="ListParagraph"/>
        <w:numPr>
          <w:ilvl w:val="0"/>
          <w:numId w:val="25"/>
        </w:numPr>
        <w:spacing w:after="160" w:line="259" w:lineRule="auto"/>
        <w:rPr>
          <w:color w:val="auto"/>
          <w:sz w:val="28"/>
          <w:szCs w:val="28"/>
        </w:rPr>
      </w:pPr>
      <w:r w:rsidRPr="00302D58">
        <w:rPr>
          <w:color w:val="auto"/>
          <w:sz w:val="28"/>
          <w:szCs w:val="28"/>
        </w:rPr>
        <w:t xml:space="preserve">Consider the type of person who would be attracted to volunteering with Guide Dogs and </w:t>
      </w:r>
      <w:proofErr w:type="gramStart"/>
      <w:r w:rsidRPr="00302D58">
        <w:rPr>
          <w:color w:val="auto"/>
          <w:sz w:val="28"/>
          <w:szCs w:val="28"/>
        </w:rPr>
        <w:t>put up</w:t>
      </w:r>
      <w:proofErr w:type="gramEnd"/>
      <w:r w:rsidRPr="00302D58">
        <w:rPr>
          <w:color w:val="auto"/>
          <w:sz w:val="28"/>
          <w:szCs w:val="28"/>
        </w:rPr>
        <w:t xml:space="preserve"> posters at locations in your community they might visit.</w:t>
      </w:r>
    </w:p>
    <w:p w14:paraId="31425628" w14:textId="2DF08924" w:rsidR="00E23B86" w:rsidRPr="00302D58" w:rsidRDefault="00E23B86" w:rsidP="00E23B86">
      <w:pPr>
        <w:pStyle w:val="ListParagraph"/>
        <w:numPr>
          <w:ilvl w:val="0"/>
          <w:numId w:val="25"/>
        </w:numPr>
        <w:spacing w:after="160" w:line="259" w:lineRule="auto"/>
        <w:rPr>
          <w:color w:val="auto"/>
          <w:sz w:val="28"/>
          <w:szCs w:val="28"/>
        </w:rPr>
      </w:pPr>
      <w:r w:rsidRPr="00302D58">
        <w:rPr>
          <w:color w:val="auto"/>
          <w:sz w:val="28"/>
          <w:szCs w:val="28"/>
        </w:rPr>
        <w:t xml:space="preserve">Ask local organisations or businesses if they can display a recruitment poster or some leaflets. </w:t>
      </w:r>
    </w:p>
    <w:p w14:paraId="58EFFC4B" w14:textId="77777777" w:rsidR="00E23B86" w:rsidRPr="00302D58" w:rsidRDefault="00E23B86" w:rsidP="00E23B86">
      <w:pPr>
        <w:pStyle w:val="Heading2"/>
        <w:rPr>
          <w:color w:val="auto"/>
        </w:rPr>
      </w:pPr>
      <w:bookmarkStart w:id="2" w:name="_Toc132708724"/>
      <w:r w:rsidRPr="00302D58">
        <w:rPr>
          <w:color w:val="auto"/>
        </w:rPr>
        <w:t>Speaking to an individual</w:t>
      </w:r>
      <w:bookmarkEnd w:id="2"/>
    </w:p>
    <w:p w14:paraId="29B579FF" w14:textId="74F23B66" w:rsidR="00B4022E" w:rsidRPr="00302D58" w:rsidRDefault="00E23B86" w:rsidP="00B4022E">
      <w:pPr>
        <w:pStyle w:val="ListParagraph"/>
        <w:numPr>
          <w:ilvl w:val="0"/>
          <w:numId w:val="42"/>
        </w:numPr>
        <w:spacing w:after="160" w:line="259" w:lineRule="auto"/>
        <w:rPr>
          <w:color w:val="auto"/>
          <w:sz w:val="28"/>
          <w:szCs w:val="28"/>
        </w:rPr>
      </w:pPr>
      <w:r w:rsidRPr="00302D58">
        <w:rPr>
          <w:color w:val="auto"/>
          <w:sz w:val="28"/>
          <w:szCs w:val="28"/>
        </w:rPr>
        <w:t>Prominently display your ‘</w:t>
      </w:r>
      <w:r w:rsidR="00FA3EF8" w:rsidRPr="00302D58">
        <w:rPr>
          <w:color w:val="auto"/>
          <w:sz w:val="28"/>
          <w:szCs w:val="28"/>
        </w:rPr>
        <w:t>A</w:t>
      </w:r>
      <w:r w:rsidRPr="00302D58">
        <w:rPr>
          <w:color w:val="auto"/>
          <w:sz w:val="28"/>
          <w:szCs w:val="28"/>
        </w:rPr>
        <w:t>sk me about volunteering’ badge</w:t>
      </w:r>
      <w:r w:rsidR="0005004B">
        <w:rPr>
          <w:color w:val="auto"/>
          <w:sz w:val="28"/>
          <w:szCs w:val="28"/>
        </w:rPr>
        <w:t>s</w:t>
      </w:r>
      <w:r w:rsidRPr="00302D58">
        <w:rPr>
          <w:color w:val="auto"/>
          <w:sz w:val="28"/>
          <w:szCs w:val="28"/>
        </w:rPr>
        <w:t>.</w:t>
      </w:r>
    </w:p>
    <w:p w14:paraId="720C6F17" w14:textId="61A2481D" w:rsidR="00100858" w:rsidRPr="00302D58" w:rsidRDefault="00100858" w:rsidP="00AE5278">
      <w:pPr>
        <w:pStyle w:val="ListParagraph"/>
        <w:numPr>
          <w:ilvl w:val="0"/>
          <w:numId w:val="42"/>
        </w:numPr>
        <w:spacing w:after="160" w:line="259" w:lineRule="auto"/>
        <w:rPr>
          <w:color w:val="auto"/>
          <w:sz w:val="28"/>
          <w:szCs w:val="28"/>
        </w:rPr>
      </w:pPr>
      <w:r w:rsidRPr="00302D58">
        <w:rPr>
          <w:color w:val="auto"/>
          <w:sz w:val="28"/>
          <w:szCs w:val="28"/>
        </w:rPr>
        <w:t>Show passion and enthusiasm for Guide Dogs and volunteering</w:t>
      </w:r>
      <w:r w:rsidR="00682944" w:rsidRPr="00302D58">
        <w:rPr>
          <w:color w:val="auto"/>
          <w:sz w:val="28"/>
          <w:szCs w:val="28"/>
        </w:rPr>
        <w:t>. Share what your role is and what you love about it. If you are talking about other roles, tell them about the great experiences other volunteers have had in those roles.</w:t>
      </w:r>
    </w:p>
    <w:p w14:paraId="0F034E84" w14:textId="38164703" w:rsidR="00E23B86" w:rsidRPr="00302D58" w:rsidRDefault="00E23B86" w:rsidP="00B4022E">
      <w:pPr>
        <w:pStyle w:val="ListParagraph"/>
        <w:numPr>
          <w:ilvl w:val="0"/>
          <w:numId w:val="42"/>
        </w:numPr>
        <w:spacing w:after="160" w:line="259" w:lineRule="auto"/>
        <w:rPr>
          <w:color w:val="auto"/>
          <w:sz w:val="28"/>
          <w:szCs w:val="28"/>
        </w:rPr>
      </w:pPr>
      <w:r w:rsidRPr="00302D58">
        <w:rPr>
          <w:color w:val="auto"/>
          <w:sz w:val="28"/>
          <w:szCs w:val="28"/>
        </w:rPr>
        <w:t xml:space="preserve">Ask open questions </w:t>
      </w:r>
      <w:r w:rsidR="00B4022E" w:rsidRPr="00302D58">
        <w:rPr>
          <w:color w:val="auto"/>
          <w:sz w:val="28"/>
          <w:szCs w:val="28"/>
        </w:rPr>
        <w:t>to</w:t>
      </w:r>
      <w:r w:rsidRPr="00302D58">
        <w:rPr>
          <w:color w:val="auto"/>
          <w:sz w:val="28"/>
          <w:szCs w:val="28"/>
        </w:rPr>
        <w:t xml:space="preserve"> help you tailor the roles you talk to them about, for example The roles’ ideal for working individuals are Fostering</w:t>
      </w:r>
      <w:r w:rsidR="00FF252A">
        <w:rPr>
          <w:color w:val="auto"/>
          <w:sz w:val="28"/>
          <w:szCs w:val="28"/>
        </w:rPr>
        <w:t xml:space="preserve"> </w:t>
      </w:r>
      <w:r w:rsidRPr="00302D58">
        <w:rPr>
          <w:color w:val="auto"/>
          <w:sz w:val="28"/>
          <w:szCs w:val="28"/>
        </w:rPr>
        <w:t>and Fundraising. Most of our roles will be great for recent retirees</w:t>
      </w:r>
      <w:r w:rsidR="004362D9" w:rsidRPr="00302D58">
        <w:rPr>
          <w:color w:val="auto"/>
          <w:sz w:val="28"/>
          <w:szCs w:val="28"/>
        </w:rPr>
        <w:t>. F</w:t>
      </w:r>
      <w:r w:rsidRPr="00302D58">
        <w:rPr>
          <w:color w:val="auto"/>
          <w:sz w:val="28"/>
          <w:szCs w:val="28"/>
        </w:rPr>
        <w:t>ocus on their interests and time commitments. Open questions might include:</w:t>
      </w:r>
    </w:p>
    <w:p w14:paraId="0CE7DCE5" w14:textId="73504689" w:rsidR="00E23B86" w:rsidRPr="00302D58" w:rsidRDefault="00E23B86" w:rsidP="00E23B86">
      <w:pPr>
        <w:pStyle w:val="ListParagraph"/>
        <w:numPr>
          <w:ilvl w:val="1"/>
          <w:numId w:val="25"/>
        </w:numPr>
        <w:spacing w:after="160" w:line="259" w:lineRule="auto"/>
        <w:rPr>
          <w:color w:val="auto"/>
          <w:sz w:val="28"/>
          <w:szCs w:val="28"/>
        </w:rPr>
      </w:pPr>
      <w:r w:rsidRPr="00302D58">
        <w:rPr>
          <w:color w:val="auto"/>
          <w:sz w:val="28"/>
          <w:szCs w:val="28"/>
        </w:rPr>
        <w:lastRenderedPageBreak/>
        <w:t>What skills would you like to bring to volunteering?</w:t>
      </w:r>
    </w:p>
    <w:p w14:paraId="361206D9" w14:textId="77777777" w:rsidR="00E23B86" w:rsidRPr="00302D58" w:rsidRDefault="00E23B86" w:rsidP="00E23B86">
      <w:pPr>
        <w:pStyle w:val="ListParagraph"/>
        <w:numPr>
          <w:ilvl w:val="1"/>
          <w:numId w:val="25"/>
        </w:numPr>
        <w:spacing w:after="160" w:line="259" w:lineRule="auto"/>
        <w:rPr>
          <w:color w:val="auto"/>
          <w:sz w:val="28"/>
          <w:szCs w:val="28"/>
        </w:rPr>
      </w:pPr>
      <w:r w:rsidRPr="00302D58">
        <w:rPr>
          <w:color w:val="auto"/>
          <w:sz w:val="28"/>
          <w:szCs w:val="28"/>
        </w:rPr>
        <w:t>How much time might you have to give to volunteering?</w:t>
      </w:r>
    </w:p>
    <w:p w14:paraId="3B4F3454" w14:textId="77777777" w:rsidR="008D20AD" w:rsidRPr="00302D58" w:rsidRDefault="00E23B86" w:rsidP="00E23B86">
      <w:pPr>
        <w:pStyle w:val="ListParagraph"/>
        <w:numPr>
          <w:ilvl w:val="1"/>
          <w:numId w:val="25"/>
        </w:numPr>
        <w:spacing w:after="160" w:line="259" w:lineRule="auto"/>
        <w:rPr>
          <w:color w:val="auto"/>
          <w:sz w:val="28"/>
          <w:szCs w:val="28"/>
        </w:rPr>
      </w:pPr>
      <w:r w:rsidRPr="00302D58">
        <w:rPr>
          <w:color w:val="auto"/>
          <w:sz w:val="28"/>
          <w:szCs w:val="28"/>
        </w:rPr>
        <w:t>Do you work or have other commitments?</w:t>
      </w:r>
    </w:p>
    <w:p w14:paraId="2C76FC6D" w14:textId="0EE326AB" w:rsidR="00E23B86" w:rsidRPr="00346C30" w:rsidRDefault="00E23B86" w:rsidP="008D20AD">
      <w:pPr>
        <w:pStyle w:val="ListParagraph"/>
        <w:numPr>
          <w:ilvl w:val="0"/>
          <w:numId w:val="25"/>
        </w:numPr>
        <w:spacing w:after="160" w:line="259" w:lineRule="auto"/>
        <w:rPr>
          <w:color w:val="auto"/>
          <w:sz w:val="28"/>
          <w:szCs w:val="28"/>
        </w:rPr>
      </w:pPr>
      <w:r w:rsidRPr="00302D58">
        <w:rPr>
          <w:color w:val="auto"/>
          <w:sz w:val="28"/>
        </w:rPr>
        <w:t>Offer business cards.</w:t>
      </w:r>
    </w:p>
    <w:p w14:paraId="16EE795C" w14:textId="73A10437" w:rsidR="00346C30" w:rsidRPr="00302D58" w:rsidRDefault="00346C30" w:rsidP="008D20AD">
      <w:pPr>
        <w:pStyle w:val="ListParagraph"/>
        <w:numPr>
          <w:ilvl w:val="0"/>
          <w:numId w:val="25"/>
        </w:numPr>
        <w:spacing w:after="160" w:line="259" w:lineRule="auto"/>
        <w:rPr>
          <w:color w:val="auto"/>
          <w:sz w:val="28"/>
          <w:szCs w:val="28"/>
        </w:rPr>
      </w:pPr>
      <w:r>
        <w:rPr>
          <w:color w:val="auto"/>
          <w:sz w:val="28"/>
        </w:rPr>
        <w:t xml:space="preserve">If they are interested in </w:t>
      </w:r>
      <w:r w:rsidR="00905C24">
        <w:rPr>
          <w:color w:val="auto"/>
          <w:sz w:val="28"/>
        </w:rPr>
        <w:t>finding out</w:t>
      </w:r>
      <w:r>
        <w:rPr>
          <w:color w:val="auto"/>
          <w:sz w:val="28"/>
        </w:rPr>
        <w:t xml:space="preserve"> more from a member of our volunteering team, and you </w:t>
      </w:r>
      <w:r w:rsidR="00740C04">
        <w:rPr>
          <w:color w:val="auto"/>
          <w:sz w:val="28"/>
        </w:rPr>
        <w:t xml:space="preserve">are up to date with your </w:t>
      </w:r>
      <w:r>
        <w:rPr>
          <w:color w:val="auto"/>
          <w:sz w:val="28"/>
        </w:rPr>
        <w:t>Data Protection training, please use ou</w:t>
      </w:r>
      <w:r w:rsidRPr="004A6EE9">
        <w:rPr>
          <w:color w:val="auto"/>
          <w:sz w:val="28"/>
        </w:rPr>
        <w:t xml:space="preserve">r </w:t>
      </w:r>
      <w:r w:rsidR="0020255B" w:rsidRPr="004A6EE9">
        <w:rPr>
          <w:color w:val="auto"/>
          <w:sz w:val="28"/>
        </w:rPr>
        <w:t>‘registration of voluntee</w:t>
      </w:r>
      <w:r w:rsidR="004A6EE9" w:rsidRPr="004A6EE9">
        <w:rPr>
          <w:color w:val="auto"/>
          <w:sz w:val="28"/>
        </w:rPr>
        <w:t xml:space="preserve">r </w:t>
      </w:r>
      <w:r w:rsidRPr="004A6EE9">
        <w:rPr>
          <w:color w:val="auto"/>
          <w:sz w:val="28"/>
        </w:rPr>
        <w:t>enquiry form</w:t>
      </w:r>
      <w:r w:rsidR="004A6EE9" w:rsidRPr="004A6EE9">
        <w:rPr>
          <w:color w:val="auto"/>
          <w:sz w:val="28"/>
        </w:rPr>
        <w:t>’</w:t>
      </w:r>
      <w:r w:rsidRPr="004A6EE9">
        <w:rPr>
          <w:color w:val="auto"/>
          <w:sz w:val="28"/>
        </w:rPr>
        <w:t xml:space="preserve"> to gather their details.</w:t>
      </w:r>
    </w:p>
    <w:p w14:paraId="57CA2167" w14:textId="11AE4BAC" w:rsidR="004B02FF" w:rsidRPr="00302D58" w:rsidRDefault="004B02FF" w:rsidP="004B02FF">
      <w:pPr>
        <w:pStyle w:val="Heading1"/>
        <w:rPr>
          <w:color w:val="auto"/>
        </w:rPr>
      </w:pPr>
      <w:bookmarkStart w:id="3" w:name="_Toc132708725"/>
      <w:r w:rsidRPr="00302D58">
        <w:rPr>
          <w:color w:val="auto"/>
        </w:rPr>
        <w:t>A guide to volunteering roles</w:t>
      </w:r>
      <w:bookmarkEnd w:id="3"/>
    </w:p>
    <w:p w14:paraId="09DAFB93" w14:textId="77777777" w:rsidR="004B02FF" w:rsidRPr="00302D58" w:rsidRDefault="004B02FF" w:rsidP="004B02FF">
      <w:pPr>
        <w:rPr>
          <w:color w:val="auto"/>
          <w:sz w:val="28"/>
          <w:szCs w:val="28"/>
          <w:lang w:eastAsia="en-GB"/>
        </w:rPr>
      </w:pPr>
      <w:r w:rsidRPr="00302D58">
        <w:rPr>
          <w:color w:val="auto"/>
          <w:sz w:val="28"/>
          <w:szCs w:val="28"/>
          <w:lang w:eastAsia="en-GB"/>
        </w:rPr>
        <w:t xml:space="preserve">Things to remember about all our roles: </w:t>
      </w:r>
    </w:p>
    <w:p w14:paraId="30F1E010" w14:textId="77777777" w:rsidR="004B02FF" w:rsidRPr="00302D58" w:rsidRDefault="004B02FF" w:rsidP="004B02FF">
      <w:pPr>
        <w:rPr>
          <w:color w:val="auto"/>
          <w:sz w:val="28"/>
          <w:szCs w:val="28"/>
          <w:lang w:eastAsia="en-GB"/>
        </w:rPr>
      </w:pPr>
    </w:p>
    <w:p w14:paraId="2BC01815" w14:textId="3F1695C8" w:rsidR="00343D8C" w:rsidRPr="00302D58" w:rsidRDefault="00343D8C" w:rsidP="004B02FF">
      <w:pPr>
        <w:pStyle w:val="ListParagraph"/>
        <w:numPr>
          <w:ilvl w:val="0"/>
          <w:numId w:val="27"/>
        </w:numPr>
        <w:rPr>
          <w:color w:val="auto"/>
          <w:sz w:val="28"/>
          <w:szCs w:val="28"/>
          <w:lang w:eastAsia="en-GB"/>
        </w:rPr>
      </w:pPr>
      <w:r w:rsidRPr="00302D58">
        <w:rPr>
          <w:color w:val="auto"/>
          <w:sz w:val="28"/>
          <w:szCs w:val="28"/>
          <w:lang w:eastAsia="en-GB"/>
        </w:rPr>
        <w:t>They should check our website for availability of roles in their area</w:t>
      </w:r>
      <w:r w:rsidR="005037D2" w:rsidRPr="00302D58">
        <w:rPr>
          <w:color w:val="auto"/>
          <w:sz w:val="28"/>
          <w:szCs w:val="28"/>
          <w:lang w:eastAsia="en-GB"/>
        </w:rPr>
        <w:t>.</w:t>
      </w:r>
    </w:p>
    <w:p w14:paraId="4A2D9F5A" w14:textId="41CB3514" w:rsidR="004B02FF" w:rsidRPr="00302D58" w:rsidRDefault="004B02FF" w:rsidP="004B02FF">
      <w:pPr>
        <w:pStyle w:val="ListParagraph"/>
        <w:numPr>
          <w:ilvl w:val="0"/>
          <w:numId w:val="27"/>
        </w:numPr>
        <w:rPr>
          <w:color w:val="auto"/>
          <w:sz w:val="28"/>
          <w:szCs w:val="28"/>
          <w:lang w:eastAsia="en-GB"/>
        </w:rPr>
      </w:pPr>
      <w:r w:rsidRPr="00302D58">
        <w:rPr>
          <w:rFonts w:cs="Segoe UI"/>
          <w:color w:val="auto"/>
          <w:sz w:val="28"/>
          <w:szCs w:val="28"/>
          <w:shd w:val="clear" w:color="auto" w:fill="FFFFFF"/>
        </w:rPr>
        <w:t xml:space="preserve">We’ll make sure we pay any expenses related to volunteering with us. Volunteering for Guide Dogs should never leave you out of pocket. </w:t>
      </w:r>
    </w:p>
    <w:p w14:paraId="53471BDB" w14:textId="102D2A17" w:rsidR="004B02FF" w:rsidRPr="00302D58" w:rsidRDefault="00381934" w:rsidP="004B02FF">
      <w:pPr>
        <w:pStyle w:val="ListParagraph"/>
        <w:numPr>
          <w:ilvl w:val="0"/>
          <w:numId w:val="27"/>
        </w:numPr>
        <w:rPr>
          <w:color w:val="auto"/>
          <w:sz w:val="28"/>
          <w:szCs w:val="28"/>
          <w:lang w:eastAsia="en-GB"/>
        </w:rPr>
      </w:pPr>
      <w:r>
        <w:rPr>
          <w:color w:val="auto"/>
          <w:sz w:val="28"/>
          <w:szCs w:val="28"/>
          <w:lang w:eastAsia="en-GB"/>
        </w:rPr>
        <w:t xml:space="preserve">New volunteers will complete </w:t>
      </w:r>
      <w:r w:rsidR="004B02FF" w:rsidRPr="00302D58">
        <w:rPr>
          <w:color w:val="auto"/>
          <w:sz w:val="28"/>
          <w:szCs w:val="28"/>
          <w:lang w:eastAsia="en-GB"/>
        </w:rPr>
        <w:t>an application,</w:t>
      </w:r>
      <w:r>
        <w:rPr>
          <w:color w:val="auto"/>
          <w:sz w:val="28"/>
          <w:szCs w:val="28"/>
          <w:lang w:eastAsia="en-GB"/>
        </w:rPr>
        <w:t xml:space="preserve"> </w:t>
      </w:r>
      <w:r w:rsidR="004B02FF" w:rsidRPr="00302D58">
        <w:rPr>
          <w:color w:val="auto"/>
          <w:sz w:val="28"/>
          <w:szCs w:val="28"/>
          <w:lang w:eastAsia="en-GB"/>
        </w:rPr>
        <w:t xml:space="preserve">interview, and training. </w:t>
      </w:r>
    </w:p>
    <w:p w14:paraId="60AC798F" w14:textId="0DA16A62" w:rsidR="004B02FF" w:rsidRPr="00302D58" w:rsidRDefault="00B5727C" w:rsidP="004B02FF">
      <w:pPr>
        <w:pStyle w:val="ListParagraph"/>
        <w:numPr>
          <w:ilvl w:val="0"/>
          <w:numId w:val="27"/>
        </w:numPr>
        <w:rPr>
          <w:color w:val="auto"/>
          <w:sz w:val="28"/>
          <w:szCs w:val="28"/>
          <w:lang w:eastAsia="en-GB"/>
        </w:rPr>
      </w:pPr>
      <w:r w:rsidRPr="00302D58">
        <w:rPr>
          <w:color w:val="auto"/>
          <w:sz w:val="28"/>
          <w:szCs w:val="28"/>
          <w:lang w:eastAsia="en-GB"/>
        </w:rPr>
        <w:t>Their</w:t>
      </w:r>
      <w:r w:rsidR="00507AB8" w:rsidRPr="00302D58">
        <w:rPr>
          <w:color w:val="auto"/>
          <w:sz w:val="28"/>
          <w:szCs w:val="28"/>
          <w:lang w:eastAsia="en-GB"/>
        </w:rPr>
        <w:t xml:space="preserve"> volunteer manager will </w:t>
      </w:r>
      <w:r w:rsidR="004B02FF" w:rsidRPr="00302D58">
        <w:rPr>
          <w:color w:val="auto"/>
          <w:sz w:val="28"/>
          <w:szCs w:val="28"/>
          <w:lang w:eastAsia="en-GB"/>
        </w:rPr>
        <w:t xml:space="preserve">support </w:t>
      </w:r>
      <w:r w:rsidRPr="00302D58">
        <w:rPr>
          <w:color w:val="auto"/>
          <w:sz w:val="28"/>
          <w:szCs w:val="28"/>
          <w:lang w:eastAsia="en-GB"/>
        </w:rPr>
        <w:t>their</w:t>
      </w:r>
      <w:r w:rsidR="004B02FF" w:rsidRPr="00302D58">
        <w:rPr>
          <w:color w:val="auto"/>
          <w:sz w:val="28"/>
          <w:szCs w:val="28"/>
          <w:lang w:eastAsia="en-GB"/>
        </w:rPr>
        <w:t xml:space="preserve"> volunteering journey. </w:t>
      </w:r>
    </w:p>
    <w:p w14:paraId="366E3E85" w14:textId="64A3538A" w:rsidR="0015466F" w:rsidRPr="00302D58" w:rsidRDefault="0015466F" w:rsidP="0006796F">
      <w:pPr>
        <w:pStyle w:val="Heading1"/>
        <w:rPr>
          <w:color w:val="auto"/>
        </w:rPr>
      </w:pPr>
      <w:bookmarkStart w:id="4" w:name="_Toc132708732"/>
      <w:r w:rsidRPr="00302D58">
        <w:rPr>
          <w:color w:val="auto"/>
        </w:rPr>
        <w:t>Be part of a fundraising group</w:t>
      </w:r>
      <w:bookmarkEnd w:id="4"/>
    </w:p>
    <w:p w14:paraId="60C83D58" w14:textId="7F49A55B" w:rsidR="007B2F43" w:rsidRPr="00302D58" w:rsidRDefault="00FE5845" w:rsidP="0006796F">
      <w:pPr>
        <w:rPr>
          <w:color w:val="auto"/>
          <w:sz w:val="28"/>
          <w:szCs w:val="28"/>
        </w:rPr>
      </w:pPr>
      <w:r w:rsidRPr="00302D58">
        <w:rPr>
          <w:color w:val="auto"/>
          <w:sz w:val="28"/>
          <w:szCs w:val="28"/>
        </w:rPr>
        <w:t>Our</w:t>
      </w:r>
      <w:r w:rsidR="007B2F43" w:rsidRPr="00302D58">
        <w:rPr>
          <w:color w:val="auto"/>
          <w:sz w:val="28"/>
          <w:szCs w:val="28"/>
        </w:rPr>
        <w:t xml:space="preserve"> </w:t>
      </w:r>
      <w:r w:rsidR="007B2F43" w:rsidRPr="31A5166C">
        <w:rPr>
          <w:color w:val="auto"/>
          <w:sz w:val="28"/>
          <w:szCs w:val="28"/>
        </w:rPr>
        <w:t>fundrais</w:t>
      </w:r>
      <w:r w:rsidR="039569AB" w:rsidRPr="31A5166C">
        <w:rPr>
          <w:color w:val="auto"/>
          <w:sz w:val="28"/>
          <w:szCs w:val="28"/>
        </w:rPr>
        <w:t>i</w:t>
      </w:r>
      <w:r w:rsidR="007B2F43" w:rsidRPr="31A5166C">
        <w:rPr>
          <w:color w:val="auto"/>
          <w:sz w:val="28"/>
          <w:szCs w:val="28"/>
        </w:rPr>
        <w:t>ng</w:t>
      </w:r>
      <w:r w:rsidR="007B2F43" w:rsidRPr="00302D58">
        <w:rPr>
          <w:color w:val="auto"/>
          <w:sz w:val="28"/>
          <w:szCs w:val="28"/>
        </w:rPr>
        <w:t xml:space="preserve"> groups vary in size but have something special in common; they love coming together to have fun whilst building great local connections, and they raise funds and awareness to enable Guide Dogs to continue to provide our life changing services. You’ll be a great ambassador for Guide Dogs, help</w:t>
      </w:r>
      <w:r w:rsidR="00A51982" w:rsidRPr="00302D58">
        <w:rPr>
          <w:color w:val="auto"/>
          <w:sz w:val="28"/>
          <w:szCs w:val="28"/>
        </w:rPr>
        <w:t xml:space="preserve">ing share our stories. </w:t>
      </w:r>
      <w:r w:rsidR="007766CF" w:rsidRPr="00302D58">
        <w:rPr>
          <w:color w:val="auto"/>
          <w:sz w:val="28"/>
          <w:szCs w:val="28"/>
        </w:rPr>
        <w:t>Our roles are flexible and fit around you.</w:t>
      </w:r>
    </w:p>
    <w:p w14:paraId="450B0D69" w14:textId="0A3944B1" w:rsidR="004B02FF" w:rsidRPr="00302D58" w:rsidRDefault="004B02FF" w:rsidP="0015466F">
      <w:pPr>
        <w:pStyle w:val="Heading2"/>
        <w:rPr>
          <w:color w:val="auto"/>
        </w:rPr>
      </w:pPr>
      <w:bookmarkStart w:id="5" w:name="_Toc132708733"/>
      <w:r w:rsidRPr="00302D58">
        <w:rPr>
          <w:color w:val="auto"/>
        </w:rPr>
        <w:t>Fundraising Group Coordinator</w:t>
      </w:r>
      <w:bookmarkEnd w:id="5"/>
      <w:r w:rsidRPr="00302D58">
        <w:rPr>
          <w:color w:val="auto"/>
        </w:rPr>
        <w:t xml:space="preserve"> </w:t>
      </w:r>
    </w:p>
    <w:p w14:paraId="424C9E7D" w14:textId="53CB5311" w:rsidR="004B02FF" w:rsidRPr="00302D58" w:rsidRDefault="00F64752" w:rsidP="004B02FF">
      <w:pPr>
        <w:rPr>
          <w:rFonts w:eastAsia="Times New Roman" w:cs="Segoe UI"/>
          <w:color w:val="auto"/>
          <w:sz w:val="28"/>
          <w:szCs w:val="28"/>
          <w:lang w:eastAsia="en-GB"/>
        </w:rPr>
      </w:pPr>
      <w:r>
        <w:rPr>
          <w:rFonts w:cs="Segoe UI"/>
          <w:color w:val="auto"/>
          <w:sz w:val="28"/>
          <w:szCs w:val="32"/>
          <w:shd w:val="clear" w:color="auto" w:fill="FFFFFF"/>
        </w:rPr>
        <w:t>Y</w:t>
      </w:r>
      <w:r w:rsidR="00486941" w:rsidRPr="00302D58">
        <w:rPr>
          <w:rFonts w:cs="Segoe UI"/>
          <w:color w:val="auto"/>
          <w:sz w:val="28"/>
          <w:szCs w:val="32"/>
          <w:shd w:val="clear" w:color="auto" w:fill="FFFFFF"/>
        </w:rPr>
        <w:t>ou will have a</w:t>
      </w:r>
      <w:r w:rsidR="004B02FF" w:rsidRPr="00302D58">
        <w:rPr>
          <w:rFonts w:cs="Segoe UI"/>
          <w:color w:val="auto"/>
          <w:sz w:val="28"/>
          <w:szCs w:val="32"/>
          <w:shd w:val="clear" w:color="auto" w:fill="FFFFFF"/>
        </w:rPr>
        <w:t xml:space="preserve"> passion for </w:t>
      </w:r>
      <w:r w:rsidR="0078525C" w:rsidRPr="00302D58">
        <w:rPr>
          <w:rFonts w:cs="Segoe UI"/>
          <w:color w:val="auto"/>
          <w:sz w:val="28"/>
          <w:szCs w:val="32"/>
          <w:shd w:val="clear" w:color="auto" w:fill="FFFFFF"/>
        </w:rPr>
        <w:t>build</w:t>
      </w:r>
      <w:r w:rsidR="00FC6171" w:rsidRPr="00302D58">
        <w:rPr>
          <w:rFonts w:cs="Segoe UI"/>
          <w:color w:val="auto"/>
          <w:sz w:val="28"/>
          <w:szCs w:val="32"/>
          <w:shd w:val="clear" w:color="auto" w:fill="FFFFFF"/>
        </w:rPr>
        <w:t>ing</w:t>
      </w:r>
      <w:r w:rsidR="0078525C" w:rsidRPr="00302D58">
        <w:rPr>
          <w:rFonts w:cs="Segoe UI"/>
          <w:color w:val="auto"/>
          <w:sz w:val="28"/>
          <w:szCs w:val="32"/>
          <w:shd w:val="clear" w:color="auto" w:fill="FFFFFF"/>
        </w:rPr>
        <w:t xml:space="preserve"> great relationships in the community</w:t>
      </w:r>
      <w:r w:rsidR="00B069DD" w:rsidRPr="00302D58">
        <w:rPr>
          <w:rFonts w:cs="Segoe UI"/>
          <w:color w:val="auto"/>
          <w:sz w:val="28"/>
          <w:szCs w:val="32"/>
          <w:shd w:val="clear" w:color="auto" w:fill="FFFFFF"/>
        </w:rPr>
        <w:t xml:space="preserve"> and with other volunteers</w:t>
      </w:r>
      <w:r w:rsidR="00FC6171" w:rsidRPr="00302D58">
        <w:rPr>
          <w:rFonts w:cs="Segoe UI"/>
          <w:color w:val="auto"/>
          <w:sz w:val="28"/>
          <w:szCs w:val="32"/>
          <w:shd w:val="clear" w:color="auto" w:fill="FFFFFF"/>
        </w:rPr>
        <w:t xml:space="preserve">. </w:t>
      </w:r>
      <w:r w:rsidR="00163528">
        <w:rPr>
          <w:rFonts w:cs="Segoe UI"/>
          <w:color w:val="auto"/>
          <w:sz w:val="28"/>
          <w:szCs w:val="32"/>
          <w:shd w:val="clear" w:color="auto" w:fill="FFFFFF"/>
        </w:rPr>
        <w:t>T</w:t>
      </w:r>
      <w:r w:rsidR="00E32229">
        <w:rPr>
          <w:rFonts w:cs="Segoe UI"/>
          <w:color w:val="auto"/>
          <w:sz w:val="28"/>
          <w:szCs w:val="32"/>
          <w:shd w:val="clear" w:color="auto" w:fill="FFFFFF"/>
        </w:rPr>
        <w:t>ogether with the rest of your local Fundraising group, y</w:t>
      </w:r>
      <w:r w:rsidR="00FC6171" w:rsidRPr="00302D58">
        <w:rPr>
          <w:rFonts w:cs="Segoe UI"/>
          <w:color w:val="auto"/>
          <w:sz w:val="28"/>
          <w:szCs w:val="32"/>
          <w:shd w:val="clear" w:color="auto" w:fill="FFFFFF"/>
        </w:rPr>
        <w:t xml:space="preserve">ou will </w:t>
      </w:r>
      <w:r w:rsidR="00163528">
        <w:rPr>
          <w:rFonts w:cs="Segoe UI"/>
          <w:color w:val="auto"/>
          <w:sz w:val="28"/>
          <w:szCs w:val="32"/>
          <w:shd w:val="clear" w:color="auto" w:fill="FFFFFF"/>
        </w:rPr>
        <w:t>plan and</w:t>
      </w:r>
      <w:r w:rsidR="00A81498" w:rsidRPr="00302D58">
        <w:rPr>
          <w:rFonts w:cs="Segoe UI"/>
          <w:color w:val="auto"/>
          <w:sz w:val="28"/>
          <w:szCs w:val="32"/>
          <w:shd w:val="clear" w:color="auto" w:fill="FFFFFF"/>
        </w:rPr>
        <w:t xml:space="preserve"> </w:t>
      </w:r>
      <w:r w:rsidR="00FC6171" w:rsidRPr="00302D58">
        <w:rPr>
          <w:rFonts w:cs="Segoe UI"/>
          <w:color w:val="auto"/>
          <w:sz w:val="28"/>
          <w:szCs w:val="32"/>
          <w:shd w:val="clear" w:color="auto" w:fill="FFFFFF"/>
        </w:rPr>
        <w:t>arrange</w:t>
      </w:r>
      <w:r w:rsidR="00A81498" w:rsidRPr="00302D58">
        <w:rPr>
          <w:rFonts w:cs="Segoe UI"/>
          <w:color w:val="auto"/>
          <w:sz w:val="28"/>
          <w:szCs w:val="32"/>
          <w:shd w:val="clear" w:color="auto" w:fill="FFFFFF"/>
        </w:rPr>
        <w:t xml:space="preserve"> activities and</w:t>
      </w:r>
      <w:r w:rsidR="00FC6171" w:rsidRPr="00302D58">
        <w:rPr>
          <w:rFonts w:cs="Segoe UI"/>
          <w:color w:val="auto"/>
          <w:sz w:val="28"/>
          <w:szCs w:val="32"/>
          <w:shd w:val="clear" w:color="auto" w:fill="FFFFFF"/>
        </w:rPr>
        <w:t xml:space="preserve"> events</w:t>
      </w:r>
      <w:r w:rsidR="00B069DD" w:rsidRPr="00302D58">
        <w:rPr>
          <w:rFonts w:cs="Segoe UI"/>
          <w:color w:val="auto"/>
          <w:sz w:val="28"/>
          <w:szCs w:val="32"/>
          <w:shd w:val="clear" w:color="auto" w:fill="FFFFFF"/>
        </w:rPr>
        <w:t xml:space="preserve"> and promote them locally</w:t>
      </w:r>
      <w:r w:rsidR="00163528">
        <w:rPr>
          <w:rFonts w:cs="Segoe UI"/>
          <w:color w:val="auto"/>
          <w:sz w:val="28"/>
          <w:szCs w:val="32"/>
          <w:shd w:val="clear" w:color="auto" w:fill="FFFFFF"/>
        </w:rPr>
        <w:t>, whilst being fully supported by Guide Dogs.</w:t>
      </w:r>
    </w:p>
    <w:p w14:paraId="1068FB07" w14:textId="77777777" w:rsidR="004B02FF" w:rsidRPr="00302D58" w:rsidRDefault="004B02FF" w:rsidP="004B02FF">
      <w:pPr>
        <w:rPr>
          <w:color w:val="auto"/>
          <w:sz w:val="28"/>
          <w:szCs w:val="28"/>
        </w:rPr>
      </w:pPr>
    </w:p>
    <w:p w14:paraId="29395109" w14:textId="77777777" w:rsidR="004B02FF" w:rsidRPr="00302D58" w:rsidRDefault="004B02FF" w:rsidP="00341B79">
      <w:pPr>
        <w:rPr>
          <w:color w:val="auto"/>
          <w:sz w:val="28"/>
          <w:szCs w:val="28"/>
        </w:rPr>
      </w:pPr>
      <w:r w:rsidRPr="00302D58">
        <w:rPr>
          <w:color w:val="auto"/>
          <w:sz w:val="28"/>
          <w:szCs w:val="28"/>
        </w:rPr>
        <w:t xml:space="preserve">This role is perfect for: </w:t>
      </w:r>
    </w:p>
    <w:p w14:paraId="24381648" w14:textId="069993A7" w:rsidR="004B02FF" w:rsidRPr="00302D58" w:rsidRDefault="004B02FF" w:rsidP="00341B79">
      <w:pPr>
        <w:pStyle w:val="ListParagraph"/>
        <w:numPr>
          <w:ilvl w:val="0"/>
          <w:numId w:val="47"/>
        </w:numPr>
        <w:rPr>
          <w:color w:val="auto"/>
          <w:sz w:val="28"/>
          <w:szCs w:val="28"/>
        </w:rPr>
      </w:pPr>
      <w:r w:rsidRPr="00302D58">
        <w:rPr>
          <w:color w:val="auto"/>
          <w:sz w:val="28"/>
          <w:szCs w:val="28"/>
        </w:rPr>
        <w:lastRenderedPageBreak/>
        <w:t xml:space="preserve">A </w:t>
      </w:r>
      <w:r w:rsidR="00951AA1" w:rsidRPr="00302D58">
        <w:rPr>
          <w:color w:val="auto"/>
          <w:sz w:val="28"/>
          <w:szCs w:val="28"/>
        </w:rPr>
        <w:t xml:space="preserve">great relationship builder </w:t>
      </w:r>
      <w:r w:rsidR="0014236D" w:rsidRPr="00302D58">
        <w:rPr>
          <w:color w:val="auto"/>
          <w:sz w:val="28"/>
          <w:szCs w:val="28"/>
        </w:rPr>
        <w:t>with</w:t>
      </w:r>
      <w:r w:rsidR="00951AA1" w:rsidRPr="00302D58">
        <w:rPr>
          <w:color w:val="auto"/>
          <w:sz w:val="28"/>
          <w:szCs w:val="28"/>
        </w:rPr>
        <w:t xml:space="preserve"> organisational </w:t>
      </w:r>
      <w:r w:rsidR="00226BC5" w:rsidRPr="00302D58">
        <w:rPr>
          <w:color w:val="auto"/>
          <w:sz w:val="28"/>
          <w:szCs w:val="28"/>
        </w:rPr>
        <w:t xml:space="preserve">and communication </w:t>
      </w:r>
      <w:r w:rsidR="00951AA1" w:rsidRPr="00302D58">
        <w:rPr>
          <w:color w:val="auto"/>
          <w:sz w:val="28"/>
          <w:szCs w:val="28"/>
        </w:rPr>
        <w:t>skills</w:t>
      </w:r>
      <w:r w:rsidR="00BB5F2C">
        <w:rPr>
          <w:color w:val="auto"/>
          <w:sz w:val="28"/>
          <w:szCs w:val="28"/>
        </w:rPr>
        <w:t>.</w:t>
      </w:r>
    </w:p>
    <w:p w14:paraId="36960D12" w14:textId="44EE5758" w:rsidR="004B02FF" w:rsidRPr="00302D58" w:rsidRDefault="004B02FF" w:rsidP="00341B79">
      <w:pPr>
        <w:pStyle w:val="ListParagraph"/>
        <w:numPr>
          <w:ilvl w:val="0"/>
          <w:numId w:val="47"/>
        </w:numPr>
        <w:rPr>
          <w:color w:val="auto"/>
          <w:sz w:val="28"/>
          <w:szCs w:val="28"/>
        </w:rPr>
      </w:pPr>
      <w:r w:rsidRPr="00302D58">
        <w:rPr>
          <w:color w:val="auto"/>
          <w:sz w:val="28"/>
          <w:szCs w:val="28"/>
        </w:rPr>
        <w:t xml:space="preserve">A person who is looking to </w:t>
      </w:r>
      <w:r w:rsidR="00BB5F2C">
        <w:rPr>
          <w:color w:val="auto"/>
          <w:sz w:val="28"/>
          <w:szCs w:val="28"/>
        </w:rPr>
        <w:t xml:space="preserve">put their skills into </w:t>
      </w:r>
      <w:proofErr w:type="gramStart"/>
      <w:r w:rsidR="00BB5F2C">
        <w:rPr>
          <w:color w:val="auto"/>
          <w:sz w:val="28"/>
          <w:szCs w:val="28"/>
        </w:rPr>
        <w:t>practice, or</w:t>
      </w:r>
      <w:proofErr w:type="gramEnd"/>
      <w:r w:rsidR="00BB5F2C">
        <w:rPr>
          <w:color w:val="auto"/>
          <w:sz w:val="28"/>
          <w:szCs w:val="28"/>
        </w:rPr>
        <w:t xml:space="preserve"> learn new ones.</w:t>
      </w:r>
    </w:p>
    <w:p w14:paraId="261B996B" w14:textId="77777777" w:rsidR="0079746A" w:rsidRDefault="0079746A" w:rsidP="0079746A">
      <w:pPr>
        <w:pStyle w:val="Heading2"/>
        <w:rPr>
          <w:color w:val="auto"/>
        </w:rPr>
      </w:pPr>
      <w:bookmarkStart w:id="6" w:name="_Toc132708734"/>
      <w:r w:rsidRPr="00302D58">
        <w:rPr>
          <w:color w:val="auto"/>
        </w:rPr>
        <w:t>Treasurer</w:t>
      </w:r>
    </w:p>
    <w:p w14:paraId="0BD95F83" w14:textId="77777777" w:rsidR="0079746A" w:rsidRPr="005C4D3E" w:rsidRDefault="0079746A" w:rsidP="0079746A">
      <w:pPr>
        <w:rPr>
          <w:color w:val="auto"/>
          <w:sz w:val="28"/>
          <w:szCs w:val="28"/>
        </w:rPr>
      </w:pPr>
      <w:r w:rsidRPr="00915A2F">
        <w:rPr>
          <w:rFonts w:cs="Segoe UI"/>
          <w:color w:val="auto"/>
          <w:sz w:val="28"/>
          <w:szCs w:val="28"/>
          <w:shd w:val="clear" w:color="auto" w:fill="FFFFFF"/>
        </w:rPr>
        <w:t>Take the lead on counting and banking the money raised by your fundraising group, keep a tally on the funds raised and help the group to celebrate their achievements. This role suits someone with a love for numbers</w:t>
      </w:r>
      <w:r>
        <w:rPr>
          <w:rFonts w:cs="Segoe UI"/>
          <w:color w:val="auto"/>
          <w:sz w:val="28"/>
          <w:szCs w:val="28"/>
          <w:shd w:val="clear" w:color="auto" w:fill="FFFFFF"/>
        </w:rPr>
        <w:t>.</w:t>
      </w:r>
    </w:p>
    <w:p w14:paraId="4D82DAB8" w14:textId="1ACE8CDC" w:rsidR="00E569F2" w:rsidRPr="00302D58" w:rsidRDefault="00E569F2" w:rsidP="0006796F">
      <w:pPr>
        <w:pStyle w:val="Heading2"/>
        <w:rPr>
          <w:color w:val="auto"/>
        </w:rPr>
      </w:pPr>
      <w:r w:rsidRPr="00302D58">
        <w:rPr>
          <w:color w:val="auto"/>
        </w:rPr>
        <w:t>Fundraiser</w:t>
      </w:r>
      <w:bookmarkEnd w:id="6"/>
    </w:p>
    <w:p w14:paraId="00FE92DE" w14:textId="45EF0733" w:rsidR="00302D58" w:rsidRPr="005C4D3E" w:rsidRDefault="00302D58" w:rsidP="00302D58">
      <w:pPr>
        <w:rPr>
          <w:color w:val="auto"/>
          <w:sz w:val="28"/>
          <w:szCs w:val="28"/>
        </w:rPr>
      </w:pPr>
      <w:r w:rsidRPr="005C4D3E">
        <w:rPr>
          <w:color w:val="auto"/>
          <w:sz w:val="28"/>
          <w:szCs w:val="28"/>
        </w:rPr>
        <w:t xml:space="preserve">Assist the local fundraising group in promoting and taking part in a </w:t>
      </w:r>
      <w:proofErr w:type="spellStart"/>
      <w:r w:rsidRPr="005C4D3E">
        <w:rPr>
          <w:color w:val="auto"/>
          <w:sz w:val="28"/>
          <w:szCs w:val="28"/>
        </w:rPr>
        <w:t>varity</w:t>
      </w:r>
      <w:proofErr w:type="spellEnd"/>
      <w:r w:rsidRPr="005C4D3E">
        <w:rPr>
          <w:color w:val="auto"/>
          <w:sz w:val="28"/>
          <w:szCs w:val="28"/>
        </w:rPr>
        <w:t xml:space="preserve"> of activities, to raise money for Guide Dogs. </w:t>
      </w:r>
      <w:r w:rsidR="005C4D3E" w:rsidRPr="005C4D3E">
        <w:rPr>
          <w:rFonts w:cs="Segoe UI"/>
          <w:color w:val="auto"/>
          <w:sz w:val="28"/>
          <w:szCs w:val="28"/>
          <w:shd w:val="clear" w:color="auto" w:fill="FFFFFF"/>
        </w:rPr>
        <w:t xml:space="preserve">If you love socialising </w:t>
      </w:r>
      <w:r w:rsidR="00B46114">
        <w:rPr>
          <w:rFonts w:cs="Segoe UI"/>
          <w:color w:val="auto"/>
          <w:sz w:val="28"/>
          <w:szCs w:val="28"/>
          <w:shd w:val="clear" w:color="auto" w:fill="FFFFFF"/>
        </w:rPr>
        <w:t xml:space="preserve">with </w:t>
      </w:r>
      <w:r w:rsidR="005C4D3E" w:rsidRPr="005C4D3E">
        <w:rPr>
          <w:rFonts w:cs="Segoe UI"/>
          <w:color w:val="auto"/>
          <w:sz w:val="28"/>
          <w:szCs w:val="28"/>
          <w:shd w:val="clear" w:color="auto" w:fill="FFFFFF"/>
        </w:rPr>
        <w:t xml:space="preserve">others or simply want to get involved with events in your local community, then becoming a </w:t>
      </w:r>
      <w:r w:rsidR="00B46114">
        <w:rPr>
          <w:rFonts w:cs="Segoe UI"/>
          <w:color w:val="auto"/>
          <w:sz w:val="28"/>
          <w:szCs w:val="28"/>
          <w:shd w:val="clear" w:color="auto" w:fill="FFFFFF"/>
        </w:rPr>
        <w:t>F</w:t>
      </w:r>
      <w:r w:rsidR="005C4D3E" w:rsidRPr="005C4D3E">
        <w:rPr>
          <w:rFonts w:cs="Segoe UI"/>
          <w:color w:val="auto"/>
          <w:sz w:val="28"/>
          <w:szCs w:val="28"/>
          <w:shd w:val="clear" w:color="auto" w:fill="FFFFFF"/>
        </w:rPr>
        <w:t>undraiser could be the right step for you.</w:t>
      </w:r>
    </w:p>
    <w:p w14:paraId="458FA754" w14:textId="25B8BECB" w:rsidR="00302D58" w:rsidRDefault="00E569F2" w:rsidP="0005318F">
      <w:pPr>
        <w:pStyle w:val="Heading2"/>
        <w:rPr>
          <w:color w:val="auto"/>
        </w:rPr>
      </w:pPr>
      <w:bookmarkStart w:id="7" w:name="_Toc132708735"/>
      <w:r w:rsidRPr="00302D58">
        <w:rPr>
          <w:color w:val="auto"/>
        </w:rPr>
        <w:t>Collection Box Coordinator</w:t>
      </w:r>
      <w:bookmarkStart w:id="8" w:name="_Toc132708736"/>
      <w:bookmarkEnd w:id="7"/>
    </w:p>
    <w:p w14:paraId="3B7C3495" w14:textId="51A0CF8D" w:rsidR="00302D58" w:rsidRPr="005C4D3E" w:rsidRDefault="00302D58" w:rsidP="00302D58">
      <w:pPr>
        <w:rPr>
          <w:color w:val="auto"/>
          <w:sz w:val="28"/>
          <w:szCs w:val="28"/>
        </w:rPr>
      </w:pPr>
      <w:r w:rsidRPr="005C4D3E">
        <w:rPr>
          <w:color w:val="auto"/>
          <w:sz w:val="28"/>
          <w:szCs w:val="28"/>
        </w:rPr>
        <w:t>Place our iconic boxes locally and tally up the f</w:t>
      </w:r>
      <w:r w:rsidR="005C4D3E" w:rsidRPr="005C4D3E">
        <w:rPr>
          <w:color w:val="auto"/>
          <w:sz w:val="28"/>
          <w:szCs w:val="28"/>
        </w:rPr>
        <w:t>u</w:t>
      </w:r>
      <w:r w:rsidRPr="005C4D3E">
        <w:rPr>
          <w:color w:val="auto"/>
          <w:sz w:val="28"/>
          <w:szCs w:val="28"/>
        </w:rPr>
        <w:t>nds before paying them in</w:t>
      </w:r>
      <w:r w:rsidR="005C4D3E" w:rsidRPr="005C4D3E">
        <w:rPr>
          <w:color w:val="auto"/>
          <w:sz w:val="28"/>
          <w:szCs w:val="28"/>
        </w:rPr>
        <w:t>.</w:t>
      </w:r>
      <w:r w:rsidR="005C4D3E" w:rsidRPr="005C4D3E">
        <w:rPr>
          <w:rFonts w:cs="Segoe UI"/>
          <w:color w:val="auto"/>
          <w:sz w:val="28"/>
          <w:szCs w:val="28"/>
          <w:shd w:val="clear" w:color="auto" w:fill="FFFFFF"/>
        </w:rPr>
        <w:t xml:space="preserve"> </w:t>
      </w:r>
      <w:r w:rsidR="00915A2F">
        <w:rPr>
          <w:rFonts w:cs="Segoe UI"/>
          <w:color w:val="auto"/>
          <w:sz w:val="28"/>
          <w:szCs w:val="28"/>
          <w:shd w:val="clear" w:color="auto" w:fill="FFFFFF"/>
        </w:rPr>
        <w:t>This role is perfect for those who love getting out and about and building connections in their local community. It’s flexible and could suit someone who likes working independently.</w:t>
      </w:r>
    </w:p>
    <w:p w14:paraId="67792CCA" w14:textId="2B2A2F0D" w:rsidR="00F571CE" w:rsidRPr="00302D58" w:rsidRDefault="00F571CE" w:rsidP="00F571CE">
      <w:pPr>
        <w:pStyle w:val="Heading2"/>
        <w:rPr>
          <w:color w:val="auto"/>
        </w:rPr>
      </w:pPr>
      <w:bookmarkStart w:id="9" w:name="_Toc132708737"/>
      <w:bookmarkEnd w:id="8"/>
      <w:r w:rsidRPr="00302D58">
        <w:rPr>
          <w:color w:val="auto"/>
        </w:rPr>
        <w:t>Merchandise Coordinator</w:t>
      </w:r>
      <w:bookmarkEnd w:id="9"/>
    </w:p>
    <w:p w14:paraId="63329910" w14:textId="69CA7D66" w:rsidR="005F28C9" w:rsidRDefault="00915A2F" w:rsidP="00B754D1">
      <w:pPr>
        <w:tabs>
          <w:tab w:val="left" w:pos="5898"/>
        </w:tabs>
        <w:rPr>
          <w:rFonts w:cs="Segoe UI"/>
          <w:color w:val="auto"/>
          <w:sz w:val="28"/>
          <w:szCs w:val="28"/>
          <w:shd w:val="clear" w:color="auto" w:fill="FFFFFF"/>
        </w:rPr>
      </w:pPr>
      <w:r>
        <w:rPr>
          <w:rFonts w:cs="Segoe UI"/>
          <w:color w:val="auto"/>
          <w:sz w:val="28"/>
          <w:szCs w:val="28"/>
          <w:shd w:val="clear" w:color="auto" w:fill="FFFFFF"/>
        </w:rPr>
        <w:t>S</w:t>
      </w:r>
      <w:r w:rsidR="005C4D3E" w:rsidRPr="005C4D3E">
        <w:rPr>
          <w:rFonts w:cs="Segoe UI"/>
          <w:color w:val="auto"/>
          <w:sz w:val="28"/>
          <w:szCs w:val="28"/>
          <w:shd w:val="clear" w:color="auto" w:fill="FFFFFF"/>
        </w:rPr>
        <w:t>woon people’s heart</w:t>
      </w:r>
      <w:r>
        <w:rPr>
          <w:rFonts w:cs="Segoe UI"/>
          <w:color w:val="auto"/>
          <w:sz w:val="28"/>
          <w:szCs w:val="28"/>
          <w:shd w:val="clear" w:color="auto" w:fill="FFFFFF"/>
        </w:rPr>
        <w:t>s</w:t>
      </w:r>
      <w:r w:rsidR="005C4D3E" w:rsidRPr="005C4D3E">
        <w:rPr>
          <w:rFonts w:cs="Segoe UI"/>
          <w:color w:val="auto"/>
          <w:sz w:val="28"/>
          <w:szCs w:val="28"/>
          <w:shd w:val="clear" w:color="auto" w:fill="FFFFFF"/>
        </w:rPr>
        <w:t xml:space="preserve"> through displaying,</w:t>
      </w:r>
      <w:r>
        <w:rPr>
          <w:rFonts w:cs="Segoe UI"/>
          <w:color w:val="auto"/>
          <w:sz w:val="28"/>
          <w:szCs w:val="28"/>
          <w:shd w:val="clear" w:color="auto" w:fill="FFFFFF"/>
        </w:rPr>
        <w:t xml:space="preserve"> </w:t>
      </w:r>
      <w:proofErr w:type="gramStart"/>
      <w:r w:rsidR="005C4D3E" w:rsidRPr="005C4D3E">
        <w:rPr>
          <w:rFonts w:cs="Segoe UI"/>
          <w:color w:val="auto"/>
          <w:sz w:val="28"/>
          <w:szCs w:val="28"/>
          <w:shd w:val="clear" w:color="auto" w:fill="FFFFFF"/>
        </w:rPr>
        <w:t>ordering</w:t>
      </w:r>
      <w:proofErr w:type="gramEnd"/>
      <w:r w:rsidR="005C4D3E" w:rsidRPr="005C4D3E">
        <w:rPr>
          <w:rFonts w:cs="Segoe UI"/>
          <w:color w:val="auto"/>
          <w:sz w:val="28"/>
          <w:szCs w:val="28"/>
          <w:shd w:val="clear" w:color="auto" w:fill="FFFFFF"/>
        </w:rPr>
        <w:t xml:space="preserve"> and storing our adorable </w:t>
      </w:r>
      <w:r>
        <w:rPr>
          <w:rFonts w:cs="Segoe UI"/>
          <w:color w:val="auto"/>
          <w:sz w:val="28"/>
          <w:szCs w:val="28"/>
          <w:shd w:val="clear" w:color="auto" w:fill="FFFFFF"/>
        </w:rPr>
        <w:t>cuddly dog teddies</w:t>
      </w:r>
      <w:r w:rsidR="005C4D3E" w:rsidRPr="005C4D3E">
        <w:rPr>
          <w:rFonts w:cs="Segoe UI"/>
          <w:color w:val="auto"/>
          <w:sz w:val="28"/>
          <w:szCs w:val="28"/>
          <w:shd w:val="clear" w:color="auto" w:fill="FFFFFF"/>
        </w:rPr>
        <w:t xml:space="preserve"> and other m</w:t>
      </w:r>
      <w:r>
        <w:rPr>
          <w:rFonts w:cs="Segoe UI"/>
          <w:color w:val="auto"/>
          <w:sz w:val="28"/>
          <w:szCs w:val="28"/>
          <w:shd w:val="clear" w:color="auto" w:fill="FFFFFF"/>
        </w:rPr>
        <w:t xml:space="preserve">erchandise items. If you </w:t>
      </w:r>
      <w:r w:rsidR="003967B8">
        <w:rPr>
          <w:rFonts w:cs="Segoe UI"/>
          <w:color w:val="auto"/>
          <w:sz w:val="28"/>
          <w:szCs w:val="28"/>
          <w:shd w:val="clear" w:color="auto" w:fill="FFFFFF"/>
        </w:rPr>
        <w:t xml:space="preserve">will enjoy managing stock levels and making our displays look enticing, </w:t>
      </w:r>
      <w:r w:rsidR="005C4D3E" w:rsidRPr="005C4D3E">
        <w:rPr>
          <w:rFonts w:cs="Segoe UI"/>
          <w:color w:val="auto"/>
          <w:sz w:val="28"/>
          <w:szCs w:val="28"/>
          <w:shd w:val="clear" w:color="auto" w:fill="FFFFFF"/>
        </w:rPr>
        <w:t>to raise funds and awareness.</w:t>
      </w:r>
    </w:p>
    <w:p w14:paraId="405315C0" w14:textId="77777777" w:rsidR="003B26A0" w:rsidRPr="00700F0D" w:rsidRDefault="003B26A0" w:rsidP="003B26A0">
      <w:pPr>
        <w:pStyle w:val="Heading2"/>
        <w:rPr>
          <w:b w:val="0"/>
          <w:bCs/>
          <w:color w:val="auto"/>
          <w:lang w:eastAsia="en-GB"/>
        </w:rPr>
      </w:pPr>
      <w:bookmarkStart w:id="10" w:name="_Toc132708726"/>
      <w:r w:rsidRPr="00700F0D">
        <w:rPr>
          <w:rStyle w:val="Heading1Char"/>
          <w:b/>
          <w:bCs w:val="0"/>
          <w:color w:val="auto"/>
        </w:rPr>
        <w:t>Volunteering with our dogs</w:t>
      </w:r>
      <w:bookmarkEnd w:id="10"/>
    </w:p>
    <w:p w14:paraId="4E762A56" w14:textId="68F153E5" w:rsidR="003B26A0" w:rsidRPr="00302D58" w:rsidRDefault="003B26A0" w:rsidP="003B26A0">
      <w:pPr>
        <w:rPr>
          <w:color w:val="auto"/>
          <w:sz w:val="28"/>
          <w:szCs w:val="28"/>
          <w:lang w:eastAsia="en-GB"/>
        </w:rPr>
      </w:pPr>
      <w:r w:rsidRPr="00302D58">
        <w:rPr>
          <w:color w:val="auto"/>
          <w:sz w:val="28"/>
          <w:szCs w:val="28"/>
          <w:lang w:eastAsia="en-GB"/>
        </w:rPr>
        <w:t>As a dog lover you will witness the journey of our dogs at various stages of their development</w:t>
      </w:r>
      <w:r w:rsidR="00744029">
        <w:rPr>
          <w:color w:val="auto"/>
          <w:sz w:val="28"/>
          <w:szCs w:val="28"/>
          <w:lang w:eastAsia="en-GB"/>
        </w:rPr>
        <w:t xml:space="preserve">, </w:t>
      </w:r>
      <w:r w:rsidRPr="00302D58">
        <w:rPr>
          <w:color w:val="auto"/>
          <w:sz w:val="28"/>
          <w:szCs w:val="28"/>
          <w:lang w:eastAsia="en-GB"/>
        </w:rPr>
        <w:t>whilst receiving expert support and training.</w:t>
      </w:r>
    </w:p>
    <w:p w14:paraId="2642F8F0" w14:textId="77777777" w:rsidR="003B26A0" w:rsidRPr="00302D58" w:rsidRDefault="003B26A0" w:rsidP="003B26A0">
      <w:pPr>
        <w:rPr>
          <w:color w:val="auto"/>
          <w:sz w:val="28"/>
          <w:szCs w:val="28"/>
          <w:lang w:eastAsia="en-GB"/>
        </w:rPr>
      </w:pPr>
    </w:p>
    <w:p w14:paraId="7254E4E7" w14:textId="77777777" w:rsidR="003B26A0" w:rsidRPr="00302D58" w:rsidRDefault="003B26A0" w:rsidP="003B26A0">
      <w:pPr>
        <w:rPr>
          <w:color w:val="auto"/>
          <w:sz w:val="28"/>
          <w:szCs w:val="28"/>
          <w:lang w:eastAsia="en-GB"/>
        </w:rPr>
      </w:pPr>
      <w:r w:rsidRPr="00302D58">
        <w:rPr>
          <w:color w:val="auto"/>
          <w:sz w:val="28"/>
          <w:szCs w:val="28"/>
          <w:lang w:eastAsia="en-GB"/>
        </w:rPr>
        <w:t>You will need:</w:t>
      </w:r>
    </w:p>
    <w:p w14:paraId="3DDE6A54" w14:textId="77777777" w:rsidR="003B26A0" w:rsidRPr="00302D58" w:rsidRDefault="003B26A0" w:rsidP="003B26A0">
      <w:pPr>
        <w:pStyle w:val="ListParagraph"/>
        <w:numPr>
          <w:ilvl w:val="0"/>
          <w:numId w:val="40"/>
        </w:numPr>
        <w:rPr>
          <w:color w:val="auto"/>
          <w:sz w:val="28"/>
          <w:szCs w:val="28"/>
        </w:rPr>
      </w:pPr>
      <w:r w:rsidRPr="00302D58">
        <w:rPr>
          <w:color w:val="auto"/>
          <w:sz w:val="28"/>
          <w:szCs w:val="28"/>
        </w:rPr>
        <w:t>A secure outdoor space for toileting and an agreement from your landlord if you are renting.</w:t>
      </w:r>
    </w:p>
    <w:p w14:paraId="18A1EE76" w14:textId="77777777" w:rsidR="003B26A0" w:rsidRPr="00302D58" w:rsidRDefault="003B26A0" w:rsidP="003B26A0">
      <w:pPr>
        <w:pStyle w:val="ListParagraph"/>
        <w:numPr>
          <w:ilvl w:val="0"/>
          <w:numId w:val="40"/>
        </w:numPr>
        <w:rPr>
          <w:color w:val="auto"/>
          <w:sz w:val="28"/>
          <w:szCs w:val="28"/>
        </w:rPr>
      </w:pPr>
      <w:r w:rsidRPr="00302D58">
        <w:rPr>
          <w:color w:val="auto"/>
          <w:sz w:val="28"/>
          <w:szCs w:val="28"/>
        </w:rPr>
        <w:lastRenderedPageBreak/>
        <w:t xml:space="preserve">Be able to physically handle a large breed weighing up to 40kg. </w:t>
      </w:r>
    </w:p>
    <w:p w14:paraId="1745E575" w14:textId="77777777" w:rsidR="003B26A0" w:rsidRPr="00302D58" w:rsidRDefault="003B26A0" w:rsidP="003B26A0">
      <w:pPr>
        <w:pStyle w:val="ListParagraph"/>
        <w:numPr>
          <w:ilvl w:val="0"/>
          <w:numId w:val="40"/>
        </w:numPr>
        <w:rPr>
          <w:color w:val="auto"/>
          <w:sz w:val="28"/>
          <w:szCs w:val="28"/>
        </w:rPr>
      </w:pPr>
      <w:r w:rsidRPr="00302D58">
        <w:rPr>
          <w:color w:val="auto"/>
          <w:sz w:val="28"/>
          <w:szCs w:val="28"/>
        </w:rPr>
        <w:t>To be patient with our dogs and open to our training.</w:t>
      </w:r>
    </w:p>
    <w:p w14:paraId="6F808302" w14:textId="77777777" w:rsidR="003B26A0" w:rsidRPr="00302D58" w:rsidRDefault="003B26A0" w:rsidP="003B26A0">
      <w:pPr>
        <w:pStyle w:val="Heading2"/>
        <w:rPr>
          <w:color w:val="auto"/>
          <w:szCs w:val="28"/>
        </w:rPr>
      </w:pPr>
      <w:bookmarkStart w:id="11" w:name="_Toc132708727"/>
      <w:r w:rsidRPr="00302D58">
        <w:rPr>
          <w:color w:val="auto"/>
          <w:szCs w:val="28"/>
        </w:rPr>
        <w:t>Puppy Raising</w:t>
      </w:r>
      <w:bookmarkEnd w:id="11"/>
      <w:r w:rsidRPr="00302D58">
        <w:rPr>
          <w:color w:val="auto"/>
          <w:szCs w:val="28"/>
        </w:rPr>
        <w:t xml:space="preserve"> </w:t>
      </w:r>
    </w:p>
    <w:p w14:paraId="302EC4D6" w14:textId="77777777" w:rsidR="003B26A0" w:rsidRPr="00302D58" w:rsidRDefault="003B26A0" w:rsidP="003B26A0">
      <w:pPr>
        <w:rPr>
          <w:color w:val="auto"/>
          <w:sz w:val="28"/>
          <w:szCs w:val="28"/>
        </w:rPr>
      </w:pPr>
      <w:r w:rsidRPr="00302D58">
        <w:rPr>
          <w:color w:val="auto"/>
          <w:sz w:val="28"/>
          <w:szCs w:val="28"/>
        </w:rPr>
        <w:t xml:space="preserve">A full-time role, </w:t>
      </w:r>
      <w:r w:rsidRPr="00302D58">
        <w:rPr>
          <w:rFonts w:cs="Segoe UI"/>
          <w:color w:val="auto"/>
          <w:sz w:val="28"/>
          <w:szCs w:val="28"/>
          <w:shd w:val="clear" w:color="auto" w:fill="FFFFFF"/>
        </w:rPr>
        <w:t>looking after a puppy for 12-16 months and guiding them through training, socialisation, the introduction of new environments and experiences. You will not leave the pup alone for longer than 4 hours a day.</w:t>
      </w:r>
    </w:p>
    <w:p w14:paraId="0D4208CE" w14:textId="77777777" w:rsidR="003B26A0" w:rsidRPr="00302D58" w:rsidRDefault="003B26A0" w:rsidP="003B26A0">
      <w:pPr>
        <w:rPr>
          <w:color w:val="auto"/>
          <w:sz w:val="28"/>
          <w:szCs w:val="28"/>
        </w:rPr>
      </w:pPr>
    </w:p>
    <w:p w14:paraId="3958901E" w14:textId="77777777" w:rsidR="003B26A0" w:rsidRPr="00302D58" w:rsidRDefault="003B26A0" w:rsidP="003B26A0">
      <w:pPr>
        <w:rPr>
          <w:color w:val="auto"/>
          <w:sz w:val="28"/>
          <w:szCs w:val="28"/>
        </w:rPr>
      </w:pPr>
      <w:r w:rsidRPr="00302D58">
        <w:rPr>
          <w:color w:val="auto"/>
          <w:sz w:val="28"/>
          <w:szCs w:val="28"/>
        </w:rPr>
        <w:t>This role is perfect for</w:t>
      </w:r>
      <w:r>
        <w:rPr>
          <w:color w:val="auto"/>
          <w:sz w:val="28"/>
          <w:szCs w:val="28"/>
        </w:rPr>
        <w:t xml:space="preserve"> s</w:t>
      </w:r>
      <w:r w:rsidRPr="00302D58">
        <w:rPr>
          <w:color w:val="auto"/>
          <w:sz w:val="28"/>
          <w:szCs w:val="28"/>
        </w:rPr>
        <w:t xml:space="preserve">omeone looking for a companion </w:t>
      </w:r>
      <w:r>
        <w:rPr>
          <w:color w:val="auto"/>
          <w:sz w:val="28"/>
          <w:szCs w:val="28"/>
        </w:rPr>
        <w:t>or a</w:t>
      </w:r>
      <w:r w:rsidRPr="00302D58">
        <w:rPr>
          <w:color w:val="auto"/>
          <w:sz w:val="28"/>
          <w:szCs w:val="28"/>
        </w:rPr>
        <w:t xml:space="preserve"> young professional or recent graduate who is looking to take a gap year to learn a new skill for a future career.</w:t>
      </w:r>
    </w:p>
    <w:p w14:paraId="159D9B1A" w14:textId="77777777" w:rsidR="003B26A0" w:rsidRPr="00302D58" w:rsidRDefault="003B26A0" w:rsidP="003B26A0">
      <w:pPr>
        <w:pStyle w:val="Heading2"/>
        <w:rPr>
          <w:color w:val="auto"/>
        </w:rPr>
      </w:pPr>
      <w:bookmarkStart w:id="12" w:name="_Toc132708728"/>
      <w:r w:rsidRPr="00302D58">
        <w:rPr>
          <w:color w:val="auto"/>
        </w:rPr>
        <w:t>Fostering</w:t>
      </w:r>
      <w:bookmarkEnd w:id="12"/>
      <w:r w:rsidRPr="00302D58">
        <w:rPr>
          <w:color w:val="auto"/>
        </w:rPr>
        <w:t xml:space="preserve"> </w:t>
      </w:r>
    </w:p>
    <w:p w14:paraId="5A5403DE" w14:textId="77777777" w:rsidR="003B26A0" w:rsidRPr="00302D58" w:rsidRDefault="003B26A0" w:rsidP="003B26A0">
      <w:pPr>
        <w:rPr>
          <w:color w:val="auto"/>
          <w:sz w:val="28"/>
          <w:szCs w:val="28"/>
        </w:rPr>
      </w:pPr>
      <w:r w:rsidRPr="00302D58">
        <w:rPr>
          <w:color w:val="auto"/>
          <w:sz w:val="28"/>
          <w:szCs w:val="28"/>
        </w:rPr>
        <w:t>Providing a home for our dogs in training for approximately</w:t>
      </w:r>
      <w:r w:rsidRPr="00302D58">
        <w:rPr>
          <w:color w:val="auto"/>
        </w:rPr>
        <w:t xml:space="preserve"> </w:t>
      </w:r>
      <w:r w:rsidRPr="00302D58">
        <w:rPr>
          <w:color w:val="auto"/>
          <w:sz w:val="28"/>
          <w:szCs w:val="28"/>
        </w:rPr>
        <w:t>30 weeks, without the fulltime commitment</w:t>
      </w:r>
      <w:r>
        <w:rPr>
          <w:color w:val="auto"/>
          <w:sz w:val="28"/>
          <w:szCs w:val="28"/>
        </w:rPr>
        <w:t xml:space="preserve">. </w:t>
      </w:r>
      <w:r w:rsidRPr="00302D58">
        <w:rPr>
          <w:color w:val="auto"/>
          <w:sz w:val="28"/>
          <w:szCs w:val="28"/>
        </w:rPr>
        <w:t>You will drop off and pick up the dog from your local Guide Dogs site at agreed times, Monday to Friday, usually by car. Whilst at home you will feed</w:t>
      </w:r>
      <w:r>
        <w:rPr>
          <w:color w:val="auto"/>
          <w:sz w:val="28"/>
          <w:szCs w:val="28"/>
        </w:rPr>
        <w:t xml:space="preserve">, </w:t>
      </w:r>
      <w:proofErr w:type="gramStart"/>
      <w:r w:rsidRPr="00302D58">
        <w:rPr>
          <w:color w:val="auto"/>
          <w:sz w:val="28"/>
          <w:szCs w:val="28"/>
        </w:rPr>
        <w:t>groom</w:t>
      </w:r>
      <w:proofErr w:type="gramEnd"/>
      <w:r w:rsidRPr="00302D58">
        <w:rPr>
          <w:color w:val="auto"/>
          <w:sz w:val="28"/>
          <w:szCs w:val="28"/>
        </w:rPr>
        <w:t xml:space="preserve"> and reinforce techniques from our training.</w:t>
      </w:r>
    </w:p>
    <w:p w14:paraId="64254A2A" w14:textId="77777777" w:rsidR="003B26A0" w:rsidRPr="00302D58" w:rsidRDefault="003B26A0" w:rsidP="003B26A0">
      <w:pPr>
        <w:pStyle w:val="ListParagraph"/>
        <w:rPr>
          <w:color w:val="auto"/>
          <w:sz w:val="28"/>
          <w:szCs w:val="28"/>
        </w:rPr>
      </w:pPr>
    </w:p>
    <w:p w14:paraId="059B2A64" w14:textId="77777777" w:rsidR="003B26A0" w:rsidRPr="00302D58" w:rsidRDefault="003B26A0" w:rsidP="003B26A0">
      <w:pPr>
        <w:rPr>
          <w:color w:val="auto"/>
          <w:sz w:val="28"/>
          <w:szCs w:val="28"/>
        </w:rPr>
      </w:pPr>
      <w:r w:rsidRPr="00302D58">
        <w:rPr>
          <w:color w:val="auto"/>
          <w:sz w:val="28"/>
          <w:szCs w:val="28"/>
        </w:rPr>
        <w:t>This role is perfect for someone working a 9-5 job and lives near to a local centre.</w:t>
      </w:r>
    </w:p>
    <w:p w14:paraId="2CB5FED8" w14:textId="77777777" w:rsidR="003B26A0" w:rsidRPr="00302D58" w:rsidRDefault="003B26A0" w:rsidP="003B26A0">
      <w:pPr>
        <w:pStyle w:val="Heading2"/>
        <w:rPr>
          <w:color w:val="auto"/>
        </w:rPr>
      </w:pPr>
      <w:bookmarkStart w:id="13" w:name="_Toc132708729"/>
      <w:r w:rsidRPr="00302D58">
        <w:rPr>
          <w:color w:val="auto"/>
        </w:rPr>
        <w:t>Breeding Dog Holders</w:t>
      </w:r>
      <w:bookmarkEnd w:id="13"/>
      <w:r w:rsidRPr="00302D58">
        <w:rPr>
          <w:color w:val="auto"/>
        </w:rPr>
        <w:t xml:space="preserve"> </w:t>
      </w:r>
    </w:p>
    <w:p w14:paraId="5CFE6701" w14:textId="77777777" w:rsidR="003B26A0" w:rsidRPr="00302D58" w:rsidRDefault="003B26A0" w:rsidP="003B26A0">
      <w:pPr>
        <w:rPr>
          <w:color w:val="auto"/>
          <w:sz w:val="28"/>
          <w:szCs w:val="28"/>
          <w:lang w:eastAsia="en-GB"/>
        </w:rPr>
      </w:pPr>
      <w:r w:rsidRPr="00302D58">
        <w:rPr>
          <w:color w:val="auto"/>
          <w:sz w:val="28"/>
          <w:szCs w:val="28"/>
        </w:rPr>
        <w:t xml:space="preserve">A </w:t>
      </w:r>
      <w:proofErr w:type="gramStart"/>
      <w:r w:rsidRPr="00302D58">
        <w:rPr>
          <w:color w:val="auto"/>
          <w:sz w:val="28"/>
          <w:szCs w:val="28"/>
        </w:rPr>
        <w:t>full time</w:t>
      </w:r>
      <w:proofErr w:type="gramEnd"/>
      <w:r w:rsidRPr="00302D58">
        <w:rPr>
          <w:color w:val="auto"/>
          <w:sz w:val="28"/>
          <w:szCs w:val="28"/>
        </w:rPr>
        <w:t xml:space="preserve"> role in which you will provide a forever home and care for a guide dog mum or dad. You will transport the dog to the National Centre, to support bringing the next generation of guide dogs into the world. You should live within an hour’s drive of the National Centre, Leamington Spa, CV32</w:t>
      </w:r>
      <w:r w:rsidRPr="00302D58">
        <w:rPr>
          <w:rFonts w:cs="Segoe UI"/>
          <w:color w:val="auto"/>
          <w:sz w:val="28"/>
          <w:szCs w:val="28"/>
          <w:shd w:val="clear" w:color="auto" w:fill="FFFFFF"/>
        </w:rPr>
        <w:t xml:space="preserve"> 6AH and have access to a car.</w:t>
      </w:r>
    </w:p>
    <w:p w14:paraId="26C27698" w14:textId="77777777" w:rsidR="003B26A0" w:rsidRPr="00302D58" w:rsidRDefault="003B26A0" w:rsidP="003B26A0">
      <w:pPr>
        <w:rPr>
          <w:rFonts w:cs="Segoe UI"/>
          <w:color w:val="auto"/>
          <w:sz w:val="28"/>
          <w:szCs w:val="28"/>
          <w:shd w:val="clear" w:color="auto" w:fill="FFFFFF"/>
        </w:rPr>
      </w:pPr>
    </w:p>
    <w:p w14:paraId="0D4C67E9" w14:textId="77777777" w:rsidR="003B26A0" w:rsidRPr="00302D58" w:rsidRDefault="003B26A0" w:rsidP="003B26A0">
      <w:pPr>
        <w:rPr>
          <w:rFonts w:cs="Segoe UI"/>
          <w:color w:val="auto"/>
          <w:sz w:val="28"/>
          <w:szCs w:val="28"/>
          <w:shd w:val="clear" w:color="auto" w:fill="FFFFFF"/>
        </w:rPr>
      </w:pPr>
      <w:r w:rsidRPr="00302D58">
        <w:rPr>
          <w:rFonts w:cs="Segoe UI"/>
          <w:color w:val="auto"/>
          <w:sz w:val="28"/>
          <w:szCs w:val="28"/>
          <w:shd w:val="clear" w:color="auto" w:fill="FFFFFF"/>
        </w:rPr>
        <w:t>If you care for a guide dog mum you will also create a safe environment for them when they are giving birth within your home, with the support from Guide Dogs. You will also give temporary loving care to a litter of future guide dogs when they arrive, for their first 7 to 8 weeks.</w:t>
      </w:r>
    </w:p>
    <w:p w14:paraId="51A6B081" w14:textId="77777777" w:rsidR="005C4D3E" w:rsidRPr="005C4D3E" w:rsidRDefault="005C4D3E" w:rsidP="00B754D1">
      <w:pPr>
        <w:tabs>
          <w:tab w:val="left" w:pos="5898"/>
        </w:tabs>
        <w:rPr>
          <w:color w:val="auto"/>
          <w:sz w:val="28"/>
          <w:szCs w:val="28"/>
        </w:rPr>
      </w:pPr>
    </w:p>
    <w:p w14:paraId="7681730F" w14:textId="53FF875A" w:rsidR="00F55ADE" w:rsidRPr="00302D58" w:rsidRDefault="00F55ADE" w:rsidP="003C57EA">
      <w:pPr>
        <w:pStyle w:val="Heading1"/>
        <w:spacing w:before="0" w:after="240"/>
        <w:rPr>
          <w:color w:val="auto"/>
          <w:sz w:val="36"/>
          <w:szCs w:val="24"/>
        </w:rPr>
      </w:pPr>
      <w:bookmarkStart w:id="14" w:name="_Toc132708738"/>
      <w:r w:rsidRPr="00302D58">
        <w:rPr>
          <w:color w:val="auto"/>
          <w:sz w:val="36"/>
          <w:szCs w:val="24"/>
        </w:rPr>
        <w:lastRenderedPageBreak/>
        <w:t>Helping prospective volunteers apply</w:t>
      </w:r>
      <w:bookmarkEnd w:id="14"/>
      <w:r w:rsidRPr="00302D58">
        <w:rPr>
          <w:color w:val="auto"/>
          <w:sz w:val="36"/>
          <w:szCs w:val="24"/>
        </w:rPr>
        <w:t xml:space="preserve"> </w:t>
      </w:r>
    </w:p>
    <w:p w14:paraId="10A35600" w14:textId="1285361C" w:rsidR="00B31E59" w:rsidRPr="00302D58" w:rsidRDefault="00F55ADE" w:rsidP="003F2E2C">
      <w:pPr>
        <w:rPr>
          <w:color w:val="auto"/>
          <w:sz w:val="28"/>
          <w:szCs w:val="28"/>
        </w:rPr>
      </w:pPr>
      <w:r w:rsidRPr="00302D58">
        <w:rPr>
          <w:color w:val="auto"/>
          <w:sz w:val="28"/>
          <w:szCs w:val="28"/>
        </w:rPr>
        <w:t xml:space="preserve">The </w:t>
      </w:r>
      <w:r w:rsidR="00B36F07">
        <w:rPr>
          <w:color w:val="auto"/>
          <w:sz w:val="28"/>
          <w:szCs w:val="28"/>
        </w:rPr>
        <w:t>best</w:t>
      </w:r>
      <w:r w:rsidRPr="00302D58">
        <w:rPr>
          <w:color w:val="auto"/>
          <w:sz w:val="28"/>
          <w:szCs w:val="28"/>
        </w:rPr>
        <w:t xml:space="preserve"> way </w:t>
      </w:r>
      <w:r w:rsidR="00D33739">
        <w:rPr>
          <w:color w:val="auto"/>
          <w:sz w:val="28"/>
          <w:szCs w:val="28"/>
        </w:rPr>
        <w:t>for people to</w:t>
      </w:r>
      <w:r w:rsidRPr="00302D58">
        <w:rPr>
          <w:color w:val="auto"/>
          <w:sz w:val="28"/>
          <w:szCs w:val="28"/>
        </w:rPr>
        <w:t xml:space="preserve"> apply for any one of our volunteering roles, is through our website. </w:t>
      </w:r>
    </w:p>
    <w:p w14:paraId="20DFB472" w14:textId="77777777" w:rsidR="00B31E59" w:rsidRPr="00302D58" w:rsidRDefault="00B31E59" w:rsidP="003F2E2C">
      <w:pPr>
        <w:rPr>
          <w:color w:val="auto"/>
          <w:sz w:val="28"/>
          <w:szCs w:val="28"/>
        </w:rPr>
      </w:pPr>
    </w:p>
    <w:p w14:paraId="54AEAD0A" w14:textId="26D0FFB8" w:rsidR="003F2E2C" w:rsidRPr="00A30693" w:rsidRDefault="00F55ADE" w:rsidP="003F2E2C">
      <w:pPr>
        <w:rPr>
          <w:b/>
          <w:bCs/>
          <w:color w:val="auto"/>
          <w:sz w:val="32"/>
          <w:szCs w:val="32"/>
        </w:rPr>
      </w:pPr>
      <w:r w:rsidRPr="00A30693">
        <w:rPr>
          <w:color w:val="auto"/>
          <w:sz w:val="32"/>
          <w:szCs w:val="32"/>
        </w:rPr>
        <w:t>Signpost people to:</w:t>
      </w:r>
      <w:bookmarkStart w:id="15" w:name="_Toc129767540"/>
      <w:r w:rsidR="00B31E59" w:rsidRPr="00A30693">
        <w:rPr>
          <w:color w:val="auto"/>
          <w:sz w:val="32"/>
          <w:szCs w:val="32"/>
        </w:rPr>
        <w:t xml:space="preserve"> </w:t>
      </w:r>
      <w:hyperlink r:id="rId12" w:history="1">
        <w:bookmarkStart w:id="16" w:name="_Toc132708739"/>
        <w:r w:rsidRPr="00A30693">
          <w:rPr>
            <w:b/>
            <w:bCs/>
            <w:color w:val="auto"/>
            <w:sz w:val="32"/>
            <w:szCs w:val="32"/>
          </w:rPr>
          <w:t>www.guidedogs.org.uk/volunteer</w:t>
        </w:r>
        <w:bookmarkEnd w:id="16"/>
      </w:hyperlink>
      <w:bookmarkStart w:id="17" w:name="_Toc132708740"/>
    </w:p>
    <w:p w14:paraId="194C4010" w14:textId="77777777" w:rsidR="00F806BF" w:rsidRDefault="00F806BF" w:rsidP="003F2E2C">
      <w:pPr>
        <w:rPr>
          <w:color w:val="auto"/>
          <w:sz w:val="28"/>
          <w:szCs w:val="28"/>
        </w:rPr>
      </w:pPr>
    </w:p>
    <w:p w14:paraId="0F7AB916" w14:textId="100FBCFF" w:rsidR="00A30693" w:rsidRPr="00A30693" w:rsidRDefault="00182A2F" w:rsidP="003F2E2C">
      <w:pPr>
        <w:rPr>
          <w:color w:val="auto"/>
          <w:sz w:val="32"/>
          <w:szCs w:val="32"/>
        </w:rPr>
      </w:pPr>
      <w:r w:rsidRPr="00A30693">
        <w:rPr>
          <w:color w:val="auto"/>
          <w:sz w:val="32"/>
          <w:szCs w:val="32"/>
        </w:rPr>
        <w:t xml:space="preserve">Or invite them to scan our QR </w:t>
      </w:r>
      <w:proofErr w:type="gramStart"/>
      <w:r w:rsidRPr="00A30693">
        <w:rPr>
          <w:color w:val="auto"/>
          <w:sz w:val="32"/>
          <w:szCs w:val="32"/>
        </w:rPr>
        <w:t>code</w:t>
      </w:r>
      <w:proofErr w:type="gramEnd"/>
    </w:p>
    <w:bookmarkEnd w:id="15"/>
    <w:bookmarkEnd w:id="17"/>
    <w:p w14:paraId="55857814" w14:textId="2613A525" w:rsidR="00506C8E" w:rsidRDefault="00506C8E" w:rsidP="003C57EA">
      <w:pPr>
        <w:rPr>
          <w:color w:val="auto"/>
          <w:sz w:val="28"/>
          <w:szCs w:val="28"/>
        </w:rPr>
      </w:pPr>
      <w:r>
        <w:rPr>
          <w:noProof/>
        </w:rPr>
        <w:drawing>
          <wp:inline distT="0" distB="0" distL="0" distR="0" wp14:anchorId="5AB34ABD" wp14:editId="69D9541E">
            <wp:extent cx="1000125" cy="1251585"/>
            <wp:effectExtent l="0" t="0" r="9525" b="5715"/>
            <wp:docPr id="2" name="Picture 2" descr="Qr code leading to webpage www.guidedoge.org.uk/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leading to webpage www.guidedoge.org.uk/voluntee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251585"/>
                    </a:xfrm>
                    <a:prstGeom prst="rect">
                      <a:avLst/>
                    </a:prstGeom>
                    <a:noFill/>
                    <a:ln>
                      <a:noFill/>
                    </a:ln>
                  </pic:spPr>
                </pic:pic>
              </a:graphicData>
            </a:graphic>
          </wp:inline>
        </w:drawing>
      </w:r>
    </w:p>
    <w:p w14:paraId="05235FAD" w14:textId="77777777" w:rsidR="00506C8E" w:rsidRDefault="00506C8E" w:rsidP="003C57EA">
      <w:pPr>
        <w:rPr>
          <w:color w:val="auto"/>
          <w:sz w:val="28"/>
          <w:szCs w:val="28"/>
        </w:rPr>
      </w:pPr>
    </w:p>
    <w:p w14:paraId="42106D90" w14:textId="69A98DA6" w:rsidR="00F55ADE" w:rsidRPr="00302D58" w:rsidRDefault="00565F65" w:rsidP="003C57EA">
      <w:pPr>
        <w:rPr>
          <w:color w:val="auto"/>
          <w:sz w:val="28"/>
          <w:szCs w:val="28"/>
        </w:rPr>
      </w:pPr>
      <w:r w:rsidRPr="00302D58">
        <w:rPr>
          <w:color w:val="auto"/>
          <w:sz w:val="28"/>
          <w:szCs w:val="28"/>
        </w:rPr>
        <w:t xml:space="preserve">On the webpage they will be asked to input their postcode, which will display a list of opportunities available in their area. They can apply for multiple roles if they wish. It is useful to have personal information to hand, along with the details of two referees who have known them for longer </w:t>
      </w:r>
      <w:proofErr w:type="spellStart"/>
      <w:r w:rsidRPr="00302D58">
        <w:rPr>
          <w:color w:val="auto"/>
          <w:sz w:val="28"/>
          <w:szCs w:val="28"/>
        </w:rPr>
        <w:t>then</w:t>
      </w:r>
      <w:proofErr w:type="spellEnd"/>
      <w:r w:rsidRPr="00302D58">
        <w:rPr>
          <w:color w:val="auto"/>
          <w:sz w:val="28"/>
          <w:szCs w:val="28"/>
        </w:rPr>
        <w:t xml:space="preserve"> two years. The referees should not live with them and should not be family members.</w:t>
      </w:r>
    </w:p>
    <w:p w14:paraId="0B480C1A" w14:textId="77777777" w:rsidR="00F55ADE" w:rsidRPr="00302D58" w:rsidRDefault="00F55ADE" w:rsidP="003C57EA">
      <w:pPr>
        <w:rPr>
          <w:color w:val="auto"/>
          <w:sz w:val="28"/>
          <w:szCs w:val="28"/>
        </w:rPr>
      </w:pPr>
    </w:p>
    <w:p w14:paraId="0E20B219" w14:textId="3BE45B45" w:rsidR="00F55ADE" w:rsidRDefault="00F55ADE" w:rsidP="003C57EA">
      <w:pPr>
        <w:rPr>
          <w:color w:val="auto"/>
          <w:sz w:val="28"/>
          <w:szCs w:val="28"/>
        </w:rPr>
      </w:pPr>
      <w:r w:rsidRPr="00302D58">
        <w:rPr>
          <w:color w:val="auto"/>
          <w:sz w:val="28"/>
          <w:szCs w:val="28"/>
        </w:rPr>
        <w:t xml:space="preserve">For applicants who want to apply on the phone or have any queries, signpost them to our Volunteering Office on </w:t>
      </w:r>
      <w:r w:rsidRPr="00302D58">
        <w:rPr>
          <w:b/>
          <w:bCs/>
          <w:color w:val="auto"/>
          <w:sz w:val="28"/>
          <w:szCs w:val="28"/>
        </w:rPr>
        <w:t>0345 143 0191</w:t>
      </w:r>
      <w:r w:rsidRPr="00302D58">
        <w:rPr>
          <w:color w:val="auto"/>
          <w:sz w:val="28"/>
          <w:szCs w:val="28"/>
        </w:rPr>
        <w:t>.</w:t>
      </w:r>
    </w:p>
    <w:p w14:paraId="428E27C7" w14:textId="6298E298" w:rsidR="0035299F" w:rsidRDefault="0035299F" w:rsidP="003C57EA">
      <w:pPr>
        <w:rPr>
          <w:color w:val="auto"/>
          <w:sz w:val="28"/>
          <w:szCs w:val="28"/>
        </w:rPr>
      </w:pPr>
    </w:p>
    <w:p w14:paraId="4145B117" w14:textId="62C6BE13" w:rsidR="004A6EE9" w:rsidRPr="00302D58" w:rsidRDefault="001F23EC" w:rsidP="004A6EE9">
      <w:pPr>
        <w:spacing w:after="160" w:line="259" w:lineRule="auto"/>
        <w:rPr>
          <w:color w:val="auto"/>
          <w:sz w:val="28"/>
          <w:szCs w:val="28"/>
        </w:rPr>
      </w:pPr>
      <w:r>
        <w:rPr>
          <w:color w:val="auto"/>
          <w:sz w:val="28"/>
          <w:szCs w:val="28"/>
        </w:rPr>
        <w:t>I</w:t>
      </w:r>
      <w:r w:rsidR="00B6006C" w:rsidRPr="001F23EC">
        <w:rPr>
          <w:color w:val="auto"/>
          <w:sz w:val="28"/>
          <w:szCs w:val="28"/>
        </w:rPr>
        <w:t xml:space="preserve">f </w:t>
      </w:r>
      <w:r>
        <w:rPr>
          <w:color w:val="auto"/>
          <w:sz w:val="28"/>
          <w:szCs w:val="28"/>
        </w:rPr>
        <w:t xml:space="preserve">someone is not yet ready to </w:t>
      </w:r>
      <w:proofErr w:type="gramStart"/>
      <w:r>
        <w:rPr>
          <w:color w:val="auto"/>
          <w:sz w:val="28"/>
          <w:szCs w:val="28"/>
        </w:rPr>
        <w:t>apply, but</w:t>
      </w:r>
      <w:proofErr w:type="gramEnd"/>
      <w:r>
        <w:rPr>
          <w:color w:val="auto"/>
          <w:sz w:val="28"/>
          <w:szCs w:val="28"/>
        </w:rPr>
        <w:t xml:space="preserve"> would be </w:t>
      </w:r>
      <w:r w:rsidRPr="001F23EC">
        <w:rPr>
          <w:color w:val="auto"/>
          <w:sz w:val="28"/>
        </w:rPr>
        <w:t xml:space="preserve">interested in </w:t>
      </w:r>
      <w:r w:rsidR="00905C24">
        <w:rPr>
          <w:color w:val="auto"/>
          <w:sz w:val="28"/>
        </w:rPr>
        <w:t>finding out</w:t>
      </w:r>
      <w:r w:rsidRPr="001F23EC">
        <w:rPr>
          <w:color w:val="auto"/>
          <w:sz w:val="28"/>
        </w:rPr>
        <w:t xml:space="preserve"> more from a member of our volunteering team, </w:t>
      </w:r>
      <w:r w:rsidR="004A6EE9">
        <w:rPr>
          <w:color w:val="auto"/>
          <w:sz w:val="28"/>
        </w:rPr>
        <w:t>and you are up to date with your Data Protection training, please use ou</w:t>
      </w:r>
      <w:r w:rsidR="004A6EE9" w:rsidRPr="004A6EE9">
        <w:rPr>
          <w:color w:val="auto"/>
          <w:sz w:val="28"/>
        </w:rPr>
        <w:t>r ‘registration of volunteer enquiry form’ to gather their details</w:t>
      </w:r>
      <w:r w:rsidR="00EE2133">
        <w:rPr>
          <w:color w:val="auto"/>
          <w:sz w:val="28"/>
        </w:rPr>
        <w:t xml:space="preserve"> and pass them to your Volunteering Coordinator to follow up</w:t>
      </w:r>
      <w:r w:rsidR="004A6EE9" w:rsidRPr="004A6EE9">
        <w:rPr>
          <w:color w:val="auto"/>
          <w:sz w:val="28"/>
        </w:rPr>
        <w:t>.</w:t>
      </w:r>
    </w:p>
    <w:p w14:paraId="074E7BA2" w14:textId="5224C7E2" w:rsidR="0006796F" w:rsidRPr="00F806BF" w:rsidRDefault="006206CB" w:rsidP="00F806BF">
      <w:pPr>
        <w:tabs>
          <w:tab w:val="left" w:pos="5898"/>
        </w:tabs>
        <w:rPr>
          <w:color w:val="auto"/>
          <w:sz w:val="28"/>
          <w:szCs w:val="28"/>
        </w:rPr>
      </w:pPr>
      <w:r w:rsidRPr="00302D58">
        <w:rPr>
          <w:color w:val="auto"/>
          <w:sz w:val="28"/>
          <w:szCs w:val="28"/>
        </w:rPr>
        <w:t xml:space="preserve">Thank you for </w:t>
      </w:r>
      <w:r w:rsidR="00336FE8" w:rsidRPr="00302D58">
        <w:rPr>
          <w:color w:val="auto"/>
          <w:sz w:val="28"/>
          <w:szCs w:val="28"/>
        </w:rPr>
        <w:t>being an ambassador for volunteering at Guide Dogs a</w:t>
      </w:r>
      <w:r w:rsidR="00F806BF">
        <w:rPr>
          <w:color w:val="auto"/>
          <w:sz w:val="28"/>
          <w:szCs w:val="28"/>
        </w:rPr>
        <w:t>n</w:t>
      </w:r>
      <w:r w:rsidR="00336FE8" w:rsidRPr="00302D58">
        <w:rPr>
          <w:color w:val="auto"/>
          <w:sz w:val="28"/>
          <w:szCs w:val="28"/>
        </w:rPr>
        <w:t xml:space="preserve">d helping us welcome more volunteers to </w:t>
      </w:r>
      <w:r w:rsidR="00445EC4">
        <w:rPr>
          <w:color w:val="auto"/>
          <w:sz w:val="28"/>
          <w:szCs w:val="28"/>
        </w:rPr>
        <w:t>make a difference to the lives of people who are blind and partially sighted</w:t>
      </w:r>
      <w:r w:rsidR="00260905" w:rsidRPr="00302D58">
        <w:rPr>
          <w:color w:val="auto"/>
          <w:sz w:val="28"/>
          <w:szCs w:val="28"/>
        </w:rPr>
        <w:t>.</w:t>
      </w:r>
    </w:p>
    <w:sectPr w:rsidR="0006796F" w:rsidRPr="00F806BF" w:rsidSect="00906F0A">
      <w:headerReference w:type="default" r:id="rId14"/>
      <w:footerReference w:type="default" r:id="rId15"/>
      <w:type w:val="evenPage"/>
      <w:pgSz w:w="11906" w:h="16838"/>
      <w:pgMar w:top="2245" w:right="970" w:bottom="851" w:left="1015" w:header="0" w:footer="39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E7D9" w14:textId="77777777" w:rsidR="007413F0" w:rsidRDefault="007413F0" w:rsidP="007D5B28">
      <w:r>
        <w:separator/>
      </w:r>
    </w:p>
  </w:endnote>
  <w:endnote w:type="continuationSeparator" w:id="0">
    <w:p w14:paraId="08E3D6A3" w14:textId="77777777" w:rsidR="007413F0" w:rsidRDefault="007413F0" w:rsidP="007D5B28">
      <w:r>
        <w:continuationSeparator/>
      </w:r>
    </w:p>
  </w:endnote>
  <w:endnote w:type="continuationNotice" w:id="1">
    <w:p w14:paraId="55225403" w14:textId="77777777" w:rsidR="007413F0" w:rsidRDefault="00741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467">
    <w:altName w:val="Calibri"/>
    <w:panose1 w:val="00000000000000000000"/>
    <w:charset w:val="00"/>
    <w:family w:val="auto"/>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ledown Heavy">
    <w:altName w:val="Calibri"/>
    <w:charset w:val="4D"/>
    <w:family w:val="auto"/>
    <w:pitch w:val="variable"/>
    <w:sig w:usb0="800000AF" w:usb1="500024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A87F" w14:textId="1118CB64" w:rsidR="00D20585" w:rsidRPr="00523326" w:rsidRDefault="00D20585" w:rsidP="000D35A7">
    <w:pPr>
      <w:tabs>
        <w:tab w:val="left" w:pos="2552"/>
      </w:tabs>
      <w:spacing w:before="240" w:after="120"/>
      <w:ind w:right="284"/>
      <w:rPr>
        <w:rFonts w:eastAsia="Calibri" w:cs="Times New Roman"/>
        <w:b/>
        <w:color w:val="151F53"/>
        <w:sz w:val="24"/>
      </w:rPr>
    </w:pPr>
    <w:r w:rsidRPr="00523326">
      <w:rPr>
        <w:rFonts w:eastAsia="Calibri" w:cs="Times New Roman"/>
        <w:noProof/>
        <w:color w:val="151F53"/>
        <w:sz w:val="24"/>
      </w:rPr>
      <w:drawing>
        <wp:anchor distT="0" distB="0" distL="114300" distR="114300" simplePos="0" relativeHeight="251658241" behindDoc="1" locked="0" layoutInCell="1" allowOverlap="1" wp14:anchorId="5B1818E3" wp14:editId="697E6E38">
          <wp:simplePos x="0" y="0"/>
          <wp:positionH relativeFrom="column">
            <wp:posOffset>5152593</wp:posOffset>
          </wp:positionH>
          <wp:positionV relativeFrom="page">
            <wp:posOffset>8025130</wp:posOffset>
          </wp:positionV>
          <wp:extent cx="1415415" cy="1976755"/>
          <wp:effectExtent l="0" t="0" r="0" b="4445"/>
          <wp:wrapTight wrapText="bothSides">
            <wp:wrapPolygon edited="0">
              <wp:start x="3489" y="0"/>
              <wp:lineTo x="1744" y="555"/>
              <wp:lineTo x="1550" y="1249"/>
              <wp:lineTo x="2326" y="2220"/>
              <wp:lineTo x="969" y="4441"/>
              <wp:lineTo x="0" y="6661"/>
              <wp:lineTo x="0" y="10547"/>
              <wp:lineTo x="969" y="13322"/>
              <wp:lineTo x="194" y="20955"/>
              <wp:lineTo x="775" y="21510"/>
              <wp:lineTo x="1938" y="21510"/>
              <wp:lineTo x="17830" y="21510"/>
              <wp:lineTo x="19575" y="21510"/>
              <wp:lineTo x="20544" y="20955"/>
              <wp:lineTo x="20544" y="13322"/>
              <wp:lineTo x="21319" y="11102"/>
              <wp:lineTo x="21319" y="6661"/>
              <wp:lineTo x="19769" y="4441"/>
              <wp:lineTo x="17830" y="2220"/>
              <wp:lineTo x="18218" y="1110"/>
              <wp:lineTo x="15505" y="694"/>
              <wp:lineTo x="5233" y="0"/>
              <wp:lineTo x="3489" y="0"/>
            </wp:wrapPolygon>
          </wp:wrapTight>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5415" cy="1976755"/>
                  </a:xfrm>
                  <a:prstGeom prst="rect">
                    <a:avLst/>
                  </a:prstGeom>
                </pic:spPr>
              </pic:pic>
            </a:graphicData>
          </a:graphic>
          <wp14:sizeRelH relativeFrom="page">
            <wp14:pctWidth>0</wp14:pctWidth>
          </wp14:sizeRelH>
          <wp14:sizeRelV relativeFrom="page">
            <wp14:pctHeight>0</wp14:pctHeight>
          </wp14:sizeRelV>
        </wp:anchor>
      </w:drawing>
    </w:r>
  </w:p>
  <w:p w14:paraId="0B33BE4C" w14:textId="06D54116" w:rsidR="00D20585" w:rsidRPr="00523326" w:rsidRDefault="00D20585" w:rsidP="00523326">
    <w:pPr>
      <w:tabs>
        <w:tab w:val="center" w:pos="4680"/>
        <w:tab w:val="right" w:pos="9360"/>
      </w:tabs>
      <w:ind w:right="-426"/>
      <w:rPr>
        <w:rFonts w:ascii="Calibri" w:eastAsia="Calibri" w:hAnsi="Calibri" w:cs="Times New Roman"/>
        <w:color w:val="auto"/>
        <w:sz w:val="14"/>
        <w:szCs w:val="14"/>
      </w:rPr>
    </w:pPr>
    <w:r w:rsidRPr="00523326">
      <w:rPr>
        <w:rFonts w:eastAsia="Calibri" w:cs="Times New Roman"/>
        <w:color w:val="151F53"/>
        <w:sz w:val="14"/>
        <w:szCs w:val="14"/>
      </w:rPr>
      <w:t xml:space="preserve">Guide Dogs is a working name of The Guide Dogs for the Blind Association. Registered Office: </w:t>
    </w:r>
    <w:proofErr w:type="spellStart"/>
    <w:r w:rsidRPr="00523326">
      <w:rPr>
        <w:rFonts w:eastAsia="Calibri" w:cs="Times New Roman"/>
        <w:color w:val="151F53"/>
        <w:sz w:val="14"/>
        <w:szCs w:val="14"/>
      </w:rPr>
      <w:t>Hillfields</w:t>
    </w:r>
    <w:proofErr w:type="spellEnd"/>
    <w:r w:rsidRPr="00523326">
      <w:rPr>
        <w:rFonts w:eastAsia="Calibri" w:cs="Times New Roman"/>
        <w:color w:val="151F53"/>
        <w:sz w:val="14"/>
        <w:szCs w:val="14"/>
      </w:rPr>
      <w:t xml:space="preserve">, Burghfield Common, Reading, Berkshire, RG7 3YG. </w:t>
    </w:r>
    <w:r w:rsidRPr="00523326">
      <w:rPr>
        <w:rFonts w:eastAsia="Calibri" w:cs="Times New Roman"/>
        <w:color w:val="151F53"/>
        <w:sz w:val="14"/>
        <w:szCs w:val="14"/>
      </w:rPr>
      <w:br/>
      <w:t>A company limited by guarantee registered in England and Wales (291646) and a charity registered in England and Wales (209617) and Scotland (SC038979)</w:t>
    </w:r>
    <w:r w:rsidR="00B46114">
      <w:rPr>
        <w:rFonts w:eastAsia="Calibri" w:cs="Times New Roman"/>
        <w:color w:val="151F53"/>
        <w:sz w:val="14"/>
        <w:szCs w:val="14"/>
      </w:rPr>
      <w:t xml:space="preserve"> and Isle of Man (1334)</w:t>
    </w:r>
    <w:r w:rsidRPr="00523326">
      <w:rPr>
        <w:rFonts w:eastAsia="Calibri" w:cs="Times New Roman"/>
        <w:color w:val="151F53"/>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492D" w14:textId="77777777" w:rsidR="007413F0" w:rsidRDefault="007413F0" w:rsidP="007D5B28">
      <w:r>
        <w:separator/>
      </w:r>
    </w:p>
  </w:footnote>
  <w:footnote w:type="continuationSeparator" w:id="0">
    <w:p w14:paraId="52CE425E" w14:textId="77777777" w:rsidR="007413F0" w:rsidRDefault="007413F0" w:rsidP="007D5B28">
      <w:r>
        <w:continuationSeparator/>
      </w:r>
    </w:p>
  </w:footnote>
  <w:footnote w:type="continuationNotice" w:id="1">
    <w:p w14:paraId="7FCD564A" w14:textId="77777777" w:rsidR="007413F0" w:rsidRDefault="00741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1BD" w14:textId="7F6FDF3B" w:rsidR="00D20585" w:rsidRDefault="00BD3468" w:rsidP="00BB413A">
    <w:pPr>
      <w:pStyle w:val="Header"/>
      <w:ind w:left="-1014"/>
    </w:pPr>
    <w:r w:rsidRPr="00523326">
      <w:rPr>
        <w:noProof/>
        <w:color w:val="121D53"/>
        <w:sz w:val="28"/>
      </w:rPr>
      <w:drawing>
        <wp:anchor distT="0" distB="0" distL="114300" distR="114300" simplePos="0" relativeHeight="251658240" behindDoc="1" locked="0" layoutInCell="1" allowOverlap="1" wp14:anchorId="64F3C13C" wp14:editId="01D3D8D7">
          <wp:simplePos x="0" y="0"/>
          <wp:positionH relativeFrom="column">
            <wp:posOffset>4871085</wp:posOffset>
          </wp:positionH>
          <wp:positionV relativeFrom="page">
            <wp:posOffset>0</wp:posOffset>
          </wp:positionV>
          <wp:extent cx="2045970" cy="10687050"/>
          <wp:effectExtent l="0" t="0" r="0" b="6350"/>
          <wp:wrapTight wrapText="bothSides">
            <wp:wrapPolygon edited="0">
              <wp:start x="2011" y="0"/>
              <wp:lineTo x="1341" y="411"/>
              <wp:lineTo x="804" y="821"/>
              <wp:lineTo x="402" y="1232"/>
              <wp:lineTo x="268" y="2053"/>
              <wp:lineTo x="670" y="2875"/>
              <wp:lineTo x="1743" y="3696"/>
              <wp:lineTo x="3352" y="4518"/>
              <wp:lineTo x="18369" y="9857"/>
              <wp:lineTo x="18905" y="10678"/>
              <wp:lineTo x="18771" y="11499"/>
              <wp:lineTo x="17966" y="12321"/>
              <wp:lineTo x="16894" y="13142"/>
              <wp:lineTo x="16223" y="13553"/>
              <wp:lineTo x="15821" y="13964"/>
              <wp:lineTo x="15151" y="14374"/>
              <wp:lineTo x="14615" y="14785"/>
              <wp:lineTo x="14212" y="15196"/>
              <wp:lineTo x="13676" y="15606"/>
              <wp:lineTo x="13140" y="16428"/>
              <wp:lineTo x="12872" y="17249"/>
              <wp:lineTo x="13006" y="18071"/>
              <wp:lineTo x="13542" y="18892"/>
              <wp:lineTo x="13944" y="19303"/>
              <wp:lineTo x="14615" y="19713"/>
              <wp:lineTo x="16492" y="20535"/>
              <wp:lineTo x="17698" y="20945"/>
              <wp:lineTo x="20514" y="21587"/>
              <wp:lineTo x="21453" y="21587"/>
              <wp:lineTo x="21453" y="0"/>
              <wp:lineTo x="2011" y="0"/>
            </wp:wrapPolygon>
          </wp:wrapTight>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5970" cy="10687050"/>
                  </a:xfrm>
                  <a:prstGeom prst="rect">
                    <a:avLst/>
                  </a:prstGeom>
                </pic:spPr>
              </pic:pic>
            </a:graphicData>
          </a:graphic>
          <wp14:sizeRelH relativeFrom="page">
            <wp14:pctWidth>0</wp14:pctWidth>
          </wp14:sizeRelH>
          <wp14:sizeRelV relativeFrom="page">
            <wp14:pctHeight>0</wp14:pctHeight>
          </wp14:sizeRelV>
        </wp:anchor>
      </w:drawing>
    </w:r>
    <w:r>
      <w:rPr>
        <w:noProof/>
        <w:color w:val="121D53"/>
        <w:sz w:val="28"/>
      </w:rPr>
      <w:softHyphen/>
    </w:r>
    <w:r>
      <w:rPr>
        <w:noProof/>
        <w:color w:val="121D53"/>
        <w:sz w:val="28"/>
      </w:rPr>
      <w:softHyphen/>
    </w:r>
  </w:p>
  <w:p w14:paraId="2199FC78" w14:textId="54AE44CF" w:rsidR="00D20585" w:rsidRPr="00523326" w:rsidRDefault="00D20585" w:rsidP="00523326">
    <w:pPr>
      <w:tabs>
        <w:tab w:val="center" w:pos="4513"/>
        <w:tab w:val="right" w:pos="9026"/>
      </w:tabs>
      <w:ind w:hanging="142"/>
      <w:rPr>
        <w:color w:val="auto"/>
        <w:sz w:val="28"/>
      </w:rPr>
    </w:pPr>
  </w:p>
  <w:p w14:paraId="2B7752E6" w14:textId="1D44FC77" w:rsidR="00D20585" w:rsidRPr="00523326" w:rsidRDefault="00D20585" w:rsidP="000D35A7">
    <w:pPr>
      <w:tabs>
        <w:tab w:val="center" w:pos="4513"/>
        <w:tab w:val="right" w:pos="9026"/>
      </w:tabs>
      <w:rPr>
        <w:color w:val="auto"/>
        <w:sz w:val="28"/>
      </w:rPr>
    </w:pPr>
    <w:r w:rsidRPr="00523326">
      <w:rPr>
        <w:noProof/>
        <w:color w:val="auto"/>
        <w:sz w:val="28"/>
      </w:rPr>
      <w:drawing>
        <wp:inline distT="0" distB="0" distL="0" distR="0" wp14:anchorId="6C7B4DBB" wp14:editId="632AEF07">
          <wp:extent cx="1676400" cy="724621"/>
          <wp:effectExtent l="0" t="0" r="0" b="0"/>
          <wp:docPr id="39" name="Picture 39"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uide Dogs Logo"/>
                  <pic:cNvPicPr/>
                </pic:nvPicPr>
                <pic:blipFill>
                  <a:blip r:embed="rId2">
                    <a:extLst>
                      <a:ext uri="{28A0092B-C50C-407E-A947-70E740481C1C}">
                        <a14:useLocalDpi xmlns:a14="http://schemas.microsoft.com/office/drawing/2010/main" val="0"/>
                      </a:ext>
                    </a:extLst>
                  </a:blip>
                  <a:stretch>
                    <a:fillRect/>
                  </a:stretch>
                </pic:blipFill>
                <pic:spPr>
                  <a:xfrm>
                    <a:off x="0" y="0"/>
                    <a:ext cx="1676400" cy="724621"/>
                  </a:xfrm>
                  <a:prstGeom prst="rect">
                    <a:avLst/>
                  </a:prstGeom>
                </pic:spPr>
              </pic:pic>
            </a:graphicData>
          </a:graphic>
        </wp:inline>
      </w:drawing>
    </w:r>
  </w:p>
  <w:p w14:paraId="1BB40A16" w14:textId="66917C11" w:rsidR="00D20585" w:rsidRDefault="00D20585" w:rsidP="0052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92E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A7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6E8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AEB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65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6B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69E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2EC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7E9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27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75101"/>
    <w:multiLevelType w:val="hybridMultilevel"/>
    <w:tmpl w:val="BEF2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C56F53"/>
    <w:multiLevelType w:val="hybridMultilevel"/>
    <w:tmpl w:val="160C4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79D3441"/>
    <w:multiLevelType w:val="hybridMultilevel"/>
    <w:tmpl w:val="E4369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91E63F4"/>
    <w:multiLevelType w:val="hybridMultilevel"/>
    <w:tmpl w:val="01E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F05012"/>
    <w:multiLevelType w:val="hybridMultilevel"/>
    <w:tmpl w:val="06FA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14775E"/>
    <w:multiLevelType w:val="hybridMultilevel"/>
    <w:tmpl w:val="49A0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E824EAE"/>
    <w:multiLevelType w:val="hybridMultilevel"/>
    <w:tmpl w:val="ED42B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04438B0"/>
    <w:multiLevelType w:val="multilevel"/>
    <w:tmpl w:val="E96C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F47C5F"/>
    <w:multiLevelType w:val="hybridMultilevel"/>
    <w:tmpl w:val="E102C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2A6CC6"/>
    <w:multiLevelType w:val="multilevel"/>
    <w:tmpl w:val="77F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F067C6"/>
    <w:multiLevelType w:val="hybridMultilevel"/>
    <w:tmpl w:val="D80A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FA0FAC"/>
    <w:multiLevelType w:val="hybridMultilevel"/>
    <w:tmpl w:val="EBD8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223E01"/>
    <w:multiLevelType w:val="hybridMultilevel"/>
    <w:tmpl w:val="F272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1F10EB"/>
    <w:multiLevelType w:val="hybridMultilevel"/>
    <w:tmpl w:val="8378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334F5E"/>
    <w:multiLevelType w:val="hybridMultilevel"/>
    <w:tmpl w:val="37229F26"/>
    <w:lvl w:ilvl="0" w:tplc="C56E9D50">
      <w:start w:val="1"/>
      <w:numFmt w:val="bullet"/>
      <w:lvlText w:val="•"/>
      <w:lvlJc w:val="left"/>
      <w:pPr>
        <w:ind w:left="113" w:hanging="113"/>
      </w:pPr>
      <w:rPr>
        <w:rFonts w:ascii="font1467" w:hAnsi="font1467"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872CA"/>
    <w:multiLevelType w:val="multilevel"/>
    <w:tmpl w:val="1DF2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436C15"/>
    <w:multiLevelType w:val="hybridMultilevel"/>
    <w:tmpl w:val="DC901EA0"/>
    <w:lvl w:ilvl="0" w:tplc="65981038">
      <w:start w:val="1"/>
      <w:numFmt w:val="bullet"/>
      <w:pStyle w:val="BulletPoint"/>
      <w:lvlText w:val="•"/>
      <w:lvlJc w:val="left"/>
      <w:pPr>
        <w:ind w:left="720" w:hanging="360"/>
      </w:pPr>
      <w:rPr>
        <w:rFonts w:ascii="font1467" w:hAnsi="font1467"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D7B85"/>
    <w:multiLevelType w:val="hybridMultilevel"/>
    <w:tmpl w:val="F83CD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432B31"/>
    <w:multiLevelType w:val="hybridMultilevel"/>
    <w:tmpl w:val="4358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53E5D"/>
    <w:multiLevelType w:val="hybridMultilevel"/>
    <w:tmpl w:val="78CA7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5742CC"/>
    <w:multiLevelType w:val="hybridMultilevel"/>
    <w:tmpl w:val="7CD80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F2209"/>
    <w:multiLevelType w:val="hybridMultilevel"/>
    <w:tmpl w:val="BE3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F0239"/>
    <w:multiLevelType w:val="hybridMultilevel"/>
    <w:tmpl w:val="651EC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2B7539"/>
    <w:multiLevelType w:val="multilevel"/>
    <w:tmpl w:val="9E8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A75F42"/>
    <w:multiLevelType w:val="hybridMultilevel"/>
    <w:tmpl w:val="2CB8F200"/>
    <w:lvl w:ilvl="0" w:tplc="4156F74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F2DFA"/>
    <w:multiLevelType w:val="hybridMultilevel"/>
    <w:tmpl w:val="3D0C8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A946C9"/>
    <w:multiLevelType w:val="hybridMultilevel"/>
    <w:tmpl w:val="A2C25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7F70D2"/>
    <w:multiLevelType w:val="hybridMultilevel"/>
    <w:tmpl w:val="DC88D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38228E"/>
    <w:multiLevelType w:val="hybridMultilevel"/>
    <w:tmpl w:val="DA2E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47B9B"/>
    <w:multiLevelType w:val="hybridMultilevel"/>
    <w:tmpl w:val="3070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F2BB4"/>
    <w:multiLevelType w:val="hybridMultilevel"/>
    <w:tmpl w:val="8D242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8B772A"/>
    <w:multiLevelType w:val="multilevel"/>
    <w:tmpl w:val="CAB4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FB6C0A"/>
    <w:multiLevelType w:val="hybridMultilevel"/>
    <w:tmpl w:val="FEFEE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73220">
    <w:abstractNumId w:val="11"/>
  </w:num>
  <w:num w:numId="2" w16cid:durableId="349836399">
    <w:abstractNumId w:val="24"/>
  </w:num>
  <w:num w:numId="3" w16cid:durableId="169951704">
    <w:abstractNumId w:val="46"/>
  </w:num>
  <w:num w:numId="4" w16cid:durableId="153183228">
    <w:abstractNumId w:val="33"/>
  </w:num>
  <w:num w:numId="5" w16cid:durableId="482280468">
    <w:abstractNumId w:val="23"/>
  </w:num>
  <w:num w:numId="6" w16cid:durableId="1400791228">
    <w:abstractNumId w:val="41"/>
  </w:num>
  <w:num w:numId="7" w16cid:durableId="703292449">
    <w:abstractNumId w:val="42"/>
  </w:num>
  <w:num w:numId="8" w16cid:durableId="2003895782">
    <w:abstractNumId w:val="35"/>
  </w:num>
  <w:num w:numId="9" w16cid:durableId="2141143648">
    <w:abstractNumId w:val="22"/>
  </w:num>
  <w:num w:numId="10" w16cid:durableId="773749454">
    <w:abstractNumId w:val="21"/>
  </w:num>
  <w:num w:numId="11" w16cid:durableId="940452130">
    <w:abstractNumId w:val="30"/>
  </w:num>
  <w:num w:numId="12" w16cid:durableId="815806652">
    <w:abstractNumId w:val="19"/>
  </w:num>
  <w:num w:numId="13" w16cid:durableId="1296334396">
    <w:abstractNumId w:val="28"/>
  </w:num>
  <w:num w:numId="14" w16cid:durableId="122237386">
    <w:abstractNumId w:val="26"/>
  </w:num>
  <w:num w:numId="15" w16cid:durableId="1564176052">
    <w:abstractNumId w:val="0"/>
  </w:num>
  <w:num w:numId="16" w16cid:durableId="1452165806">
    <w:abstractNumId w:val="1"/>
  </w:num>
  <w:num w:numId="17" w16cid:durableId="2066374066">
    <w:abstractNumId w:val="2"/>
  </w:num>
  <w:num w:numId="18" w16cid:durableId="800924150">
    <w:abstractNumId w:val="3"/>
  </w:num>
  <w:num w:numId="19" w16cid:durableId="1108500605">
    <w:abstractNumId w:val="8"/>
  </w:num>
  <w:num w:numId="20" w16cid:durableId="970865055">
    <w:abstractNumId w:val="4"/>
  </w:num>
  <w:num w:numId="21" w16cid:durableId="1639527475">
    <w:abstractNumId w:val="5"/>
  </w:num>
  <w:num w:numId="22" w16cid:durableId="904951514">
    <w:abstractNumId w:val="6"/>
  </w:num>
  <w:num w:numId="23" w16cid:durableId="146675064">
    <w:abstractNumId w:val="7"/>
  </w:num>
  <w:num w:numId="24" w16cid:durableId="600140553">
    <w:abstractNumId w:val="9"/>
  </w:num>
  <w:num w:numId="25" w16cid:durableId="1353842971">
    <w:abstractNumId w:val="32"/>
  </w:num>
  <w:num w:numId="26" w16cid:durableId="388039636">
    <w:abstractNumId w:val="29"/>
  </w:num>
  <w:num w:numId="27" w16cid:durableId="1147162155">
    <w:abstractNumId w:val="43"/>
  </w:num>
  <w:num w:numId="28" w16cid:durableId="148447923">
    <w:abstractNumId w:val="37"/>
  </w:num>
  <w:num w:numId="29" w16cid:durableId="1614091603">
    <w:abstractNumId w:val="14"/>
  </w:num>
  <w:num w:numId="30" w16cid:durableId="1011378510">
    <w:abstractNumId w:val="15"/>
  </w:num>
  <w:num w:numId="31" w16cid:durableId="875310058">
    <w:abstractNumId w:val="27"/>
  </w:num>
  <w:num w:numId="32" w16cid:durableId="1968268920">
    <w:abstractNumId w:val="18"/>
  </w:num>
  <w:num w:numId="33" w16cid:durableId="2044362346">
    <w:abstractNumId w:val="20"/>
  </w:num>
  <w:num w:numId="34" w16cid:durableId="1643998863">
    <w:abstractNumId w:val="25"/>
  </w:num>
  <w:num w:numId="35" w16cid:durableId="1405299534">
    <w:abstractNumId w:val="13"/>
  </w:num>
  <w:num w:numId="36" w16cid:durableId="1208178360">
    <w:abstractNumId w:val="12"/>
  </w:num>
  <w:num w:numId="37" w16cid:durableId="145898382">
    <w:abstractNumId w:val="10"/>
  </w:num>
  <w:num w:numId="38" w16cid:durableId="134416194">
    <w:abstractNumId w:val="36"/>
  </w:num>
  <w:num w:numId="39" w16cid:durableId="692927313">
    <w:abstractNumId w:val="44"/>
  </w:num>
  <w:num w:numId="40" w16cid:durableId="821237807">
    <w:abstractNumId w:val="40"/>
  </w:num>
  <w:num w:numId="41" w16cid:durableId="272329788">
    <w:abstractNumId w:val="16"/>
  </w:num>
  <w:num w:numId="42" w16cid:durableId="1298297372">
    <w:abstractNumId w:val="39"/>
  </w:num>
  <w:num w:numId="43" w16cid:durableId="227614703">
    <w:abstractNumId w:val="34"/>
  </w:num>
  <w:num w:numId="44" w16cid:durableId="1137604318">
    <w:abstractNumId w:val="38"/>
  </w:num>
  <w:num w:numId="45" w16cid:durableId="746809510">
    <w:abstractNumId w:val="45"/>
  </w:num>
  <w:num w:numId="46" w16cid:durableId="1615017884">
    <w:abstractNumId w:val="17"/>
  </w:num>
  <w:num w:numId="47" w16cid:durableId="211386446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2D"/>
    <w:rsid w:val="000044F3"/>
    <w:rsid w:val="00004D86"/>
    <w:rsid w:val="0002205F"/>
    <w:rsid w:val="00027A48"/>
    <w:rsid w:val="00035333"/>
    <w:rsid w:val="00045ECC"/>
    <w:rsid w:val="0005004B"/>
    <w:rsid w:val="0005318F"/>
    <w:rsid w:val="000531F4"/>
    <w:rsid w:val="00053A5F"/>
    <w:rsid w:val="00065882"/>
    <w:rsid w:val="0006796F"/>
    <w:rsid w:val="00070EC0"/>
    <w:rsid w:val="000761DA"/>
    <w:rsid w:val="000845DF"/>
    <w:rsid w:val="000A7D62"/>
    <w:rsid w:val="000B5CB6"/>
    <w:rsid w:val="000B63EC"/>
    <w:rsid w:val="000D35A7"/>
    <w:rsid w:val="000E0AD3"/>
    <w:rsid w:val="000E212A"/>
    <w:rsid w:val="000F0115"/>
    <w:rsid w:val="00100858"/>
    <w:rsid w:val="00106919"/>
    <w:rsid w:val="0011447D"/>
    <w:rsid w:val="00117798"/>
    <w:rsid w:val="00120DDD"/>
    <w:rsid w:val="0013073C"/>
    <w:rsid w:val="001308A9"/>
    <w:rsid w:val="00132E0B"/>
    <w:rsid w:val="00137482"/>
    <w:rsid w:val="001417C0"/>
    <w:rsid w:val="0014236D"/>
    <w:rsid w:val="00145ABC"/>
    <w:rsid w:val="00151CC7"/>
    <w:rsid w:val="00152E50"/>
    <w:rsid w:val="0015466F"/>
    <w:rsid w:val="0016035D"/>
    <w:rsid w:val="00163528"/>
    <w:rsid w:val="0016377F"/>
    <w:rsid w:val="0017029B"/>
    <w:rsid w:val="00171C16"/>
    <w:rsid w:val="00182A2F"/>
    <w:rsid w:val="00193555"/>
    <w:rsid w:val="00193D27"/>
    <w:rsid w:val="00194C18"/>
    <w:rsid w:val="001B4C46"/>
    <w:rsid w:val="001B4D80"/>
    <w:rsid w:val="001C06A1"/>
    <w:rsid w:val="001C4422"/>
    <w:rsid w:val="001C6556"/>
    <w:rsid w:val="001C69E5"/>
    <w:rsid w:val="001D60A0"/>
    <w:rsid w:val="001E06FC"/>
    <w:rsid w:val="001E1071"/>
    <w:rsid w:val="001E4C79"/>
    <w:rsid w:val="001F03DB"/>
    <w:rsid w:val="001F23EC"/>
    <w:rsid w:val="001F389D"/>
    <w:rsid w:val="001F4027"/>
    <w:rsid w:val="001F4CBD"/>
    <w:rsid w:val="001F59DF"/>
    <w:rsid w:val="0020255B"/>
    <w:rsid w:val="00223CF0"/>
    <w:rsid w:val="00225CBA"/>
    <w:rsid w:val="00226BC5"/>
    <w:rsid w:val="00227734"/>
    <w:rsid w:val="00227773"/>
    <w:rsid w:val="00231908"/>
    <w:rsid w:val="002340D9"/>
    <w:rsid w:val="00244CAF"/>
    <w:rsid w:val="00247960"/>
    <w:rsid w:val="00260905"/>
    <w:rsid w:val="0026554A"/>
    <w:rsid w:val="002722AD"/>
    <w:rsid w:val="00272FF3"/>
    <w:rsid w:val="002744F2"/>
    <w:rsid w:val="002759D7"/>
    <w:rsid w:val="00291BB9"/>
    <w:rsid w:val="0029296D"/>
    <w:rsid w:val="002A4166"/>
    <w:rsid w:val="002B13A3"/>
    <w:rsid w:val="002B213D"/>
    <w:rsid w:val="002B325E"/>
    <w:rsid w:val="002C213A"/>
    <w:rsid w:val="002E2378"/>
    <w:rsid w:val="002E45A1"/>
    <w:rsid w:val="002F4F53"/>
    <w:rsid w:val="00302D58"/>
    <w:rsid w:val="00306543"/>
    <w:rsid w:val="00307194"/>
    <w:rsid w:val="003151AB"/>
    <w:rsid w:val="003237AA"/>
    <w:rsid w:val="00325C30"/>
    <w:rsid w:val="00325C8B"/>
    <w:rsid w:val="003324ED"/>
    <w:rsid w:val="00336FE8"/>
    <w:rsid w:val="00340669"/>
    <w:rsid w:val="00341B79"/>
    <w:rsid w:val="00343D8C"/>
    <w:rsid w:val="0034574B"/>
    <w:rsid w:val="00346C30"/>
    <w:rsid w:val="0035299F"/>
    <w:rsid w:val="00360320"/>
    <w:rsid w:val="0036110B"/>
    <w:rsid w:val="00361852"/>
    <w:rsid w:val="00362C73"/>
    <w:rsid w:val="00363A63"/>
    <w:rsid w:val="00363BDE"/>
    <w:rsid w:val="00367378"/>
    <w:rsid w:val="00381934"/>
    <w:rsid w:val="003850A8"/>
    <w:rsid w:val="00385D64"/>
    <w:rsid w:val="00386B78"/>
    <w:rsid w:val="00394DF0"/>
    <w:rsid w:val="00394FD8"/>
    <w:rsid w:val="003967B8"/>
    <w:rsid w:val="003A38FF"/>
    <w:rsid w:val="003A410B"/>
    <w:rsid w:val="003B1C7B"/>
    <w:rsid w:val="003B26A0"/>
    <w:rsid w:val="003B5673"/>
    <w:rsid w:val="003B793B"/>
    <w:rsid w:val="003D49BA"/>
    <w:rsid w:val="003D79D8"/>
    <w:rsid w:val="003E5240"/>
    <w:rsid w:val="003E65BE"/>
    <w:rsid w:val="003F03E7"/>
    <w:rsid w:val="003F2E2C"/>
    <w:rsid w:val="00403389"/>
    <w:rsid w:val="0040418A"/>
    <w:rsid w:val="00405AA5"/>
    <w:rsid w:val="004100E7"/>
    <w:rsid w:val="0042143F"/>
    <w:rsid w:val="00422A31"/>
    <w:rsid w:val="004272E1"/>
    <w:rsid w:val="00431604"/>
    <w:rsid w:val="004316B7"/>
    <w:rsid w:val="00431851"/>
    <w:rsid w:val="00433457"/>
    <w:rsid w:val="004362D9"/>
    <w:rsid w:val="004429BC"/>
    <w:rsid w:val="00444DD8"/>
    <w:rsid w:val="004458FB"/>
    <w:rsid w:val="00445EC4"/>
    <w:rsid w:val="00463183"/>
    <w:rsid w:val="004655EE"/>
    <w:rsid w:val="00466375"/>
    <w:rsid w:val="00470885"/>
    <w:rsid w:val="00471408"/>
    <w:rsid w:val="00482A12"/>
    <w:rsid w:val="00486941"/>
    <w:rsid w:val="00490652"/>
    <w:rsid w:val="00495B2D"/>
    <w:rsid w:val="004A0957"/>
    <w:rsid w:val="004A6EE9"/>
    <w:rsid w:val="004B02FF"/>
    <w:rsid w:val="004C30F1"/>
    <w:rsid w:val="004C5040"/>
    <w:rsid w:val="004C51E3"/>
    <w:rsid w:val="004C7003"/>
    <w:rsid w:val="004D59A9"/>
    <w:rsid w:val="004E23B2"/>
    <w:rsid w:val="00501DDB"/>
    <w:rsid w:val="005037D2"/>
    <w:rsid w:val="00506C8E"/>
    <w:rsid w:val="00507AB8"/>
    <w:rsid w:val="00507C6F"/>
    <w:rsid w:val="0051058B"/>
    <w:rsid w:val="00515088"/>
    <w:rsid w:val="0051653C"/>
    <w:rsid w:val="0052157F"/>
    <w:rsid w:val="00523326"/>
    <w:rsid w:val="00524149"/>
    <w:rsid w:val="0052699A"/>
    <w:rsid w:val="00526AFB"/>
    <w:rsid w:val="005276B8"/>
    <w:rsid w:val="00533E76"/>
    <w:rsid w:val="005442AF"/>
    <w:rsid w:val="005453C4"/>
    <w:rsid w:val="00545503"/>
    <w:rsid w:val="00545867"/>
    <w:rsid w:val="005479B8"/>
    <w:rsid w:val="0055241E"/>
    <w:rsid w:val="00552A8E"/>
    <w:rsid w:val="0055331E"/>
    <w:rsid w:val="00555BE9"/>
    <w:rsid w:val="005638AC"/>
    <w:rsid w:val="00565F65"/>
    <w:rsid w:val="00570E2D"/>
    <w:rsid w:val="005718CC"/>
    <w:rsid w:val="00581DFB"/>
    <w:rsid w:val="00587345"/>
    <w:rsid w:val="0058787B"/>
    <w:rsid w:val="005A662C"/>
    <w:rsid w:val="005A7135"/>
    <w:rsid w:val="005B15D6"/>
    <w:rsid w:val="005B5811"/>
    <w:rsid w:val="005C1D21"/>
    <w:rsid w:val="005C423F"/>
    <w:rsid w:val="005C4D3E"/>
    <w:rsid w:val="005D3426"/>
    <w:rsid w:val="005E1A90"/>
    <w:rsid w:val="005F1BA3"/>
    <w:rsid w:val="005F28C9"/>
    <w:rsid w:val="00601B38"/>
    <w:rsid w:val="00604C67"/>
    <w:rsid w:val="00607A3C"/>
    <w:rsid w:val="006206CB"/>
    <w:rsid w:val="00633265"/>
    <w:rsid w:val="0063487F"/>
    <w:rsid w:val="00645187"/>
    <w:rsid w:val="00645644"/>
    <w:rsid w:val="00647792"/>
    <w:rsid w:val="006661DE"/>
    <w:rsid w:val="006700C3"/>
    <w:rsid w:val="00682944"/>
    <w:rsid w:val="00683A12"/>
    <w:rsid w:val="006866D8"/>
    <w:rsid w:val="006A5690"/>
    <w:rsid w:val="006B2B12"/>
    <w:rsid w:val="006B42B1"/>
    <w:rsid w:val="006C372A"/>
    <w:rsid w:val="006C4A08"/>
    <w:rsid w:val="006C779E"/>
    <w:rsid w:val="006D07C8"/>
    <w:rsid w:val="006E5866"/>
    <w:rsid w:val="006E6047"/>
    <w:rsid w:val="006E7DC8"/>
    <w:rsid w:val="00700F0D"/>
    <w:rsid w:val="007061CB"/>
    <w:rsid w:val="007071E5"/>
    <w:rsid w:val="00714459"/>
    <w:rsid w:val="00723D6D"/>
    <w:rsid w:val="0072409B"/>
    <w:rsid w:val="007313A1"/>
    <w:rsid w:val="0073423B"/>
    <w:rsid w:val="007363D5"/>
    <w:rsid w:val="007378C3"/>
    <w:rsid w:val="00740C04"/>
    <w:rsid w:val="007413F0"/>
    <w:rsid w:val="00742FDA"/>
    <w:rsid w:val="00744029"/>
    <w:rsid w:val="00744884"/>
    <w:rsid w:val="007478E5"/>
    <w:rsid w:val="00752B74"/>
    <w:rsid w:val="00753E0B"/>
    <w:rsid w:val="0075760D"/>
    <w:rsid w:val="0076526A"/>
    <w:rsid w:val="00775A77"/>
    <w:rsid w:val="007766CF"/>
    <w:rsid w:val="007838E1"/>
    <w:rsid w:val="0078525C"/>
    <w:rsid w:val="00786711"/>
    <w:rsid w:val="00787E85"/>
    <w:rsid w:val="0079470C"/>
    <w:rsid w:val="0079746A"/>
    <w:rsid w:val="007A0EF5"/>
    <w:rsid w:val="007A18F3"/>
    <w:rsid w:val="007A370C"/>
    <w:rsid w:val="007A3D34"/>
    <w:rsid w:val="007B0939"/>
    <w:rsid w:val="007B2F43"/>
    <w:rsid w:val="007C0D73"/>
    <w:rsid w:val="007C15AE"/>
    <w:rsid w:val="007C7A5E"/>
    <w:rsid w:val="007D407A"/>
    <w:rsid w:val="007D5B28"/>
    <w:rsid w:val="007E663B"/>
    <w:rsid w:val="007F62D2"/>
    <w:rsid w:val="00803D5E"/>
    <w:rsid w:val="00815F3C"/>
    <w:rsid w:val="00823983"/>
    <w:rsid w:val="00832FD2"/>
    <w:rsid w:val="00837F10"/>
    <w:rsid w:val="0084783E"/>
    <w:rsid w:val="00857BF8"/>
    <w:rsid w:val="0086166F"/>
    <w:rsid w:val="008642AB"/>
    <w:rsid w:val="008645DB"/>
    <w:rsid w:val="008648D0"/>
    <w:rsid w:val="00873205"/>
    <w:rsid w:val="00890D29"/>
    <w:rsid w:val="00894A48"/>
    <w:rsid w:val="00894E73"/>
    <w:rsid w:val="008968D2"/>
    <w:rsid w:val="0089708A"/>
    <w:rsid w:val="008B6D77"/>
    <w:rsid w:val="008C4BE2"/>
    <w:rsid w:val="008C7BB4"/>
    <w:rsid w:val="008D20AD"/>
    <w:rsid w:val="008E071B"/>
    <w:rsid w:val="008E17B7"/>
    <w:rsid w:val="008E3EE5"/>
    <w:rsid w:val="008E4128"/>
    <w:rsid w:val="0090228F"/>
    <w:rsid w:val="00902858"/>
    <w:rsid w:val="00905C24"/>
    <w:rsid w:val="00906F0A"/>
    <w:rsid w:val="00915014"/>
    <w:rsid w:val="00915A2F"/>
    <w:rsid w:val="0092609C"/>
    <w:rsid w:val="00936EB4"/>
    <w:rsid w:val="00951AA1"/>
    <w:rsid w:val="00961DF7"/>
    <w:rsid w:val="00962A40"/>
    <w:rsid w:val="009771BB"/>
    <w:rsid w:val="00983537"/>
    <w:rsid w:val="00991C6C"/>
    <w:rsid w:val="009941F6"/>
    <w:rsid w:val="00995069"/>
    <w:rsid w:val="009B36D9"/>
    <w:rsid w:val="009B493A"/>
    <w:rsid w:val="009C1B9F"/>
    <w:rsid w:val="009C5DE6"/>
    <w:rsid w:val="009D1448"/>
    <w:rsid w:val="009D1548"/>
    <w:rsid w:val="009D1F41"/>
    <w:rsid w:val="009D1FE7"/>
    <w:rsid w:val="009D630F"/>
    <w:rsid w:val="009E3528"/>
    <w:rsid w:val="009E4668"/>
    <w:rsid w:val="009E7F80"/>
    <w:rsid w:val="00A010E9"/>
    <w:rsid w:val="00A05B41"/>
    <w:rsid w:val="00A177A6"/>
    <w:rsid w:val="00A21CA7"/>
    <w:rsid w:val="00A22E42"/>
    <w:rsid w:val="00A2522C"/>
    <w:rsid w:val="00A25A46"/>
    <w:rsid w:val="00A30693"/>
    <w:rsid w:val="00A30EE5"/>
    <w:rsid w:val="00A31142"/>
    <w:rsid w:val="00A3221A"/>
    <w:rsid w:val="00A34765"/>
    <w:rsid w:val="00A40F41"/>
    <w:rsid w:val="00A463A4"/>
    <w:rsid w:val="00A51982"/>
    <w:rsid w:val="00A55B09"/>
    <w:rsid w:val="00A5737F"/>
    <w:rsid w:val="00A61521"/>
    <w:rsid w:val="00A70137"/>
    <w:rsid w:val="00A70DF4"/>
    <w:rsid w:val="00A7200E"/>
    <w:rsid w:val="00A771FF"/>
    <w:rsid w:val="00A81498"/>
    <w:rsid w:val="00A937D1"/>
    <w:rsid w:val="00A96A4A"/>
    <w:rsid w:val="00AA1FC4"/>
    <w:rsid w:val="00AA77BD"/>
    <w:rsid w:val="00AB2B21"/>
    <w:rsid w:val="00AB35A4"/>
    <w:rsid w:val="00AB75F8"/>
    <w:rsid w:val="00AC197B"/>
    <w:rsid w:val="00AC2E68"/>
    <w:rsid w:val="00AC4D72"/>
    <w:rsid w:val="00AC4FE8"/>
    <w:rsid w:val="00AC58AE"/>
    <w:rsid w:val="00AC76C3"/>
    <w:rsid w:val="00AD368F"/>
    <w:rsid w:val="00AD41E9"/>
    <w:rsid w:val="00AD5EE0"/>
    <w:rsid w:val="00AE40BA"/>
    <w:rsid w:val="00AE5278"/>
    <w:rsid w:val="00AE59BD"/>
    <w:rsid w:val="00AF5BCF"/>
    <w:rsid w:val="00B023E5"/>
    <w:rsid w:val="00B069DD"/>
    <w:rsid w:val="00B15B0F"/>
    <w:rsid w:val="00B31E59"/>
    <w:rsid w:val="00B342CC"/>
    <w:rsid w:val="00B36F07"/>
    <w:rsid w:val="00B37C9B"/>
    <w:rsid w:val="00B4022E"/>
    <w:rsid w:val="00B41B39"/>
    <w:rsid w:val="00B45A1B"/>
    <w:rsid w:val="00B46114"/>
    <w:rsid w:val="00B46626"/>
    <w:rsid w:val="00B55794"/>
    <w:rsid w:val="00B5727C"/>
    <w:rsid w:val="00B6006C"/>
    <w:rsid w:val="00B60E45"/>
    <w:rsid w:val="00B706C1"/>
    <w:rsid w:val="00B75952"/>
    <w:rsid w:val="00B77DDE"/>
    <w:rsid w:val="00B86D83"/>
    <w:rsid w:val="00B87DD8"/>
    <w:rsid w:val="00B91E45"/>
    <w:rsid w:val="00B972CC"/>
    <w:rsid w:val="00BA1B85"/>
    <w:rsid w:val="00BA1E3B"/>
    <w:rsid w:val="00BB413A"/>
    <w:rsid w:val="00BB5A0B"/>
    <w:rsid w:val="00BB5F2C"/>
    <w:rsid w:val="00BD0FDF"/>
    <w:rsid w:val="00BD3468"/>
    <w:rsid w:val="00BD3AE6"/>
    <w:rsid w:val="00BD5F53"/>
    <w:rsid w:val="00BE38CF"/>
    <w:rsid w:val="00C05BC7"/>
    <w:rsid w:val="00C05C24"/>
    <w:rsid w:val="00C25D4D"/>
    <w:rsid w:val="00C327C5"/>
    <w:rsid w:val="00C52E2A"/>
    <w:rsid w:val="00C55115"/>
    <w:rsid w:val="00C62441"/>
    <w:rsid w:val="00C72227"/>
    <w:rsid w:val="00C72E37"/>
    <w:rsid w:val="00C75948"/>
    <w:rsid w:val="00C76C3A"/>
    <w:rsid w:val="00C8146A"/>
    <w:rsid w:val="00C83DE3"/>
    <w:rsid w:val="00C83FDB"/>
    <w:rsid w:val="00C93DA3"/>
    <w:rsid w:val="00C9404E"/>
    <w:rsid w:val="00CA1032"/>
    <w:rsid w:val="00CA7CBD"/>
    <w:rsid w:val="00CB35DD"/>
    <w:rsid w:val="00CC2E45"/>
    <w:rsid w:val="00CC5057"/>
    <w:rsid w:val="00CC6419"/>
    <w:rsid w:val="00CD360B"/>
    <w:rsid w:val="00CD4FEC"/>
    <w:rsid w:val="00CD550F"/>
    <w:rsid w:val="00CF2681"/>
    <w:rsid w:val="00CF4FF3"/>
    <w:rsid w:val="00D01891"/>
    <w:rsid w:val="00D06BD9"/>
    <w:rsid w:val="00D13C40"/>
    <w:rsid w:val="00D20585"/>
    <w:rsid w:val="00D26246"/>
    <w:rsid w:val="00D32622"/>
    <w:rsid w:val="00D33739"/>
    <w:rsid w:val="00D353E7"/>
    <w:rsid w:val="00D43469"/>
    <w:rsid w:val="00D4793E"/>
    <w:rsid w:val="00D66139"/>
    <w:rsid w:val="00D81DF3"/>
    <w:rsid w:val="00DA1383"/>
    <w:rsid w:val="00DA760F"/>
    <w:rsid w:val="00DB2E51"/>
    <w:rsid w:val="00DC4899"/>
    <w:rsid w:val="00DD1A97"/>
    <w:rsid w:val="00DE0C26"/>
    <w:rsid w:val="00DF12C8"/>
    <w:rsid w:val="00DF643E"/>
    <w:rsid w:val="00E06654"/>
    <w:rsid w:val="00E12525"/>
    <w:rsid w:val="00E23B86"/>
    <w:rsid w:val="00E32229"/>
    <w:rsid w:val="00E34436"/>
    <w:rsid w:val="00E34677"/>
    <w:rsid w:val="00E363DD"/>
    <w:rsid w:val="00E43594"/>
    <w:rsid w:val="00E47C94"/>
    <w:rsid w:val="00E569F2"/>
    <w:rsid w:val="00E609E5"/>
    <w:rsid w:val="00E67374"/>
    <w:rsid w:val="00E70DEB"/>
    <w:rsid w:val="00E8148C"/>
    <w:rsid w:val="00E826A7"/>
    <w:rsid w:val="00E843FA"/>
    <w:rsid w:val="00E8733C"/>
    <w:rsid w:val="00EB527B"/>
    <w:rsid w:val="00EB67ED"/>
    <w:rsid w:val="00EB7CC9"/>
    <w:rsid w:val="00EC2D71"/>
    <w:rsid w:val="00ED069F"/>
    <w:rsid w:val="00ED1720"/>
    <w:rsid w:val="00ED4156"/>
    <w:rsid w:val="00ED7046"/>
    <w:rsid w:val="00EE03D8"/>
    <w:rsid w:val="00EE2133"/>
    <w:rsid w:val="00EE6C17"/>
    <w:rsid w:val="00F01C5A"/>
    <w:rsid w:val="00F06F82"/>
    <w:rsid w:val="00F12BD9"/>
    <w:rsid w:val="00F1370D"/>
    <w:rsid w:val="00F1463F"/>
    <w:rsid w:val="00F163A6"/>
    <w:rsid w:val="00F3729C"/>
    <w:rsid w:val="00F44090"/>
    <w:rsid w:val="00F55ADE"/>
    <w:rsid w:val="00F571CE"/>
    <w:rsid w:val="00F64752"/>
    <w:rsid w:val="00F6562D"/>
    <w:rsid w:val="00F65914"/>
    <w:rsid w:val="00F67CCE"/>
    <w:rsid w:val="00F72DE4"/>
    <w:rsid w:val="00F767A3"/>
    <w:rsid w:val="00F77E41"/>
    <w:rsid w:val="00F806BF"/>
    <w:rsid w:val="00F83975"/>
    <w:rsid w:val="00F83CB0"/>
    <w:rsid w:val="00F86091"/>
    <w:rsid w:val="00F9242B"/>
    <w:rsid w:val="00F9579D"/>
    <w:rsid w:val="00F97FAA"/>
    <w:rsid w:val="00FA09F0"/>
    <w:rsid w:val="00FA3EF8"/>
    <w:rsid w:val="00FA44A5"/>
    <w:rsid w:val="00FA7FAE"/>
    <w:rsid w:val="00FB0B35"/>
    <w:rsid w:val="00FC2853"/>
    <w:rsid w:val="00FC3E47"/>
    <w:rsid w:val="00FC5E94"/>
    <w:rsid w:val="00FC6171"/>
    <w:rsid w:val="00FC641B"/>
    <w:rsid w:val="00FC65F9"/>
    <w:rsid w:val="00FD10BE"/>
    <w:rsid w:val="00FE5845"/>
    <w:rsid w:val="00FF252A"/>
    <w:rsid w:val="00FF4BDD"/>
    <w:rsid w:val="00FF6EFC"/>
    <w:rsid w:val="0234454B"/>
    <w:rsid w:val="039569AB"/>
    <w:rsid w:val="089ADBAF"/>
    <w:rsid w:val="1354D950"/>
    <w:rsid w:val="140CE555"/>
    <w:rsid w:val="18C40E68"/>
    <w:rsid w:val="1F300932"/>
    <w:rsid w:val="20536FF5"/>
    <w:rsid w:val="26FC98E0"/>
    <w:rsid w:val="31A5166C"/>
    <w:rsid w:val="35B831EC"/>
    <w:rsid w:val="3683D26D"/>
    <w:rsid w:val="3B109228"/>
    <w:rsid w:val="3C1EC850"/>
    <w:rsid w:val="3FA65BA7"/>
    <w:rsid w:val="5D364BD8"/>
    <w:rsid w:val="64BE0301"/>
    <w:rsid w:val="72DE86DA"/>
    <w:rsid w:val="7634311A"/>
    <w:rsid w:val="76A6A2EA"/>
    <w:rsid w:val="76FB956B"/>
    <w:rsid w:val="7784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40C1C"/>
  <w15:chartTrackingRefBased/>
  <w15:docId w15:val="{EA09ADFB-5AE9-0D4F-A1E0-1D1E4CE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Body Text"/>
    <w:qFormat/>
    <w:rsid w:val="00815F3C"/>
    <w:pPr>
      <w:spacing w:after="0"/>
    </w:pPr>
    <w:rPr>
      <w:rFonts w:ascii="Trebuchet MS" w:hAnsi="Trebuchet MS"/>
      <w:color w:val="08173E"/>
      <w:sz w:val="26"/>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paragraph" w:customStyle="1" w:styleId="Pageintro">
    <w:name w:val="Page intro"/>
    <w:basedOn w:val="Normal"/>
    <w:qFormat/>
    <w:rsid w:val="006C4A08"/>
    <w:rPr>
      <w:b/>
      <w:bCs/>
      <w:color w:val="131D52"/>
      <w:sz w:val="36"/>
      <w:szCs w:val="36"/>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3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117798"/>
    <w:rPr>
      <w:color w:val="605E5C"/>
      <w:shd w:val="clear" w:color="auto" w:fill="E1DFDD"/>
    </w:rPr>
  </w:style>
  <w:style w:type="character" w:styleId="CommentReference">
    <w:name w:val="annotation reference"/>
    <w:basedOn w:val="DefaultParagraphFont"/>
    <w:uiPriority w:val="99"/>
    <w:semiHidden/>
    <w:unhideWhenUsed/>
    <w:rsid w:val="005C423F"/>
    <w:rPr>
      <w:sz w:val="16"/>
      <w:szCs w:val="16"/>
    </w:rPr>
  </w:style>
  <w:style w:type="paragraph" w:styleId="CommentText">
    <w:name w:val="annotation text"/>
    <w:basedOn w:val="Normal"/>
    <w:link w:val="CommentTextChar"/>
    <w:uiPriority w:val="99"/>
    <w:unhideWhenUsed/>
    <w:rsid w:val="005C423F"/>
    <w:rPr>
      <w:sz w:val="20"/>
      <w:szCs w:val="20"/>
    </w:rPr>
  </w:style>
  <w:style w:type="character" w:customStyle="1" w:styleId="CommentTextChar">
    <w:name w:val="Comment Text Char"/>
    <w:basedOn w:val="DefaultParagraphFont"/>
    <w:link w:val="CommentText"/>
    <w:uiPriority w:val="99"/>
    <w:rsid w:val="005C423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5C423F"/>
    <w:rPr>
      <w:b/>
      <w:bCs/>
    </w:rPr>
  </w:style>
  <w:style w:type="character" w:customStyle="1" w:styleId="CommentSubjectChar">
    <w:name w:val="Comment Subject Char"/>
    <w:basedOn w:val="CommentTextChar"/>
    <w:link w:val="CommentSubject"/>
    <w:uiPriority w:val="99"/>
    <w:semiHidden/>
    <w:rsid w:val="005C423F"/>
    <w:rPr>
      <w:rFonts w:ascii="Trebuchet MS" w:hAnsi="Trebuchet MS"/>
      <w:b/>
      <w:bCs/>
      <w:sz w:val="20"/>
      <w:szCs w:val="20"/>
    </w:rPr>
  </w:style>
  <w:style w:type="character" w:styleId="FollowedHyperlink">
    <w:name w:val="FollowedHyperlink"/>
    <w:basedOn w:val="DefaultParagraphFont"/>
    <w:uiPriority w:val="99"/>
    <w:semiHidden/>
    <w:unhideWhenUsed/>
    <w:rsid w:val="00F9579D"/>
    <w:rPr>
      <w:color w:val="800080" w:themeColor="followedHyperlink"/>
      <w:u w:val="single"/>
    </w:rPr>
  </w:style>
  <w:style w:type="paragraph" w:customStyle="1" w:styleId="BulletPoint">
    <w:name w:val="Bullet Point"/>
    <w:basedOn w:val="ListParagraph"/>
    <w:qFormat/>
    <w:rsid w:val="00815F3C"/>
    <w:pPr>
      <w:numPr>
        <w:numId w:val="13"/>
      </w:numPr>
      <w:ind w:left="284" w:hanging="284"/>
    </w:pPr>
  </w:style>
  <w:style w:type="paragraph" w:customStyle="1" w:styleId="Highlight">
    <w:name w:val="Highlight"/>
    <w:basedOn w:val="Normal"/>
    <w:rsid w:val="00F3729C"/>
    <w:pPr>
      <w:autoSpaceDE w:val="0"/>
      <w:autoSpaceDN w:val="0"/>
      <w:adjustRightInd w:val="0"/>
    </w:pPr>
    <w:rPr>
      <w:rFonts w:cs="Castledown Heavy"/>
      <w:b/>
      <w:sz w:val="28"/>
    </w:rPr>
  </w:style>
  <w:style w:type="paragraph" w:customStyle="1" w:styleId="Pa2">
    <w:name w:val="Pa2"/>
    <w:basedOn w:val="Highlight"/>
    <w:next w:val="Highlight"/>
    <w:uiPriority w:val="99"/>
    <w:rsid w:val="00F3729C"/>
    <w:pPr>
      <w:spacing w:line="481" w:lineRule="atLeast"/>
    </w:pPr>
    <w:rPr>
      <w:rFonts w:cstheme="minorBidi"/>
      <w:color w:val="auto"/>
    </w:rPr>
  </w:style>
  <w:style w:type="paragraph" w:customStyle="1" w:styleId="Pa3">
    <w:name w:val="Pa3"/>
    <w:basedOn w:val="Highlight"/>
    <w:next w:val="Highlight"/>
    <w:uiPriority w:val="99"/>
    <w:rsid w:val="00F3729C"/>
    <w:pPr>
      <w:spacing w:line="261" w:lineRule="atLeast"/>
    </w:pPr>
    <w:rPr>
      <w:rFonts w:cstheme="minorBidi"/>
      <w:color w:val="auto"/>
    </w:rPr>
  </w:style>
  <w:style w:type="paragraph" w:styleId="Revision">
    <w:name w:val="Revision"/>
    <w:hidden/>
    <w:uiPriority w:val="99"/>
    <w:semiHidden/>
    <w:rsid w:val="001F389D"/>
    <w:pPr>
      <w:spacing w:after="0"/>
    </w:pPr>
    <w:rPr>
      <w:rFonts w:ascii="Trebuchet MS" w:hAnsi="Trebuchet MS"/>
      <w:color w:val="08173E"/>
      <w:sz w:val="26"/>
    </w:rPr>
  </w:style>
  <w:style w:type="paragraph" w:styleId="TOC2">
    <w:name w:val="toc 2"/>
    <w:basedOn w:val="Normal"/>
    <w:next w:val="Normal"/>
    <w:autoRedefine/>
    <w:uiPriority w:val="39"/>
    <w:unhideWhenUsed/>
    <w:rsid w:val="00ED7046"/>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6134">
      <w:bodyDiv w:val="1"/>
      <w:marLeft w:val="0"/>
      <w:marRight w:val="0"/>
      <w:marTop w:val="0"/>
      <w:marBottom w:val="0"/>
      <w:divBdr>
        <w:top w:val="none" w:sz="0" w:space="0" w:color="auto"/>
        <w:left w:val="none" w:sz="0" w:space="0" w:color="auto"/>
        <w:bottom w:val="none" w:sz="0" w:space="0" w:color="auto"/>
        <w:right w:val="none" w:sz="0" w:space="0" w:color="auto"/>
      </w:divBdr>
    </w:div>
    <w:div w:id="392432530">
      <w:bodyDiv w:val="1"/>
      <w:marLeft w:val="0"/>
      <w:marRight w:val="0"/>
      <w:marTop w:val="0"/>
      <w:marBottom w:val="0"/>
      <w:divBdr>
        <w:top w:val="none" w:sz="0" w:space="0" w:color="auto"/>
        <w:left w:val="none" w:sz="0" w:space="0" w:color="auto"/>
        <w:bottom w:val="none" w:sz="0" w:space="0" w:color="auto"/>
        <w:right w:val="none" w:sz="0" w:space="0" w:color="auto"/>
      </w:divBdr>
    </w:div>
    <w:div w:id="813523929">
      <w:bodyDiv w:val="1"/>
      <w:marLeft w:val="0"/>
      <w:marRight w:val="0"/>
      <w:marTop w:val="0"/>
      <w:marBottom w:val="0"/>
      <w:divBdr>
        <w:top w:val="none" w:sz="0" w:space="0" w:color="auto"/>
        <w:left w:val="none" w:sz="0" w:space="0" w:color="auto"/>
        <w:bottom w:val="none" w:sz="0" w:space="0" w:color="auto"/>
        <w:right w:val="none" w:sz="0" w:space="0" w:color="auto"/>
      </w:divBdr>
    </w:div>
    <w:div w:id="825785766">
      <w:bodyDiv w:val="1"/>
      <w:marLeft w:val="0"/>
      <w:marRight w:val="0"/>
      <w:marTop w:val="0"/>
      <w:marBottom w:val="0"/>
      <w:divBdr>
        <w:top w:val="none" w:sz="0" w:space="0" w:color="auto"/>
        <w:left w:val="none" w:sz="0" w:space="0" w:color="auto"/>
        <w:bottom w:val="none" w:sz="0" w:space="0" w:color="auto"/>
        <w:right w:val="none" w:sz="0" w:space="0" w:color="auto"/>
      </w:divBdr>
    </w:div>
    <w:div w:id="1066150795">
      <w:bodyDiv w:val="1"/>
      <w:marLeft w:val="0"/>
      <w:marRight w:val="0"/>
      <w:marTop w:val="0"/>
      <w:marBottom w:val="0"/>
      <w:divBdr>
        <w:top w:val="none" w:sz="0" w:space="0" w:color="auto"/>
        <w:left w:val="none" w:sz="0" w:space="0" w:color="auto"/>
        <w:bottom w:val="none" w:sz="0" w:space="0" w:color="auto"/>
        <w:right w:val="none" w:sz="0" w:space="0" w:color="auto"/>
      </w:divBdr>
    </w:div>
    <w:div w:id="1176725336">
      <w:bodyDiv w:val="1"/>
      <w:marLeft w:val="0"/>
      <w:marRight w:val="0"/>
      <w:marTop w:val="0"/>
      <w:marBottom w:val="0"/>
      <w:divBdr>
        <w:top w:val="none" w:sz="0" w:space="0" w:color="auto"/>
        <w:left w:val="none" w:sz="0" w:space="0" w:color="auto"/>
        <w:bottom w:val="none" w:sz="0" w:space="0" w:color="auto"/>
        <w:right w:val="none" w:sz="0" w:space="0" w:color="auto"/>
      </w:divBdr>
    </w:div>
    <w:div w:id="19024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idedogs.org.uk/volunte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CF4059D400041B0B3F699D29D9BEC" ma:contentTypeVersion="19" ma:contentTypeDescription="Create a new document." ma:contentTypeScope="" ma:versionID="ad710d619040e313e7ea055ca8b80554">
  <xsd:schema xmlns:xsd="http://www.w3.org/2001/XMLSchema" xmlns:xs="http://www.w3.org/2001/XMLSchema" xmlns:p="http://schemas.microsoft.com/office/2006/metadata/properties" xmlns:ns2="cc41ec9e-d568-4f45-af7d-cf7f509fa6d1" xmlns:ns3="49bee843-ac42-4923-87cb-8840669c1cb3" xmlns:ns4="062985aa-f6bf-4949-aa31-a9d3ab57cc1f" targetNamespace="http://schemas.microsoft.com/office/2006/metadata/properties" ma:root="true" ma:fieldsID="9926ba5c0e453059840316e2637c5692" ns2:_="" ns3:_="" ns4:_="">
    <xsd:import namespace="cc41ec9e-d568-4f45-af7d-cf7f509fa6d1"/>
    <xsd:import namespace="49bee843-ac42-4923-87cb-8840669c1cb3"/>
    <xsd:import namespace="062985aa-f6bf-4949-aa31-a9d3ab57cc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4: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ec9e-d568-4f45-af7d-cf7f509fa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ee843-ac42-4923-87cb-8840669c1c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9dfa8d3-600a-496d-8ae0-589e07cff87d}" ma:internalName="TaxCatchAll" ma:showField="CatchAllData" ma:web="49bee843-ac42-4923-87cb-8840669c1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2985aa-f6bf-4949-aa31-a9d3ab57cc1f" xsi:nil="true"/>
    <lcf76f155ced4ddcb4097134ff3c332f xmlns="cc41ec9e-d568-4f45-af7d-cf7f509fa6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BE44-1F14-4350-980C-D0A240A99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ec9e-d568-4f45-af7d-cf7f509fa6d1"/>
    <ds:schemaRef ds:uri="49bee843-ac42-4923-87cb-8840669c1cb3"/>
    <ds:schemaRef ds:uri="062985aa-f6bf-4949-aa31-a9d3ab57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3.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 ds:uri="062985aa-f6bf-4949-aa31-a9d3ab57cc1f"/>
    <ds:schemaRef ds:uri="cc41ec9e-d568-4f45-af7d-cf7f509fa6d1"/>
  </ds:schemaRefs>
</ds:datastoreItem>
</file>

<file path=customXml/itemProps4.xml><?xml version="1.0" encoding="utf-8"?>
<ds:datastoreItem xmlns:ds="http://schemas.openxmlformats.org/officeDocument/2006/customXml" ds:itemID="{B8B0A136-7B9C-5744-82FD-D09C7EBB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Knox</cp:lastModifiedBy>
  <cp:revision>2</cp:revision>
  <cp:lastPrinted>2023-03-24T09:58:00Z</cp:lastPrinted>
  <dcterms:created xsi:type="dcterms:W3CDTF">2024-01-26T17:00:00Z</dcterms:created>
  <dcterms:modified xsi:type="dcterms:W3CDTF">2024-01-26T17:00:00Z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0x010100E86CF4059D400041B0B3F699D29D9BEC</vt:lpwstr>
  </property>
  <property fmtid="{D5CDD505-2E9C-101B-9397-08002B2CF9AE}" pid="3" name="MediaServiceImageTags">
    <vt:lpwstr/>
  </property>
</Properties>
</file>