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8A16D73" w14:textId="77777777" w:rsidR="00B025CE" w:rsidRPr="009F6996" w:rsidRDefault="00B025CE" w:rsidP="00B025CE">
      <w:pPr>
        <w:keepNext/>
        <w:spacing w:before="240" w:after="120"/>
        <w:outlineLvl w:val="1"/>
        <w:rPr>
          <w:rFonts w:ascii="Trebuchet MS" w:eastAsiaTheme="majorEastAsia" w:hAnsi="Trebuchet MS" w:cstheme="majorBidi"/>
          <w:b/>
          <w:sz w:val="36"/>
          <w:szCs w:val="26"/>
        </w:rPr>
      </w:pPr>
      <w:r w:rsidRPr="009F6996">
        <w:rPr>
          <w:rFonts w:ascii="Trebuchet MS" w:eastAsiaTheme="majorEastAsia" w:hAnsi="Trebuchet MS" w:cstheme="majorBidi"/>
          <w:b/>
          <w:sz w:val="36"/>
          <w:szCs w:val="26"/>
        </w:rPr>
        <w:t>Fundraising Group Resources Order Form</w:t>
      </w:r>
    </w:p>
    <w:p w14:paraId="03F099DD" w14:textId="77777777" w:rsidR="00B025CE" w:rsidRPr="009F6996" w:rsidRDefault="00B025CE" w:rsidP="00B025CE">
      <w:pPr>
        <w:rPr>
          <w:rFonts w:ascii="Trebuchet MS" w:hAnsi="Trebuchet MS"/>
        </w:rPr>
      </w:pPr>
    </w:p>
    <w:p w14:paraId="404B78E5" w14:textId="77777777" w:rsidR="00B025CE" w:rsidRPr="009F6996" w:rsidRDefault="00B025CE" w:rsidP="00B025CE">
      <w:pPr>
        <w:rPr>
          <w:rFonts w:ascii="Trebuchet MS" w:hAnsi="Trebuchet MS"/>
          <w:b/>
          <w:sz w:val="32"/>
          <w:szCs w:val="32"/>
        </w:rPr>
      </w:pPr>
      <w:r w:rsidRPr="009F6996">
        <w:rPr>
          <w:rFonts w:ascii="Trebuchet MS" w:hAnsi="Trebuchet MS"/>
          <w:b/>
          <w:sz w:val="32"/>
          <w:szCs w:val="32"/>
        </w:rPr>
        <w:t>To order:</w:t>
      </w:r>
    </w:p>
    <w:p w14:paraId="2A69B937" w14:textId="6EF415CA" w:rsidR="00B025CE" w:rsidRPr="004A57E6" w:rsidRDefault="00B025CE" w:rsidP="00B025CE">
      <w:pPr>
        <w:rPr>
          <w:rFonts w:ascii="Trebuchet MS" w:hAnsi="Trebuchet MS"/>
          <w:b/>
          <w:bCs/>
          <w:sz w:val="28"/>
          <w:szCs w:val="24"/>
          <w:lang w:eastAsia="en-GB"/>
        </w:rPr>
      </w:pPr>
      <w:r w:rsidRPr="004A57E6">
        <w:rPr>
          <w:rFonts w:ascii="Trebuchet MS" w:hAnsi="Trebuchet MS"/>
          <w:b/>
          <w:bCs/>
          <w:sz w:val="28"/>
          <w:szCs w:val="24"/>
        </w:rPr>
        <w:t>By phone</w:t>
      </w:r>
      <w:r w:rsidRPr="004A57E6">
        <w:rPr>
          <w:rFonts w:ascii="Trebuchet MS" w:hAnsi="Trebuchet MS"/>
          <w:sz w:val="28"/>
          <w:szCs w:val="24"/>
        </w:rPr>
        <w:t>:</w:t>
      </w:r>
      <w:r w:rsidRPr="004A57E6">
        <w:rPr>
          <w:rFonts w:ascii="Trebuchet MS" w:hAnsi="Trebuchet MS"/>
          <w:b/>
          <w:bCs/>
          <w:sz w:val="28"/>
          <w:szCs w:val="24"/>
          <w:lang w:eastAsia="en-GB"/>
        </w:rPr>
        <w:t xml:space="preserve"> </w:t>
      </w:r>
      <w:r w:rsidR="003B41D6" w:rsidRPr="004A57E6">
        <w:rPr>
          <w:rFonts w:ascii="Trebuchet MS" w:hAnsi="Trebuchet MS" w:cs="Arial"/>
          <w:sz w:val="28"/>
          <w:szCs w:val="24"/>
        </w:rPr>
        <w:t xml:space="preserve">0345 143 0234 </w:t>
      </w:r>
      <w:r w:rsidR="003B41D6" w:rsidRPr="004A57E6">
        <w:rPr>
          <w:rFonts w:ascii="Trebuchet MS" w:hAnsi="Trebuchet MS"/>
          <w:sz w:val="28"/>
          <w:szCs w:val="24"/>
        </w:rPr>
        <w:t xml:space="preserve"> </w:t>
      </w:r>
    </w:p>
    <w:p w14:paraId="34F34C85" w14:textId="77777777" w:rsidR="00B025CE" w:rsidRPr="004A57E6" w:rsidRDefault="00B025CE" w:rsidP="00B025CE">
      <w:pPr>
        <w:rPr>
          <w:rFonts w:ascii="Trebuchet MS" w:hAnsi="Trebuchet MS"/>
          <w:b/>
          <w:sz w:val="28"/>
          <w:szCs w:val="24"/>
        </w:rPr>
      </w:pPr>
      <w:r w:rsidRPr="004A57E6">
        <w:rPr>
          <w:rFonts w:ascii="Trebuchet MS" w:hAnsi="Trebuchet MS"/>
          <w:b/>
          <w:sz w:val="28"/>
          <w:szCs w:val="24"/>
        </w:rPr>
        <w:t xml:space="preserve"> </w:t>
      </w:r>
    </w:p>
    <w:p w14:paraId="74CB667A" w14:textId="1D1A8E33" w:rsidR="00B025CE" w:rsidRPr="004A57E6" w:rsidRDefault="00B025CE" w:rsidP="00B025CE">
      <w:pPr>
        <w:rPr>
          <w:rFonts w:ascii="Trebuchet MS" w:hAnsi="Trebuchet MS"/>
          <w:sz w:val="28"/>
          <w:szCs w:val="24"/>
        </w:rPr>
      </w:pPr>
      <w:r w:rsidRPr="004A57E6">
        <w:rPr>
          <w:rFonts w:ascii="Trebuchet MS" w:hAnsi="Trebuchet MS"/>
          <w:b/>
          <w:bCs/>
          <w:sz w:val="28"/>
          <w:szCs w:val="24"/>
        </w:rPr>
        <w:t>By e-mail</w:t>
      </w:r>
      <w:r w:rsidRPr="004A57E6">
        <w:rPr>
          <w:rFonts w:ascii="Trebuchet MS" w:hAnsi="Trebuchet MS"/>
          <w:sz w:val="28"/>
          <w:szCs w:val="24"/>
        </w:rPr>
        <w:t>:</w:t>
      </w:r>
      <w:r w:rsidRPr="004A57E6">
        <w:rPr>
          <w:rFonts w:ascii="Trebuchet MS" w:hAnsi="Trebuchet MS"/>
          <w:sz w:val="28"/>
          <w:szCs w:val="24"/>
        </w:rPr>
        <w:tab/>
        <w:t xml:space="preserve">Please email </w:t>
      </w:r>
      <w:r w:rsidR="00952CF9" w:rsidRPr="004A57E6">
        <w:rPr>
          <w:rFonts w:ascii="Trebuchet MS" w:hAnsi="Trebuchet MS"/>
          <w:sz w:val="28"/>
          <w:szCs w:val="24"/>
        </w:rPr>
        <w:t xml:space="preserve">the </w:t>
      </w:r>
      <w:r w:rsidR="003B41D6" w:rsidRPr="004A57E6">
        <w:rPr>
          <w:rFonts w:ascii="Trebuchet MS" w:hAnsi="Trebuchet MS"/>
          <w:sz w:val="28"/>
          <w:szCs w:val="24"/>
        </w:rPr>
        <w:t>S</w:t>
      </w:r>
      <w:r w:rsidR="00952CF9" w:rsidRPr="004A57E6">
        <w:rPr>
          <w:rFonts w:ascii="Trebuchet MS" w:hAnsi="Trebuchet MS"/>
          <w:sz w:val="28"/>
          <w:szCs w:val="24"/>
        </w:rPr>
        <w:t xml:space="preserve">upporter </w:t>
      </w:r>
      <w:r w:rsidR="003B41D6" w:rsidRPr="004A57E6">
        <w:rPr>
          <w:rFonts w:ascii="Trebuchet MS" w:hAnsi="Trebuchet MS"/>
          <w:sz w:val="28"/>
          <w:szCs w:val="24"/>
        </w:rPr>
        <w:t>C</w:t>
      </w:r>
      <w:r w:rsidR="00952CF9" w:rsidRPr="004A57E6">
        <w:rPr>
          <w:rFonts w:ascii="Trebuchet MS" w:hAnsi="Trebuchet MS"/>
          <w:sz w:val="28"/>
          <w:szCs w:val="24"/>
        </w:rPr>
        <w:t>are mailbox for your area</w:t>
      </w:r>
    </w:p>
    <w:p w14:paraId="3A274032" w14:textId="77777777" w:rsidR="00B025CE" w:rsidRPr="004A57E6" w:rsidRDefault="00B025CE" w:rsidP="00B025CE">
      <w:pPr>
        <w:rPr>
          <w:rFonts w:ascii="Trebuchet MS" w:hAnsi="Trebuchet MS"/>
          <w:sz w:val="28"/>
          <w:szCs w:val="24"/>
        </w:rPr>
      </w:pPr>
    </w:p>
    <w:p w14:paraId="0ED68AF8" w14:textId="77777777" w:rsidR="00B025CE" w:rsidRPr="004A57E6" w:rsidRDefault="00B025CE" w:rsidP="00B025CE">
      <w:pPr>
        <w:ind w:left="1440" w:hanging="1440"/>
        <w:rPr>
          <w:rFonts w:ascii="Trebuchet MS" w:hAnsi="Trebuchet MS"/>
          <w:sz w:val="28"/>
          <w:szCs w:val="24"/>
        </w:rPr>
      </w:pPr>
      <w:r w:rsidRPr="004A57E6">
        <w:rPr>
          <w:rFonts w:ascii="Trebuchet MS" w:hAnsi="Trebuchet MS"/>
          <w:b/>
          <w:bCs/>
          <w:sz w:val="28"/>
          <w:szCs w:val="24"/>
        </w:rPr>
        <w:t>By Post:</w:t>
      </w:r>
      <w:r w:rsidRPr="004A57E6">
        <w:rPr>
          <w:rFonts w:ascii="Trebuchet MS" w:hAnsi="Trebuchet MS"/>
          <w:sz w:val="28"/>
          <w:szCs w:val="24"/>
        </w:rPr>
        <w:t xml:space="preserve"> The Community Fundraising Supporter Care Team, </w:t>
      </w:r>
    </w:p>
    <w:p w14:paraId="579E0689" w14:textId="77777777" w:rsidR="00B025CE" w:rsidRPr="004A57E6" w:rsidRDefault="00B025CE" w:rsidP="00B025CE">
      <w:pPr>
        <w:rPr>
          <w:rFonts w:ascii="Trebuchet MS" w:hAnsi="Trebuchet MS"/>
          <w:sz w:val="28"/>
          <w:szCs w:val="24"/>
        </w:rPr>
      </w:pPr>
      <w:r w:rsidRPr="004A57E6">
        <w:rPr>
          <w:rFonts w:ascii="Trebuchet MS" w:hAnsi="Trebuchet MS"/>
          <w:sz w:val="28"/>
          <w:szCs w:val="24"/>
        </w:rPr>
        <w:t xml:space="preserve">Guide Dogs, Gibfield Park Avenue, Atherton, Manchester, </w:t>
      </w:r>
      <w:proofErr w:type="spellStart"/>
      <w:r w:rsidRPr="004A57E6">
        <w:rPr>
          <w:rFonts w:ascii="Trebuchet MS" w:hAnsi="Trebuchet MS"/>
          <w:sz w:val="28"/>
          <w:szCs w:val="24"/>
        </w:rPr>
        <w:t>Lancs</w:t>
      </w:r>
      <w:proofErr w:type="spellEnd"/>
      <w:r w:rsidRPr="004A57E6">
        <w:rPr>
          <w:rFonts w:ascii="Trebuchet MS" w:hAnsi="Trebuchet MS"/>
          <w:sz w:val="28"/>
          <w:szCs w:val="24"/>
        </w:rPr>
        <w:t>, M46 0SU</w:t>
      </w:r>
    </w:p>
    <w:p w14:paraId="646DA9AF" w14:textId="77777777" w:rsidR="00B025CE" w:rsidRPr="004A57E6" w:rsidRDefault="00B025CE" w:rsidP="00B025CE">
      <w:pPr>
        <w:rPr>
          <w:rFonts w:ascii="Trebuchet MS" w:hAnsi="Trebuchet MS"/>
          <w:sz w:val="28"/>
          <w:szCs w:val="24"/>
        </w:rPr>
      </w:pPr>
    </w:p>
    <w:p w14:paraId="5E137856" w14:textId="77777777" w:rsidR="00B025CE" w:rsidRPr="004A57E6" w:rsidRDefault="00B025CE" w:rsidP="00B025CE">
      <w:pPr>
        <w:tabs>
          <w:tab w:val="left" w:pos="2141"/>
          <w:tab w:val="left" w:pos="4661"/>
          <w:tab w:val="left" w:pos="6221"/>
        </w:tabs>
        <w:rPr>
          <w:rFonts w:ascii="Trebuchet MS" w:hAnsi="Trebuchet MS"/>
          <w:b/>
          <w:bCs/>
          <w:sz w:val="28"/>
          <w:szCs w:val="24"/>
        </w:rPr>
      </w:pPr>
      <w:r w:rsidRPr="004A57E6">
        <w:rPr>
          <w:rFonts w:ascii="Trebuchet MS" w:hAnsi="Trebuchet MS"/>
          <w:b/>
          <w:bCs/>
          <w:sz w:val="28"/>
          <w:szCs w:val="24"/>
        </w:rPr>
        <w:t>Branch Name:</w:t>
      </w:r>
      <w:r w:rsidRPr="004A57E6">
        <w:rPr>
          <w:rFonts w:ascii="Trebuchet MS" w:hAnsi="Trebuchet MS"/>
          <w:b/>
          <w:bCs/>
          <w:sz w:val="28"/>
          <w:szCs w:val="24"/>
        </w:rPr>
        <w:tab/>
      </w:r>
    </w:p>
    <w:p w14:paraId="2BFC6C4F" w14:textId="77777777" w:rsidR="00B025CE" w:rsidRPr="004A57E6" w:rsidRDefault="00B025CE" w:rsidP="00B025CE">
      <w:pPr>
        <w:tabs>
          <w:tab w:val="left" w:pos="2141"/>
          <w:tab w:val="left" w:pos="4661"/>
          <w:tab w:val="left" w:pos="6221"/>
        </w:tabs>
        <w:rPr>
          <w:rFonts w:ascii="Trebuchet MS" w:hAnsi="Trebuchet MS"/>
          <w:b/>
          <w:bCs/>
          <w:sz w:val="28"/>
          <w:szCs w:val="24"/>
        </w:rPr>
      </w:pPr>
      <w:r w:rsidRPr="004A57E6">
        <w:rPr>
          <w:rFonts w:ascii="Trebuchet MS" w:hAnsi="Trebuchet MS"/>
          <w:b/>
          <w:bCs/>
          <w:sz w:val="28"/>
          <w:szCs w:val="24"/>
        </w:rPr>
        <w:t>Branch number:</w:t>
      </w:r>
      <w:r w:rsidRPr="004A57E6">
        <w:rPr>
          <w:rFonts w:ascii="Trebuchet MS" w:hAnsi="Trebuchet MS"/>
          <w:b/>
          <w:bCs/>
          <w:sz w:val="28"/>
          <w:szCs w:val="24"/>
        </w:rPr>
        <w:tab/>
      </w:r>
    </w:p>
    <w:p w14:paraId="0DD3F037" w14:textId="77777777" w:rsidR="00B025CE" w:rsidRPr="004A57E6" w:rsidRDefault="00B025CE" w:rsidP="00B025CE">
      <w:pPr>
        <w:tabs>
          <w:tab w:val="left" w:pos="2141"/>
          <w:tab w:val="left" w:pos="4661"/>
          <w:tab w:val="left" w:pos="6221"/>
        </w:tabs>
        <w:rPr>
          <w:rFonts w:ascii="Trebuchet MS" w:hAnsi="Trebuchet MS"/>
          <w:b/>
          <w:bCs/>
          <w:sz w:val="28"/>
          <w:szCs w:val="24"/>
        </w:rPr>
      </w:pPr>
      <w:r w:rsidRPr="004A57E6">
        <w:rPr>
          <w:rFonts w:ascii="Trebuchet MS" w:hAnsi="Trebuchet MS"/>
          <w:b/>
          <w:bCs/>
          <w:sz w:val="28"/>
          <w:szCs w:val="24"/>
        </w:rPr>
        <w:t>Ordered by:</w:t>
      </w:r>
      <w:r w:rsidRPr="004A57E6">
        <w:rPr>
          <w:rFonts w:ascii="Trebuchet MS" w:hAnsi="Trebuchet MS"/>
          <w:b/>
          <w:bCs/>
          <w:sz w:val="28"/>
          <w:szCs w:val="24"/>
        </w:rPr>
        <w:tab/>
      </w:r>
      <w:r w:rsidRPr="004A57E6">
        <w:rPr>
          <w:rFonts w:ascii="Trebuchet MS" w:hAnsi="Trebuchet MS"/>
          <w:b/>
          <w:bCs/>
          <w:sz w:val="28"/>
          <w:szCs w:val="24"/>
        </w:rPr>
        <w:tab/>
      </w:r>
    </w:p>
    <w:p w14:paraId="16B31578" w14:textId="77777777" w:rsidR="00B025CE" w:rsidRPr="004A57E6" w:rsidRDefault="00B025CE" w:rsidP="00B025CE">
      <w:pPr>
        <w:rPr>
          <w:rFonts w:ascii="Trebuchet MS" w:hAnsi="Trebuchet MS"/>
          <w:b/>
          <w:bCs/>
          <w:sz w:val="28"/>
          <w:szCs w:val="24"/>
        </w:rPr>
      </w:pPr>
      <w:r w:rsidRPr="004A57E6">
        <w:rPr>
          <w:rFonts w:ascii="Trebuchet MS" w:hAnsi="Trebuchet MS"/>
          <w:b/>
          <w:bCs/>
          <w:sz w:val="28"/>
          <w:szCs w:val="24"/>
        </w:rPr>
        <w:t>Address or Guide Dogs ID number:</w:t>
      </w:r>
      <w:r w:rsidRPr="004A57E6">
        <w:rPr>
          <w:rFonts w:ascii="Trebuchet MS" w:hAnsi="Trebuchet MS"/>
          <w:b/>
          <w:bCs/>
          <w:sz w:val="28"/>
          <w:szCs w:val="24"/>
        </w:rPr>
        <w:tab/>
      </w:r>
      <w:r w:rsidRPr="004A57E6">
        <w:rPr>
          <w:rFonts w:ascii="Trebuchet MS" w:hAnsi="Trebuchet MS"/>
          <w:b/>
          <w:bCs/>
          <w:sz w:val="28"/>
          <w:szCs w:val="24"/>
        </w:rPr>
        <w:tab/>
      </w:r>
    </w:p>
    <w:p w14:paraId="3B76043B" w14:textId="77777777" w:rsidR="00B025CE" w:rsidRPr="004A57E6" w:rsidRDefault="00B025CE" w:rsidP="00B025CE">
      <w:pPr>
        <w:tabs>
          <w:tab w:val="left" w:pos="2141"/>
          <w:tab w:val="left" w:pos="4301"/>
          <w:tab w:val="left" w:pos="5261"/>
        </w:tabs>
        <w:rPr>
          <w:rFonts w:ascii="Trebuchet MS" w:hAnsi="Trebuchet MS"/>
          <w:b/>
          <w:bCs/>
          <w:sz w:val="28"/>
          <w:szCs w:val="24"/>
        </w:rPr>
      </w:pPr>
      <w:r w:rsidRPr="004A57E6">
        <w:rPr>
          <w:rFonts w:ascii="Trebuchet MS" w:hAnsi="Trebuchet MS"/>
          <w:b/>
          <w:bCs/>
          <w:sz w:val="28"/>
          <w:szCs w:val="24"/>
        </w:rPr>
        <w:t>Tel No:</w:t>
      </w:r>
      <w:r w:rsidRPr="004A57E6">
        <w:rPr>
          <w:rFonts w:ascii="Trebuchet MS" w:hAnsi="Trebuchet MS"/>
          <w:b/>
          <w:bCs/>
          <w:sz w:val="28"/>
          <w:szCs w:val="24"/>
        </w:rPr>
        <w:tab/>
      </w:r>
    </w:p>
    <w:p w14:paraId="398D2A85" w14:textId="77777777" w:rsidR="00B025CE" w:rsidRPr="004A57E6" w:rsidRDefault="00B025CE" w:rsidP="00B025CE">
      <w:pPr>
        <w:tabs>
          <w:tab w:val="left" w:pos="2141"/>
          <w:tab w:val="left" w:pos="4301"/>
          <w:tab w:val="left" w:pos="5261"/>
        </w:tabs>
        <w:rPr>
          <w:rFonts w:ascii="Trebuchet MS" w:hAnsi="Trebuchet MS"/>
          <w:b/>
          <w:bCs/>
          <w:sz w:val="28"/>
          <w:szCs w:val="24"/>
        </w:rPr>
      </w:pPr>
      <w:r w:rsidRPr="004A57E6">
        <w:rPr>
          <w:rFonts w:ascii="Trebuchet MS" w:hAnsi="Trebuchet MS"/>
          <w:b/>
          <w:bCs/>
          <w:sz w:val="28"/>
          <w:szCs w:val="24"/>
        </w:rPr>
        <w:t>Email:</w:t>
      </w:r>
      <w:r w:rsidRPr="004A57E6">
        <w:rPr>
          <w:rFonts w:ascii="Trebuchet MS" w:hAnsi="Trebuchet MS"/>
          <w:b/>
          <w:bCs/>
          <w:sz w:val="28"/>
          <w:szCs w:val="24"/>
        </w:rPr>
        <w:tab/>
      </w:r>
    </w:p>
    <w:p w14:paraId="77A4F70C" w14:textId="1FD50D92" w:rsidR="00B025CE" w:rsidRPr="004A57E6" w:rsidRDefault="00B025CE" w:rsidP="00B025CE">
      <w:pPr>
        <w:tabs>
          <w:tab w:val="left" w:pos="2141"/>
        </w:tabs>
        <w:rPr>
          <w:rFonts w:ascii="Trebuchet MS" w:hAnsi="Trebuchet MS"/>
          <w:b/>
          <w:bCs/>
          <w:sz w:val="28"/>
          <w:szCs w:val="24"/>
        </w:rPr>
      </w:pPr>
      <w:r w:rsidRPr="004A57E6">
        <w:rPr>
          <w:rFonts w:ascii="Trebuchet MS" w:hAnsi="Trebuchet MS"/>
          <w:b/>
          <w:bCs/>
          <w:sz w:val="28"/>
          <w:szCs w:val="24"/>
        </w:rPr>
        <w:t>Delivery Details:</w:t>
      </w:r>
      <w:r w:rsidRPr="004A57E6">
        <w:rPr>
          <w:rFonts w:ascii="Trebuchet MS" w:hAnsi="Trebuchet MS"/>
          <w:b/>
          <w:bCs/>
          <w:sz w:val="28"/>
          <w:szCs w:val="24"/>
        </w:rPr>
        <w:tab/>
      </w:r>
    </w:p>
    <w:p w14:paraId="5092DB85" w14:textId="121CC133" w:rsidR="00BC1999" w:rsidRPr="009F6996" w:rsidRDefault="00BC1999" w:rsidP="00BC1999">
      <w:pPr>
        <w:tabs>
          <w:tab w:val="left" w:pos="2141"/>
          <w:tab w:val="left" w:pos="4661"/>
          <w:tab w:val="left" w:pos="6221"/>
        </w:tabs>
        <w:rPr>
          <w:rFonts w:ascii="Trebuchet MS" w:hAnsi="Trebuchet MS"/>
          <w:sz w:val="28"/>
        </w:rPr>
      </w:pPr>
    </w:p>
    <w:tbl>
      <w:tblPr>
        <w:tblStyle w:val="TableGrid"/>
        <w:tblW w:w="0" w:type="auto"/>
        <w:tblInd w:w="113" w:type="dxa"/>
        <w:tblLook w:val="04A0" w:firstRow="1" w:lastRow="0" w:firstColumn="1" w:lastColumn="0" w:noHBand="0" w:noVBand="1"/>
      </w:tblPr>
      <w:tblGrid>
        <w:gridCol w:w="1909"/>
        <w:gridCol w:w="903"/>
        <w:gridCol w:w="5150"/>
        <w:gridCol w:w="1838"/>
      </w:tblGrid>
      <w:tr w:rsidR="00B443B3" w:rsidRPr="00B443B3" w14:paraId="2934CFAD" w14:textId="77777777" w:rsidTr="004A57E6">
        <w:tc>
          <w:tcPr>
            <w:tcW w:w="0" w:type="auto"/>
          </w:tcPr>
          <w:p w14:paraId="02555670" w14:textId="77777777" w:rsidR="00B443B3" w:rsidRPr="00B443B3" w:rsidRDefault="00B443B3" w:rsidP="004E1A50">
            <w:pPr>
              <w:rPr>
                <w:rFonts w:ascii="Trebuchet MS" w:hAnsi="Trebuchet MS"/>
                <w:b/>
                <w:sz w:val="28"/>
                <w:szCs w:val="24"/>
              </w:rPr>
            </w:pPr>
            <w:r w:rsidRPr="00B443B3">
              <w:rPr>
                <w:rFonts w:ascii="Trebuchet MS" w:hAnsi="Trebuchet MS"/>
                <w:b/>
                <w:sz w:val="28"/>
                <w:szCs w:val="24"/>
              </w:rPr>
              <w:t>Code</w:t>
            </w:r>
          </w:p>
        </w:tc>
        <w:tc>
          <w:tcPr>
            <w:tcW w:w="0" w:type="auto"/>
          </w:tcPr>
          <w:p w14:paraId="1EE1B6CC" w14:textId="77777777" w:rsidR="00B443B3" w:rsidRPr="00B443B3" w:rsidRDefault="00B443B3" w:rsidP="004E1A50">
            <w:pPr>
              <w:rPr>
                <w:rFonts w:ascii="Trebuchet MS" w:hAnsi="Trebuchet MS"/>
                <w:b/>
                <w:sz w:val="28"/>
                <w:szCs w:val="24"/>
              </w:rPr>
            </w:pPr>
            <w:r w:rsidRPr="00B443B3">
              <w:rPr>
                <w:rFonts w:ascii="Trebuchet MS" w:hAnsi="Trebuchet MS"/>
                <w:b/>
                <w:sz w:val="28"/>
                <w:szCs w:val="24"/>
              </w:rPr>
              <w:t>Max Qty</w:t>
            </w:r>
          </w:p>
        </w:tc>
        <w:tc>
          <w:tcPr>
            <w:tcW w:w="5150" w:type="dxa"/>
          </w:tcPr>
          <w:p w14:paraId="542E6296" w14:textId="77777777" w:rsidR="00B443B3" w:rsidRPr="00B443B3" w:rsidRDefault="00B443B3" w:rsidP="004E1A50">
            <w:pPr>
              <w:rPr>
                <w:rFonts w:ascii="Trebuchet MS" w:hAnsi="Trebuchet MS"/>
                <w:b/>
                <w:sz w:val="28"/>
                <w:szCs w:val="24"/>
              </w:rPr>
            </w:pPr>
            <w:r w:rsidRPr="00B443B3">
              <w:rPr>
                <w:rFonts w:ascii="Trebuchet MS" w:hAnsi="Trebuchet MS"/>
                <w:b/>
                <w:sz w:val="28"/>
                <w:szCs w:val="24"/>
              </w:rPr>
              <w:t>Product Description</w:t>
            </w:r>
          </w:p>
        </w:tc>
        <w:tc>
          <w:tcPr>
            <w:tcW w:w="1838" w:type="dxa"/>
          </w:tcPr>
          <w:p w14:paraId="1288E7E4" w14:textId="77777777" w:rsidR="00B443B3" w:rsidRPr="00B443B3" w:rsidRDefault="00B443B3" w:rsidP="004E1A50">
            <w:pPr>
              <w:rPr>
                <w:rFonts w:ascii="Trebuchet MS" w:hAnsi="Trebuchet MS"/>
                <w:b/>
                <w:sz w:val="28"/>
                <w:szCs w:val="24"/>
              </w:rPr>
            </w:pPr>
            <w:r w:rsidRPr="00B443B3">
              <w:rPr>
                <w:rFonts w:ascii="Trebuchet MS" w:hAnsi="Trebuchet MS"/>
                <w:b/>
                <w:sz w:val="28"/>
                <w:szCs w:val="24"/>
              </w:rPr>
              <w:t xml:space="preserve">Qty </w:t>
            </w:r>
            <w:proofErr w:type="spellStart"/>
            <w:r w:rsidRPr="00B443B3">
              <w:rPr>
                <w:rFonts w:ascii="Trebuchet MS" w:hAnsi="Trebuchet MS"/>
                <w:b/>
                <w:sz w:val="28"/>
                <w:szCs w:val="24"/>
              </w:rPr>
              <w:t>Req'd</w:t>
            </w:r>
            <w:proofErr w:type="spellEnd"/>
          </w:p>
        </w:tc>
      </w:tr>
      <w:tr w:rsidR="00B443B3" w:rsidRPr="00B443B3" w14:paraId="720AB122" w14:textId="77777777" w:rsidTr="004A57E6">
        <w:tc>
          <w:tcPr>
            <w:tcW w:w="0" w:type="auto"/>
          </w:tcPr>
          <w:p w14:paraId="6A0FDC03"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11 70 03</w:t>
            </w:r>
          </w:p>
        </w:tc>
        <w:tc>
          <w:tcPr>
            <w:tcW w:w="0" w:type="auto"/>
          </w:tcPr>
          <w:p w14:paraId="7D7859D2"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5</w:t>
            </w:r>
          </w:p>
        </w:tc>
        <w:tc>
          <w:tcPr>
            <w:tcW w:w="5150" w:type="dxa"/>
          </w:tcPr>
          <w:p w14:paraId="0D1ABB5D"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Flag Emblem Stickers (in packs of 500)</w:t>
            </w:r>
          </w:p>
        </w:tc>
        <w:tc>
          <w:tcPr>
            <w:tcW w:w="1838" w:type="dxa"/>
          </w:tcPr>
          <w:p w14:paraId="55928BD1" w14:textId="77777777" w:rsidR="00B443B3" w:rsidRPr="00B443B3" w:rsidRDefault="00B443B3" w:rsidP="004E1A50">
            <w:pPr>
              <w:rPr>
                <w:rFonts w:ascii="Trebuchet MS" w:hAnsi="Trebuchet MS"/>
                <w:sz w:val="28"/>
                <w:szCs w:val="24"/>
              </w:rPr>
            </w:pPr>
          </w:p>
        </w:tc>
      </w:tr>
      <w:tr w:rsidR="00B443B3" w:rsidRPr="00B443B3" w14:paraId="291C83C9" w14:textId="77777777" w:rsidTr="004A57E6">
        <w:tc>
          <w:tcPr>
            <w:tcW w:w="0" w:type="auto"/>
          </w:tcPr>
          <w:p w14:paraId="1F3A47E2"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11 71 02-A</w:t>
            </w:r>
          </w:p>
        </w:tc>
        <w:tc>
          <w:tcPr>
            <w:tcW w:w="0" w:type="auto"/>
          </w:tcPr>
          <w:p w14:paraId="19E47D8C"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*6</w:t>
            </w:r>
          </w:p>
        </w:tc>
        <w:tc>
          <w:tcPr>
            <w:tcW w:w="5150" w:type="dxa"/>
          </w:tcPr>
          <w:p w14:paraId="6DB13288"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Collecting Buckets (blue) - use with either cable ties or security seal labels 11 80 04</w:t>
            </w:r>
          </w:p>
        </w:tc>
        <w:tc>
          <w:tcPr>
            <w:tcW w:w="1838" w:type="dxa"/>
          </w:tcPr>
          <w:p w14:paraId="41EC80F8" w14:textId="77777777" w:rsidR="00B443B3" w:rsidRPr="00B443B3" w:rsidRDefault="00B443B3" w:rsidP="004E1A50">
            <w:pPr>
              <w:rPr>
                <w:rFonts w:ascii="Trebuchet MS" w:hAnsi="Trebuchet MS"/>
                <w:sz w:val="28"/>
                <w:szCs w:val="24"/>
              </w:rPr>
            </w:pPr>
          </w:p>
        </w:tc>
      </w:tr>
      <w:tr w:rsidR="00B443B3" w:rsidRPr="00B443B3" w14:paraId="284B1775" w14:textId="77777777" w:rsidTr="004A57E6">
        <w:tc>
          <w:tcPr>
            <w:tcW w:w="0" w:type="auto"/>
          </w:tcPr>
          <w:p w14:paraId="45F879C1"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11-71-02-B</w:t>
            </w:r>
          </w:p>
        </w:tc>
        <w:tc>
          <w:tcPr>
            <w:tcW w:w="0" w:type="auto"/>
          </w:tcPr>
          <w:p w14:paraId="6863C2BE"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*6</w:t>
            </w:r>
          </w:p>
        </w:tc>
        <w:tc>
          <w:tcPr>
            <w:tcW w:w="5150" w:type="dxa"/>
          </w:tcPr>
          <w:p w14:paraId="5632E6DD"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Collecting Buckets (white) – used with security seal labels 11 80 04</w:t>
            </w:r>
          </w:p>
        </w:tc>
        <w:tc>
          <w:tcPr>
            <w:tcW w:w="1838" w:type="dxa"/>
          </w:tcPr>
          <w:p w14:paraId="79CF7F14" w14:textId="77777777" w:rsidR="00B443B3" w:rsidRPr="00B443B3" w:rsidRDefault="00B443B3" w:rsidP="004E1A50">
            <w:pPr>
              <w:rPr>
                <w:rFonts w:ascii="Trebuchet MS" w:hAnsi="Trebuchet MS"/>
                <w:sz w:val="28"/>
                <w:szCs w:val="24"/>
              </w:rPr>
            </w:pPr>
          </w:p>
        </w:tc>
      </w:tr>
      <w:tr w:rsidR="00B443B3" w:rsidRPr="00B443B3" w14:paraId="2B1292DA" w14:textId="77777777" w:rsidTr="004A57E6">
        <w:tc>
          <w:tcPr>
            <w:tcW w:w="0" w:type="auto"/>
          </w:tcPr>
          <w:p w14:paraId="63CF9A46"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11 71 02-A2</w:t>
            </w:r>
          </w:p>
        </w:tc>
        <w:tc>
          <w:tcPr>
            <w:tcW w:w="0" w:type="auto"/>
          </w:tcPr>
          <w:p w14:paraId="2E5E672B"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100</w:t>
            </w:r>
          </w:p>
        </w:tc>
        <w:tc>
          <w:tcPr>
            <w:tcW w:w="5150" w:type="dxa"/>
          </w:tcPr>
          <w:p w14:paraId="76A89A22"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Cable Ties for blue Buckets</w:t>
            </w:r>
          </w:p>
        </w:tc>
        <w:tc>
          <w:tcPr>
            <w:tcW w:w="1838" w:type="dxa"/>
          </w:tcPr>
          <w:p w14:paraId="3D2E0F6D" w14:textId="77777777" w:rsidR="00B443B3" w:rsidRPr="00B443B3" w:rsidRDefault="00B443B3" w:rsidP="004E1A50">
            <w:pPr>
              <w:rPr>
                <w:rFonts w:ascii="Trebuchet MS" w:hAnsi="Trebuchet MS"/>
                <w:sz w:val="28"/>
                <w:szCs w:val="24"/>
              </w:rPr>
            </w:pPr>
          </w:p>
        </w:tc>
      </w:tr>
      <w:tr w:rsidR="00B443B3" w:rsidRPr="00B443B3" w14:paraId="7562B272" w14:textId="77777777" w:rsidTr="004A57E6">
        <w:tc>
          <w:tcPr>
            <w:tcW w:w="0" w:type="auto"/>
          </w:tcPr>
          <w:p w14:paraId="02988F43"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11 71-02-A3</w:t>
            </w:r>
          </w:p>
        </w:tc>
        <w:tc>
          <w:tcPr>
            <w:tcW w:w="0" w:type="auto"/>
          </w:tcPr>
          <w:p w14:paraId="31BCBD8E"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20</w:t>
            </w:r>
          </w:p>
        </w:tc>
        <w:tc>
          <w:tcPr>
            <w:tcW w:w="5150" w:type="dxa"/>
          </w:tcPr>
          <w:p w14:paraId="30C0BD9E"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Thank you Labels for blue Buckets</w:t>
            </w:r>
          </w:p>
        </w:tc>
        <w:tc>
          <w:tcPr>
            <w:tcW w:w="1838" w:type="dxa"/>
          </w:tcPr>
          <w:p w14:paraId="6D371663" w14:textId="77777777" w:rsidR="00B443B3" w:rsidRPr="00B443B3" w:rsidRDefault="00B443B3" w:rsidP="004E1A50">
            <w:pPr>
              <w:rPr>
                <w:rFonts w:ascii="Trebuchet MS" w:hAnsi="Trebuchet MS"/>
                <w:sz w:val="28"/>
                <w:szCs w:val="24"/>
              </w:rPr>
            </w:pPr>
          </w:p>
        </w:tc>
      </w:tr>
      <w:tr w:rsidR="00B443B3" w:rsidRPr="00B443B3" w14:paraId="040F807E" w14:textId="77777777" w:rsidTr="004A57E6">
        <w:tc>
          <w:tcPr>
            <w:tcW w:w="0" w:type="auto"/>
          </w:tcPr>
          <w:p w14:paraId="6664C190"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11 73 01</w:t>
            </w:r>
          </w:p>
        </w:tc>
        <w:tc>
          <w:tcPr>
            <w:tcW w:w="0" w:type="auto"/>
          </w:tcPr>
          <w:p w14:paraId="42629EC8"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50</w:t>
            </w:r>
          </w:p>
        </w:tc>
        <w:tc>
          <w:tcPr>
            <w:tcW w:w="5150" w:type="dxa"/>
          </w:tcPr>
          <w:p w14:paraId="5C7246F4"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Authorisation Badges/tags (to be tied onto buckets when collecting</w:t>
            </w:r>
          </w:p>
        </w:tc>
        <w:tc>
          <w:tcPr>
            <w:tcW w:w="1838" w:type="dxa"/>
          </w:tcPr>
          <w:p w14:paraId="2718F8DA" w14:textId="77777777" w:rsidR="00B443B3" w:rsidRPr="00B443B3" w:rsidRDefault="00B443B3" w:rsidP="004E1A50">
            <w:pPr>
              <w:rPr>
                <w:rFonts w:ascii="Trebuchet MS" w:hAnsi="Trebuchet MS"/>
                <w:sz w:val="28"/>
                <w:szCs w:val="24"/>
              </w:rPr>
            </w:pPr>
          </w:p>
        </w:tc>
      </w:tr>
      <w:tr w:rsidR="00B443B3" w:rsidRPr="00B443B3" w14:paraId="5C0F5EFB" w14:textId="77777777" w:rsidTr="004A57E6">
        <w:tc>
          <w:tcPr>
            <w:tcW w:w="0" w:type="auto"/>
          </w:tcPr>
          <w:p w14:paraId="61C10536"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11 80 02</w:t>
            </w:r>
          </w:p>
        </w:tc>
        <w:tc>
          <w:tcPr>
            <w:tcW w:w="0" w:type="auto"/>
          </w:tcPr>
          <w:p w14:paraId="44F1E599"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100</w:t>
            </w:r>
          </w:p>
        </w:tc>
        <w:tc>
          <w:tcPr>
            <w:tcW w:w="5150" w:type="dxa"/>
          </w:tcPr>
          <w:p w14:paraId="0F01F786"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Counter Collecting Box Reseal Labels (to use on bottom for details)</w:t>
            </w:r>
          </w:p>
        </w:tc>
        <w:tc>
          <w:tcPr>
            <w:tcW w:w="1838" w:type="dxa"/>
          </w:tcPr>
          <w:p w14:paraId="59819A75" w14:textId="77777777" w:rsidR="00B443B3" w:rsidRPr="00B443B3" w:rsidRDefault="00B443B3" w:rsidP="004E1A50">
            <w:pPr>
              <w:rPr>
                <w:rFonts w:ascii="Trebuchet MS" w:hAnsi="Trebuchet MS"/>
                <w:sz w:val="28"/>
                <w:szCs w:val="24"/>
              </w:rPr>
            </w:pPr>
          </w:p>
        </w:tc>
      </w:tr>
      <w:tr w:rsidR="00B443B3" w:rsidRPr="00B443B3" w14:paraId="2E06C730" w14:textId="77777777" w:rsidTr="004A57E6">
        <w:tc>
          <w:tcPr>
            <w:tcW w:w="0" w:type="auto"/>
          </w:tcPr>
          <w:p w14:paraId="54BBB346"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11 90 03E</w:t>
            </w:r>
          </w:p>
        </w:tc>
        <w:tc>
          <w:tcPr>
            <w:tcW w:w="0" w:type="auto"/>
          </w:tcPr>
          <w:p w14:paraId="3FD97A71"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100</w:t>
            </w:r>
          </w:p>
        </w:tc>
        <w:tc>
          <w:tcPr>
            <w:tcW w:w="5150" w:type="dxa"/>
          </w:tcPr>
          <w:p w14:paraId="153B1E1D"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Counter Collecting Box Wrap-round labels</w:t>
            </w:r>
          </w:p>
        </w:tc>
        <w:tc>
          <w:tcPr>
            <w:tcW w:w="1838" w:type="dxa"/>
          </w:tcPr>
          <w:p w14:paraId="17FF08F1" w14:textId="77777777" w:rsidR="00B443B3" w:rsidRPr="00B443B3" w:rsidRDefault="00B443B3" w:rsidP="004E1A50">
            <w:pPr>
              <w:rPr>
                <w:rFonts w:ascii="Trebuchet MS" w:hAnsi="Trebuchet MS"/>
                <w:sz w:val="28"/>
                <w:szCs w:val="24"/>
              </w:rPr>
            </w:pPr>
          </w:p>
        </w:tc>
      </w:tr>
      <w:tr w:rsidR="00B443B3" w:rsidRPr="00B443B3" w14:paraId="66B7C9CD" w14:textId="77777777" w:rsidTr="004A57E6">
        <w:tc>
          <w:tcPr>
            <w:tcW w:w="0" w:type="auto"/>
          </w:tcPr>
          <w:p w14:paraId="55145AC5"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11 80 03</w:t>
            </w:r>
          </w:p>
        </w:tc>
        <w:tc>
          <w:tcPr>
            <w:tcW w:w="0" w:type="auto"/>
          </w:tcPr>
          <w:p w14:paraId="08EB2BB5"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100</w:t>
            </w:r>
          </w:p>
        </w:tc>
        <w:tc>
          <w:tcPr>
            <w:tcW w:w="5150" w:type="dxa"/>
          </w:tcPr>
          <w:p w14:paraId="40F8870F"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Street Collecting Box Reseal Labels</w:t>
            </w:r>
          </w:p>
        </w:tc>
        <w:tc>
          <w:tcPr>
            <w:tcW w:w="1838" w:type="dxa"/>
          </w:tcPr>
          <w:p w14:paraId="19622F28" w14:textId="77777777" w:rsidR="00B443B3" w:rsidRPr="00B443B3" w:rsidRDefault="00B443B3" w:rsidP="004E1A50">
            <w:pPr>
              <w:rPr>
                <w:rFonts w:ascii="Trebuchet MS" w:hAnsi="Trebuchet MS"/>
                <w:sz w:val="28"/>
                <w:szCs w:val="24"/>
              </w:rPr>
            </w:pPr>
          </w:p>
        </w:tc>
      </w:tr>
      <w:tr w:rsidR="00B443B3" w:rsidRPr="00B443B3" w14:paraId="6D1789DE" w14:textId="77777777" w:rsidTr="004A57E6">
        <w:tc>
          <w:tcPr>
            <w:tcW w:w="0" w:type="auto"/>
          </w:tcPr>
          <w:p w14:paraId="33C5A71F"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11 90 00E</w:t>
            </w:r>
          </w:p>
        </w:tc>
        <w:tc>
          <w:tcPr>
            <w:tcW w:w="0" w:type="auto"/>
          </w:tcPr>
          <w:p w14:paraId="40A92E72"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30</w:t>
            </w:r>
          </w:p>
        </w:tc>
        <w:tc>
          <w:tcPr>
            <w:tcW w:w="5150" w:type="dxa"/>
          </w:tcPr>
          <w:p w14:paraId="3567B19E"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Street Collecting Box Wrap-round label</w:t>
            </w:r>
          </w:p>
        </w:tc>
        <w:tc>
          <w:tcPr>
            <w:tcW w:w="1838" w:type="dxa"/>
          </w:tcPr>
          <w:p w14:paraId="6615CAF2" w14:textId="77777777" w:rsidR="00B443B3" w:rsidRPr="00B443B3" w:rsidRDefault="00B443B3" w:rsidP="004E1A50">
            <w:pPr>
              <w:rPr>
                <w:rFonts w:ascii="Trebuchet MS" w:hAnsi="Trebuchet MS"/>
                <w:sz w:val="28"/>
                <w:szCs w:val="24"/>
              </w:rPr>
            </w:pPr>
          </w:p>
        </w:tc>
      </w:tr>
      <w:tr w:rsidR="00B443B3" w:rsidRPr="00B443B3" w14:paraId="25568F41" w14:textId="77777777" w:rsidTr="004A57E6">
        <w:tc>
          <w:tcPr>
            <w:tcW w:w="0" w:type="auto"/>
          </w:tcPr>
          <w:p w14:paraId="3B10EF54" w14:textId="77777777" w:rsidR="00B443B3" w:rsidRPr="00B443B3" w:rsidRDefault="00B443B3" w:rsidP="004E1A50">
            <w:pPr>
              <w:rPr>
                <w:rFonts w:ascii="Trebuchet MS" w:hAnsi="Trebuchet MS"/>
                <w:sz w:val="28"/>
                <w:szCs w:val="24"/>
              </w:rPr>
            </w:pPr>
            <w:r w:rsidRPr="00B443B3">
              <w:rPr>
                <w:rFonts w:ascii="Trebuchet MS" w:hAnsi="Trebuchet MS"/>
                <w:sz w:val="28"/>
                <w:szCs w:val="24"/>
              </w:rPr>
              <w:lastRenderedPageBreak/>
              <w:t>12 06 02E</w:t>
            </w:r>
          </w:p>
        </w:tc>
        <w:tc>
          <w:tcPr>
            <w:tcW w:w="0" w:type="auto"/>
          </w:tcPr>
          <w:p w14:paraId="13BA2FBA"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4</w:t>
            </w:r>
          </w:p>
        </w:tc>
        <w:tc>
          <w:tcPr>
            <w:tcW w:w="5150" w:type="dxa"/>
          </w:tcPr>
          <w:p w14:paraId="68C5AD9D"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Lightweight tabards (English, one size)</w:t>
            </w:r>
          </w:p>
        </w:tc>
        <w:tc>
          <w:tcPr>
            <w:tcW w:w="1838" w:type="dxa"/>
          </w:tcPr>
          <w:p w14:paraId="02A23EF9" w14:textId="77777777" w:rsidR="00B443B3" w:rsidRPr="00B443B3" w:rsidRDefault="00B443B3" w:rsidP="004E1A50">
            <w:pPr>
              <w:rPr>
                <w:rFonts w:ascii="Trebuchet MS" w:hAnsi="Trebuchet MS"/>
                <w:sz w:val="28"/>
                <w:szCs w:val="24"/>
              </w:rPr>
            </w:pPr>
          </w:p>
        </w:tc>
      </w:tr>
      <w:tr w:rsidR="00B443B3" w:rsidRPr="00B443B3" w14:paraId="7417E7F2" w14:textId="77777777" w:rsidTr="004A57E6">
        <w:tc>
          <w:tcPr>
            <w:tcW w:w="0" w:type="auto"/>
          </w:tcPr>
          <w:p w14:paraId="04C27E52"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11 80 04</w:t>
            </w:r>
          </w:p>
        </w:tc>
        <w:tc>
          <w:tcPr>
            <w:tcW w:w="0" w:type="auto"/>
          </w:tcPr>
          <w:p w14:paraId="3474C1C4"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100</w:t>
            </w:r>
          </w:p>
        </w:tc>
        <w:tc>
          <w:tcPr>
            <w:tcW w:w="5150" w:type="dxa"/>
          </w:tcPr>
          <w:p w14:paraId="7E3A5BF5"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Bucket Lid Security Seals</w:t>
            </w:r>
          </w:p>
        </w:tc>
        <w:tc>
          <w:tcPr>
            <w:tcW w:w="1838" w:type="dxa"/>
          </w:tcPr>
          <w:p w14:paraId="1FE6CB74" w14:textId="77777777" w:rsidR="00B443B3" w:rsidRPr="00B443B3" w:rsidRDefault="00B443B3" w:rsidP="004E1A50">
            <w:pPr>
              <w:rPr>
                <w:rFonts w:ascii="Trebuchet MS" w:hAnsi="Trebuchet MS"/>
                <w:sz w:val="28"/>
                <w:szCs w:val="24"/>
              </w:rPr>
            </w:pPr>
          </w:p>
        </w:tc>
      </w:tr>
      <w:tr w:rsidR="00B443B3" w:rsidRPr="00B443B3" w14:paraId="700900E1" w14:textId="77777777" w:rsidTr="004A57E6">
        <w:tc>
          <w:tcPr>
            <w:tcW w:w="0" w:type="auto"/>
          </w:tcPr>
          <w:p w14:paraId="542A21B4"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11 80 05E</w:t>
            </w:r>
          </w:p>
        </w:tc>
        <w:tc>
          <w:tcPr>
            <w:tcW w:w="0" w:type="auto"/>
          </w:tcPr>
          <w:p w14:paraId="6F5BDAB8"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30</w:t>
            </w:r>
          </w:p>
        </w:tc>
        <w:tc>
          <w:tcPr>
            <w:tcW w:w="5150" w:type="dxa"/>
          </w:tcPr>
          <w:p w14:paraId="31E2A700"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Bucket wrap-round label – English (2 per bucket)</w:t>
            </w:r>
          </w:p>
        </w:tc>
        <w:tc>
          <w:tcPr>
            <w:tcW w:w="1838" w:type="dxa"/>
          </w:tcPr>
          <w:p w14:paraId="5F2D830A" w14:textId="77777777" w:rsidR="00B443B3" w:rsidRPr="00B443B3" w:rsidRDefault="00B443B3" w:rsidP="004E1A50">
            <w:pPr>
              <w:rPr>
                <w:rFonts w:ascii="Trebuchet MS" w:hAnsi="Trebuchet MS"/>
                <w:sz w:val="28"/>
                <w:szCs w:val="24"/>
              </w:rPr>
            </w:pPr>
          </w:p>
        </w:tc>
      </w:tr>
      <w:tr w:rsidR="00B443B3" w:rsidRPr="00B443B3" w14:paraId="4440FDBD" w14:textId="77777777" w:rsidTr="004A57E6">
        <w:tc>
          <w:tcPr>
            <w:tcW w:w="0" w:type="auto"/>
          </w:tcPr>
          <w:p w14:paraId="2473A74F"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Sweepstake</w:t>
            </w:r>
          </w:p>
        </w:tc>
        <w:tc>
          <w:tcPr>
            <w:tcW w:w="0" w:type="auto"/>
          </w:tcPr>
          <w:p w14:paraId="03E64703"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5</w:t>
            </w:r>
          </w:p>
        </w:tc>
        <w:tc>
          <w:tcPr>
            <w:tcW w:w="5150" w:type="dxa"/>
          </w:tcPr>
          <w:p w14:paraId="343EF23E"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Puppy Sweepstake (24 names)</w:t>
            </w:r>
          </w:p>
        </w:tc>
        <w:tc>
          <w:tcPr>
            <w:tcW w:w="1838" w:type="dxa"/>
          </w:tcPr>
          <w:p w14:paraId="6DDFF82E" w14:textId="77777777" w:rsidR="00B443B3" w:rsidRPr="00B443B3" w:rsidRDefault="00B443B3" w:rsidP="004E1A50">
            <w:pPr>
              <w:rPr>
                <w:rFonts w:ascii="Trebuchet MS" w:hAnsi="Trebuchet MS"/>
                <w:sz w:val="28"/>
                <w:szCs w:val="24"/>
              </w:rPr>
            </w:pPr>
          </w:p>
        </w:tc>
      </w:tr>
      <w:tr w:rsidR="00B443B3" w:rsidRPr="00B443B3" w14:paraId="41F48059" w14:textId="77777777" w:rsidTr="004A57E6">
        <w:tc>
          <w:tcPr>
            <w:tcW w:w="0" w:type="auto"/>
          </w:tcPr>
          <w:p w14:paraId="0C530D69"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13 03 04</w:t>
            </w:r>
          </w:p>
        </w:tc>
        <w:tc>
          <w:tcPr>
            <w:tcW w:w="0" w:type="auto"/>
          </w:tcPr>
          <w:p w14:paraId="69362F23"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200</w:t>
            </w:r>
          </w:p>
        </w:tc>
        <w:tc>
          <w:tcPr>
            <w:tcW w:w="5150" w:type="dxa"/>
          </w:tcPr>
          <w:p w14:paraId="5EBB422E"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Donation Envelopes</w:t>
            </w:r>
          </w:p>
        </w:tc>
        <w:tc>
          <w:tcPr>
            <w:tcW w:w="1838" w:type="dxa"/>
          </w:tcPr>
          <w:p w14:paraId="50E6D133" w14:textId="77777777" w:rsidR="00B443B3" w:rsidRPr="00B443B3" w:rsidRDefault="00B443B3" w:rsidP="004E1A50">
            <w:pPr>
              <w:rPr>
                <w:rFonts w:ascii="Trebuchet MS" w:hAnsi="Trebuchet MS"/>
                <w:sz w:val="28"/>
                <w:szCs w:val="24"/>
              </w:rPr>
            </w:pPr>
          </w:p>
        </w:tc>
      </w:tr>
      <w:tr w:rsidR="00B443B3" w:rsidRPr="00B443B3" w14:paraId="733990D4" w14:textId="77777777" w:rsidTr="004A57E6">
        <w:tc>
          <w:tcPr>
            <w:tcW w:w="0" w:type="auto"/>
          </w:tcPr>
          <w:p w14:paraId="5BECA29C"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14 01 00</w:t>
            </w:r>
          </w:p>
        </w:tc>
        <w:tc>
          <w:tcPr>
            <w:tcW w:w="0" w:type="auto"/>
          </w:tcPr>
          <w:p w14:paraId="20271111"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100</w:t>
            </w:r>
          </w:p>
        </w:tc>
        <w:tc>
          <w:tcPr>
            <w:tcW w:w="5150" w:type="dxa"/>
          </w:tcPr>
          <w:p w14:paraId="15C67D37"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 xml:space="preserve">I love Guide Dogs </w:t>
            </w:r>
            <w:proofErr w:type="gramStart"/>
            <w:r w:rsidRPr="00B443B3">
              <w:rPr>
                <w:rFonts w:ascii="Trebuchet MS" w:hAnsi="Trebuchet MS"/>
                <w:sz w:val="28"/>
                <w:szCs w:val="24"/>
              </w:rPr>
              <w:t>book mark</w:t>
            </w:r>
            <w:proofErr w:type="gramEnd"/>
          </w:p>
        </w:tc>
        <w:tc>
          <w:tcPr>
            <w:tcW w:w="1838" w:type="dxa"/>
          </w:tcPr>
          <w:p w14:paraId="7ABE57C1" w14:textId="77777777" w:rsidR="00B443B3" w:rsidRPr="00B443B3" w:rsidRDefault="00B443B3" w:rsidP="004E1A50">
            <w:pPr>
              <w:rPr>
                <w:rFonts w:ascii="Trebuchet MS" w:hAnsi="Trebuchet MS"/>
                <w:sz w:val="28"/>
                <w:szCs w:val="24"/>
              </w:rPr>
            </w:pPr>
          </w:p>
        </w:tc>
      </w:tr>
      <w:tr w:rsidR="00B443B3" w:rsidRPr="00B443B3" w14:paraId="51C70356" w14:textId="77777777" w:rsidTr="004A57E6">
        <w:tc>
          <w:tcPr>
            <w:tcW w:w="0" w:type="auto"/>
          </w:tcPr>
          <w:p w14:paraId="02760FD4"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14 02 00</w:t>
            </w:r>
          </w:p>
        </w:tc>
        <w:tc>
          <w:tcPr>
            <w:tcW w:w="0" w:type="auto"/>
          </w:tcPr>
          <w:p w14:paraId="0649E068"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10</w:t>
            </w:r>
          </w:p>
        </w:tc>
        <w:tc>
          <w:tcPr>
            <w:tcW w:w="5150" w:type="dxa"/>
          </w:tcPr>
          <w:p w14:paraId="5B32A596"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Name a Puppy leaflet</w:t>
            </w:r>
          </w:p>
        </w:tc>
        <w:tc>
          <w:tcPr>
            <w:tcW w:w="1838" w:type="dxa"/>
          </w:tcPr>
          <w:p w14:paraId="410757FB"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Temporarily out of stock</w:t>
            </w:r>
          </w:p>
        </w:tc>
      </w:tr>
      <w:tr w:rsidR="00B443B3" w:rsidRPr="00B443B3" w14:paraId="1BACD2E6" w14:textId="77777777" w:rsidTr="004A57E6">
        <w:tc>
          <w:tcPr>
            <w:tcW w:w="0" w:type="auto"/>
          </w:tcPr>
          <w:p w14:paraId="5AD7DB33"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14 03 01</w:t>
            </w:r>
          </w:p>
        </w:tc>
        <w:tc>
          <w:tcPr>
            <w:tcW w:w="0" w:type="auto"/>
          </w:tcPr>
          <w:p w14:paraId="26010F04"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50</w:t>
            </w:r>
          </w:p>
        </w:tc>
        <w:tc>
          <w:tcPr>
            <w:tcW w:w="5150" w:type="dxa"/>
          </w:tcPr>
          <w:p w14:paraId="11A9DDFA"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Sponsor a Puppy Leaflet</w:t>
            </w:r>
          </w:p>
        </w:tc>
        <w:tc>
          <w:tcPr>
            <w:tcW w:w="1838" w:type="dxa"/>
          </w:tcPr>
          <w:p w14:paraId="3CB58B46" w14:textId="77777777" w:rsidR="00B443B3" w:rsidRPr="00B443B3" w:rsidRDefault="00B443B3" w:rsidP="004E1A50">
            <w:pPr>
              <w:rPr>
                <w:rFonts w:ascii="Trebuchet MS" w:hAnsi="Trebuchet MS"/>
                <w:sz w:val="28"/>
                <w:szCs w:val="24"/>
              </w:rPr>
            </w:pPr>
          </w:p>
        </w:tc>
      </w:tr>
      <w:tr w:rsidR="00B443B3" w:rsidRPr="00B443B3" w14:paraId="57A81BF7" w14:textId="77777777" w:rsidTr="004A57E6">
        <w:tc>
          <w:tcPr>
            <w:tcW w:w="0" w:type="auto"/>
          </w:tcPr>
          <w:p w14:paraId="50238C8F"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GDLEARN</w:t>
            </w:r>
          </w:p>
        </w:tc>
        <w:tc>
          <w:tcPr>
            <w:tcW w:w="0" w:type="auto"/>
          </w:tcPr>
          <w:p w14:paraId="7ED41CF7"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100</w:t>
            </w:r>
          </w:p>
        </w:tc>
        <w:tc>
          <w:tcPr>
            <w:tcW w:w="5150" w:type="dxa"/>
          </w:tcPr>
          <w:p w14:paraId="2A6839D3"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Learn about Guide Dogs leaflet</w:t>
            </w:r>
          </w:p>
        </w:tc>
        <w:tc>
          <w:tcPr>
            <w:tcW w:w="1838" w:type="dxa"/>
          </w:tcPr>
          <w:p w14:paraId="7B7F247F" w14:textId="77777777" w:rsidR="00B443B3" w:rsidRPr="00B443B3" w:rsidRDefault="00B443B3" w:rsidP="004E1A50">
            <w:pPr>
              <w:rPr>
                <w:rFonts w:ascii="Trebuchet MS" w:hAnsi="Trebuchet MS"/>
                <w:sz w:val="28"/>
                <w:szCs w:val="24"/>
              </w:rPr>
            </w:pPr>
          </w:p>
        </w:tc>
      </w:tr>
      <w:tr w:rsidR="00B443B3" w:rsidRPr="00B443B3" w14:paraId="7635559F" w14:textId="77777777" w:rsidTr="004A57E6">
        <w:tc>
          <w:tcPr>
            <w:tcW w:w="0" w:type="auto"/>
          </w:tcPr>
          <w:p w14:paraId="6745A812"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14 08 01</w:t>
            </w:r>
          </w:p>
        </w:tc>
        <w:tc>
          <w:tcPr>
            <w:tcW w:w="0" w:type="auto"/>
          </w:tcPr>
          <w:p w14:paraId="764DB678" w14:textId="77777777" w:rsidR="00B443B3" w:rsidRPr="00B443B3" w:rsidRDefault="00B443B3" w:rsidP="004E1A50">
            <w:pPr>
              <w:rPr>
                <w:rFonts w:ascii="Trebuchet MS" w:hAnsi="Trebuchet MS"/>
                <w:sz w:val="28"/>
                <w:szCs w:val="24"/>
              </w:rPr>
            </w:pPr>
          </w:p>
        </w:tc>
        <w:tc>
          <w:tcPr>
            <w:tcW w:w="5150" w:type="dxa"/>
          </w:tcPr>
          <w:p w14:paraId="1E5E0412" w14:textId="77777777" w:rsidR="00B443B3" w:rsidRPr="00B443B3" w:rsidRDefault="00B443B3" w:rsidP="004E1A50">
            <w:pPr>
              <w:rPr>
                <w:rFonts w:ascii="Trebuchet MS" w:hAnsi="Trebuchet MS"/>
                <w:sz w:val="28"/>
                <w:szCs w:val="24"/>
              </w:rPr>
            </w:pPr>
          </w:p>
        </w:tc>
        <w:tc>
          <w:tcPr>
            <w:tcW w:w="1838" w:type="dxa"/>
          </w:tcPr>
          <w:p w14:paraId="17CEDE5D" w14:textId="77777777" w:rsidR="00B443B3" w:rsidRPr="00B443B3" w:rsidRDefault="00B443B3" w:rsidP="004E1A50">
            <w:pPr>
              <w:rPr>
                <w:rFonts w:ascii="Trebuchet MS" w:hAnsi="Trebuchet MS"/>
                <w:sz w:val="28"/>
                <w:szCs w:val="24"/>
              </w:rPr>
            </w:pPr>
          </w:p>
        </w:tc>
      </w:tr>
      <w:tr w:rsidR="00B443B3" w:rsidRPr="00B443B3" w14:paraId="5883D5D6" w14:textId="77777777" w:rsidTr="004A57E6">
        <w:tc>
          <w:tcPr>
            <w:tcW w:w="0" w:type="auto"/>
          </w:tcPr>
          <w:p w14:paraId="7722ABAB" w14:textId="77777777" w:rsidR="00B443B3" w:rsidRPr="00B443B3" w:rsidRDefault="00B443B3" w:rsidP="004E1A50">
            <w:pPr>
              <w:rPr>
                <w:rFonts w:ascii="Trebuchet MS" w:hAnsi="Trebuchet MS"/>
                <w:sz w:val="28"/>
                <w:szCs w:val="24"/>
              </w:rPr>
            </w:pPr>
          </w:p>
        </w:tc>
        <w:tc>
          <w:tcPr>
            <w:tcW w:w="0" w:type="auto"/>
          </w:tcPr>
          <w:p w14:paraId="0820C984"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20</w:t>
            </w:r>
          </w:p>
        </w:tc>
        <w:tc>
          <w:tcPr>
            <w:tcW w:w="5150" w:type="dxa"/>
          </w:tcPr>
          <w:p w14:paraId="6CDF934F"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Speaker Promotion leaflet – Everyone loves a good story</w:t>
            </w:r>
          </w:p>
        </w:tc>
        <w:tc>
          <w:tcPr>
            <w:tcW w:w="1838" w:type="dxa"/>
          </w:tcPr>
          <w:p w14:paraId="58232D0B" w14:textId="77777777" w:rsidR="00B443B3" w:rsidRPr="00B443B3" w:rsidRDefault="00B443B3" w:rsidP="004E1A50">
            <w:pPr>
              <w:rPr>
                <w:rFonts w:ascii="Trebuchet MS" w:hAnsi="Trebuchet MS"/>
                <w:sz w:val="28"/>
                <w:szCs w:val="24"/>
              </w:rPr>
            </w:pPr>
          </w:p>
        </w:tc>
      </w:tr>
      <w:tr w:rsidR="00B443B3" w:rsidRPr="00B443B3" w14:paraId="0A2266DE" w14:textId="77777777" w:rsidTr="004A57E6">
        <w:tc>
          <w:tcPr>
            <w:tcW w:w="0" w:type="auto"/>
          </w:tcPr>
          <w:p w14:paraId="54AF6096"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P180005</w:t>
            </w:r>
          </w:p>
        </w:tc>
        <w:tc>
          <w:tcPr>
            <w:tcW w:w="0" w:type="auto"/>
          </w:tcPr>
          <w:p w14:paraId="67193F45"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200</w:t>
            </w:r>
          </w:p>
        </w:tc>
        <w:tc>
          <w:tcPr>
            <w:tcW w:w="5150" w:type="dxa"/>
          </w:tcPr>
          <w:p w14:paraId="4E9D1FAB" w14:textId="77777777" w:rsidR="00B443B3" w:rsidRPr="00B443B3" w:rsidRDefault="00B443B3" w:rsidP="004E1A50">
            <w:pPr>
              <w:rPr>
                <w:rFonts w:ascii="Trebuchet MS" w:hAnsi="Trebuchet MS" w:cs="Arial"/>
                <w:sz w:val="28"/>
              </w:rPr>
            </w:pPr>
            <w:r w:rsidRPr="00B443B3">
              <w:rPr>
                <w:rFonts w:ascii="Trebuchet MS" w:hAnsi="Trebuchet MS" w:cs="Arial"/>
                <w:sz w:val="28"/>
              </w:rPr>
              <w:t>How You Can Help leaflet (formally Helping Guide Dogs Leaflet (batches of 100)</w:t>
            </w:r>
          </w:p>
        </w:tc>
        <w:tc>
          <w:tcPr>
            <w:tcW w:w="1838" w:type="dxa"/>
          </w:tcPr>
          <w:p w14:paraId="7CD4C8A5" w14:textId="77777777" w:rsidR="00B443B3" w:rsidRPr="00B443B3" w:rsidRDefault="00B443B3" w:rsidP="004E1A50">
            <w:pPr>
              <w:rPr>
                <w:rFonts w:ascii="Trebuchet MS" w:hAnsi="Trebuchet MS"/>
                <w:sz w:val="28"/>
                <w:szCs w:val="24"/>
              </w:rPr>
            </w:pPr>
          </w:p>
        </w:tc>
      </w:tr>
      <w:tr w:rsidR="00B443B3" w:rsidRPr="00B443B3" w14:paraId="77D62319" w14:textId="77777777" w:rsidTr="004A57E6">
        <w:tc>
          <w:tcPr>
            <w:tcW w:w="0" w:type="auto"/>
          </w:tcPr>
          <w:p w14:paraId="64D10F1D"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15 01 00</w:t>
            </w:r>
          </w:p>
        </w:tc>
        <w:tc>
          <w:tcPr>
            <w:tcW w:w="0" w:type="auto"/>
          </w:tcPr>
          <w:p w14:paraId="433DBBC7"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2</w:t>
            </w:r>
          </w:p>
        </w:tc>
        <w:tc>
          <w:tcPr>
            <w:tcW w:w="5150" w:type="dxa"/>
          </w:tcPr>
          <w:p w14:paraId="32599EE1" w14:textId="77777777" w:rsidR="00B443B3" w:rsidRPr="00B443B3" w:rsidRDefault="00B443B3" w:rsidP="004E1A50">
            <w:pPr>
              <w:rPr>
                <w:rFonts w:ascii="Trebuchet MS" w:hAnsi="Trebuchet MS" w:cs="Arial"/>
                <w:sz w:val="28"/>
              </w:rPr>
            </w:pPr>
            <w:r w:rsidRPr="00B443B3">
              <w:rPr>
                <w:rFonts w:ascii="Trebuchet MS" w:hAnsi="Trebuchet MS" w:cs="Arial"/>
                <w:sz w:val="28"/>
              </w:rPr>
              <w:t>Tablecloth – blue 8ft x 6ft</w:t>
            </w:r>
          </w:p>
        </w:tc>
        <w:tc>
          <w:tcPr>
            <w:tcW w:w="1838" w:type="dxa"/>
          </w:tcPr>
          <w:p w14:paraId="3330F28F" w14:textId="77777777" w:rsidR="00B443B3" w:rsidRPr="00B443B3" w:rsidRDefault="00B443B3" w:rsidP="004E1A50">
            <w:pPr>
              <w:rPr>
                <w:rFonts w:ascii="Trebuchet MS" w:hAnsi="Trebuchet MS"/>
                <w:sz w:val="28"/>
                <w:szCs w:val="24"/>
              </w:rPr>
            </w:pPr>
          </w:p>
        </w:tc>
      </w:tr>
      <w:tr w:rsidR="00B443B3" w:rsidRPr="00B443B3" w14:paraId="431835CC" w14:textId="77777777" w:rsidTr="004A57E6">
        <w:tc>
          <w:tcPr>
            <w:tcW w:w="0" w:type="auto"/>
          </w:tcPr>
          <w:p w14:paraId="6D0D7D66"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05 01 25</w:t>
            </w:r>
          </w:p>
        </w:tc>
        <w:tc>
          <w:tcPr>
            <w:tcW w:w="0" w:type="auto"/>
          </w:tcPr>
          <w:p w14:paraId="3990B40E"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50</w:t>
            </w:r>
          </w:p>
        </w:tc>
        <w:tc>
          <w:tcPr>
            <w:tcW w:w="5150" w:type="dxa"/>
          </w:tcPr>
          <w:p w14:paraId="7F585C9E"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 xml:space="preserve">Thank </w:t>
            </w:r>
            <w:proofErr w:type="gramStart"/>
            <w:r w:rsidRPr="00B443B3">
              <w:rPr>
                <w:rFonts w:ascii="Trebuchet MS" w:hAnsi="Trebuchet MS"/>
                <w:sz w:val="28"/>
                <w:szCs w:val="24"/>
              </w:rPr>
              <w:t>you cards</w:t>
            </w:r>
            <w:proofErr w:type="gramEnd"/>
          </w:p>
        </w:tc>
        <w:tc>
          <w:tcPr>
            <w:tcW w:w="1838" w:type="dxa"/>
          </w:tcPr>
          <w:p w14:paraId="7BE609F0" w14:textId="77777777" w:rsidR="00B443B3" w:rsidRPr="00B443B3" w:rsidRDefault="00B443B3" w:rsidP="004E1A50">
            <w:pPr>
              <w:rPr>
                <w:rFonts w:ascii="Trebuchet MS" w:hAnsi="Trebuchet MS"/>
                <w:sz w:val="28"/>
                <w:szCs w:val="24"/>
              </w:rPr>
            </w:pPr>
          </w:p>
        </w:tc>
      </w:tr>
      <w:tr w:rsidR="00B443B3" w:rsidRPr="00B443B3" w14:paraId="5A973C30" w14:textId="77777777" w:rsidTr="004A57E6">
        <w:tc>
          <w:tcPr>
            <w:tcW w:w="0" w:type="auto"/>
          </w:tcPr>
          <w:p w14:paraId="12D4A575"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OS 01 02</w:t>
            </w:r>
          </w:p>
        </w:tc>
        <w:tc>
          <w:tcPr>
            <w:tcW w:w="0" w:type="auto"/>
          </w:tcPr>
          <w:p w14:paraId="02DC44E3"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20</w:t>
            </w:r>
          </w:p>
        </w:tc>
        <w:tc>
          <w:tcPr>
            <w:tcW w:w="5150" w:type="dxa"/>
          </w:tcPr>
          <w:p w14:paraId="574B6199" w14:textId="77777777" w:rsidR="00B443B3" w:rsidRPr="00B443B3" w:rsidRDefault="00B443B3" w:rsidP="004E1A50">
            <w:pPr>
              <w:rPr>
                <w:rFonts w:ascii="Trebuchet MS" w:hAnsi="Trebuchet MS" w:cs="Arial"/>
                <w:sz w:val="28"/>
              </w:rPr>
            </w:pPr>
            <w:r w:rsidRPr="00B443B3">
              <w:rPr>
                <w:rFonts w:ascii="Trebuchet MS" w:hAnsi="Trebuchet MS" w:cs="Arial"/>
                <w:sz w:val="28"/>
              </w:rPr>
              <w:t>Our Services Leaflet – Clear Print</w:t>
            </w:r>
          </w:p>
        </w:tc>
        <w:tc>
          <w:tcPr>
            <w:tcW w:w="1838" w:type="dxa"/>
          </w:tcPr>
          <w:p w14:paraId="01EC2013" w14:textId="77777777" w:rsidR="00B443B3" w:rsidRPr="00B443B3" w:rsidRDefault="00B443B3" w:rsidP="004E1A50">
            <w:pPr>
              <w:rPr>
                <w:rFonts w:ascii="Trebuchet MS" w:hAnsi="Trebuchet MS"/>
                <w:sz w:val="28"/>
                <w:szCs w:val="24"/>
              </w:rPr>
            </w:pPr>
          </w:p>
        </w:tc>
      </w:tr>
      <w:tr w:rsidR="00B443B3" w:rsidRPr="00B443B3" w14:paraId="19EBE414" w14:textId="77777777" w:rsidTr="004A57E6">
        <w:tc>
          <w:tcPr>
            <w:tcW w:w="0" w:type="auto"/>
          </w:tcPr>
          <w:p w14:paraId="76ECDB9F"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VCNAT</w:t>
            </w:r>
          </w:p>
        </w:tc>
        <w:tc>
          <w:tcPr>
            <w:tcW w:w="0" w:type="auto"/>
          </w:tcPr>
          <w:p w14:paraId="77B25FF7"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100</w:t>
            </w:r>
          </w:p>
        </w:tc>
        <w:tc>
          <w:tcPr>
            <w:tcW w:w="5150" w:type="dxa"/>
          </w:tcPr>
          <w:p w14:paraId="111874A7" w14:textId="77777777" w:rsidR="00B443B3" w:rsidRPr="00B443B3" w:rsidRDefault="00B443B3" w:rsidP="004E1A50">
            <w:pPr>
              <w:rPr>
                <w:rFonts w:ascii="Trebuchet MS" w:hAnsi="Trebuchet MS" w:cs="Arial"/>
                <w:sz w:val="28"/>
              </w:rPr>
            </w:pPr>
            <w:r w:rsidRPr="00B443B3">
              <w:rPr>
                <w:rFonts w:ascii="Trebuchet MS" w:hAnsi="Trebuchet MS" w:cs="Arial"/>
                <w:sz w:val="28"/>
              </w:rPr>
              <w:t>Volunteering Card - National</w:t>
            </w:r>
          </w:p>
        </w:tc>
        <w:tc>
          <w:tcPr>
            <w:tcW w:w="1838" w:type="dxa"/>
          </w:tcPr>
          <w:p w14:paraId="723FF020" w14:textId="77777777" w:rsidR="00B443B3" w:rsidRPr="00B443B3" w:rsidRDefault="00B443B3" w:rsidP="004E1A50">
            <w:pPr>
              <w:rPr>
                <w:rFonts w:ascii="Trebuchet MS" w:hAnsi="Trebuchet MS"/>
                <w:sz w:val="28"/>
                <w:szCs w:val="24"/>
              </w:rPr>
            </w:pPr>
          </w:p>
        </w:tc>
      </w:tr>
      <w:tr w:rsidR="00B443B3" w:rsidRPr="00B443B3" w14:paraId="0E7C9DAB" w14:textId="77777777" w:rsidTr="004A57E6">
        <w:tc>
          <w:tcPr>
            <w:tcW w:w="0" w:type="auto"/>
          </w:tcPr>
          <w:p w14:paraId="09998ED6"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CONCORD</w:t>
            </w:r>
          </w:p>
        </w:tc>
        <w:tc>
          <w:tcPr>
            <w:tcW w:w="0" w:type="auto"/>
          </w:tcPr>
          <w:p w14:paraId="63096ABA"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100</w:t>
            </w:r>
          </w:p>
        </w:tc>
        <w:tc>
          <w:tcPr>
            <w:tcW w:w="5150" w:type="dxa"/>
          </w:tcPr>
          <w:p w14:paraId="7B504A3E" w14:textId="77777777" w:rsidR="00B443B3" w:rsidRPr="00B443B3" w:rsidRDefault="00B443B3" w:rsidP="004E1A50">
            <w:pPr>
              <w:rPr>
                <w:rFonts w:ascii="Trebuchet MS" w:hAnsi="Trebuchet MS" w:cs="Arial"/>
                <w:sz w:val="28"/>
              </w:rPr>
            </w:pPr>
            <w:r w:rsidRPr="00B443B3">
              <w:rPr>
                <w:rFonts w:ascii="Trebuchet MS" w:hAnsi="Trebuchet MS" w:cs="Arial"/>
                <w:sz w:val="28"/>
              </w:rPr>
              <w:t>Contact Cards</w:t>
            </w:r>
          </w:p>
        </w:tc>
        <w:tc>
          <w:tcPr>
            <w:tcW w:w="1838" w:type="dxa"/>
          </w:tcPr>
          <w:p w14:paraId="523D2336" w14:textId="77777777" w:rsidR="00B443B3" w:rsidRPr="00B443B3" w:rsidRDefault="00B443B3" w:rsidP="004E1A50">
            <w:pPr>
              <w:rPr>
                <w:rFonts w:ascii="Trebuchet MS" w:hAnsi="Trebuchet MS"/>
                <w:sz w:val="28"/>
                <w:szCs w:val="24"/>
              </w:rPr>
            </w:pPr>
          </w:p>
        </w:tc>
      </w:tr>
      <w:tr w:rsidR="00B443B3" w:rsidRPr="00B443B3" w14:paraId="4D7A32DE" w14:textId="77777777" w:rsidTr="004A57E6">
        <w:tc>
          <w:tcPr>
            <w:tcW w:w="0" w:type="auto"/>
          </w:tcPr>
          <w:p w14:paraId="5DB974CC"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GDCERT</w:t>
            </w:r>
          </w:p>
        </w:tc>
        <w:tc>
          <w:tcPr>
            <w:tcW w:w="0" w:type="auto"/>
          </w:tcPr>
          <w:p w14:paraId="2EC2A17C"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20</w:t>
            </w:r>
          </w:p>
        </w:tc>
        <w:tc>
          <w:tcPr>
            <w:tcW w:w="5150" w:type="dxa"/>
          </w:tcPr>
          <w:p w14:paraId="7BB9D0AF" w14:textId="77777777" w:rsidR="00B443B3" w:rsidRPr="00B443B3" w:rsidRDefault="00B443B3" w:rsidP="004E1A50">
            <w:pPr>
              <w:rPr>
                <w:rFonts w:ascii="Trebuchet MS" w:hAnsi="Trebuchet MS" w:cs="Arial"/>
                <w:sz w:val="28"/>
              </w:rPr>
            </w:pPr>
            <w:r w:rsidRPr="00B443B3">
              <w:rPr>
                <w:rFonts w:ascii="Trebuchet MS" w:hAnsi="Trebuchet MS" w:cs="Arial"/>
                <w:sz w:val="28"/>
              </w:rPr>
              <w:t>A5 Fundraising Certificate</w:t>
            </w:r>
          </w:p>
        </w:tc>
        <w:tc>
          <w:tcPr>
            <w:tcW w:w="1838" w:type="dxa"/>
          </w:tcPr>
          <w:p w14:paraId="2287C416" w14:textId="77777777" w:rsidR="00B443B3" w:rsidRPr="00B443B3" w:rsidRDefault="00B443B3" w:rsidP="004E1A50">
            <w:pPr>
              <w:rPr>
                <w:rFonts w:ascii="Trebuchet MS" w:hAnsi="Trebuchet MS"/>
                <w:sz w:val="28"/>
                <w:szCs w:val="24"/>
              </w:rPr>
            </w:pPr>
          </w:p>
        </w:tc>
      </w:tr>
      <w:tr w:rsidR="00B443B3" w:rsidRPr="00B443B3" w14:paraId="05A7A3DA" w14:textId="77777777" w:rsidTr="004A57E6">
        <w:tc>
          <w:tcPr>
            <w:tcW w:w="0" w:type="auto"/>
          </w:tcPr>
          <w:p w14:paraId="63FE554C"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GDFAMILY</w:t>
            </w:r>
          </w:p>
        </w:tc>
        <w:tc>
          <w:tcPr>
            <w:tcW w:w="0" w:type="auto"/>
          </w:tcPr>
          <w:p w14:paraId="2F1B3EF8"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50</w:t>
            </w:r>
          </w:p>
        </w:tc>
        <w:tc>
          <w:tcPr>
            <w:tcW w:w="5150" w:type="dxa"/>
          </w:tcPr>
          <w:p w14:paraId="434B7B52" w14:textId="77777777" w:rsidR="00B443B3" w:rsidRPr="00B443B3" w:rsidRDefault="00B443B3" w:rsidP="004E1A50">
            <w:pPr>
              <w:rPr>
                <w:rFonts w:ascii="Trebuchet MS" w:hAnsi="Trebuchet MS" w:cs="Arial"/>
                <w:sz w:val="28"/>
              </w:rPr>
            </w:pPr>
            <w:r w:rsidRPr="00B443B3">
              <w:rPr>
                <w:rFonts w:ascii="Trebuchet MS" w:hAnsi="Trebuchet MS" w:cs="Arial"/>
                <w:sz w:val="28"/>
              </w:rPr>
              <w:t>Join the Guide Dogs Family Leaflet</w:t>
            </w:r>
          </w:p>
        </w:tc>
        <w:tc>
          <w:tcPr>
            <w:tcW w:w="1838" w:type="dxa"/>
          </w:tcPr>
          <w:p w14:paraId="41C6E0B7" w14:textId="77777777" w:rsidR="00B443B3" w:rsidRPr="00B443B3" w:rsidRDefault="00B443B3" w:rsidP="004E1A50">
            <w:pPr>
              <w:rPr>
                <w:rFonts w:ascii="Trebuchet MS" w:hAnsi="Trebuchet MS"/>
                <w:sz w:val="28"/>
                <w:szCs w:val="24"/>
              </w:rPr>
            </w:pPr>
          </w:p>
        </w:tc>
      </w:tr>
      <w:tr w:rsidR="00B443B3" w:rsidRPr="00B443B3" w14:paraId="40428728" w14:textId="77777777" w:rsidTr="004A57E6">
        <w:tc>
          <w:tcPr>
            <w:tcW w:w="0" w:type="auto"/>
          </w:tcPr>
          <w:p w14:paraId="0B458DBB" w14:textId="77777777" w:rsidR="00B443B3" w:rsidRPr="00B443B3" w:rsidRDefault="00B443B3" w:rsidP="004E1A50">
            <w:pPr>
              <w:rPr>
                <w:rFonts w:ascii="Trebuchet MS" w:hAnsi="Trebuchet MS"/>
                <w:sz w:val="28"/>
                <w:szCs w:val="24"/>
              </w:rPr>
            </w:pPr>
            <w:bookmarkStart w:id="0" w:name="_Hlk6220350"/>
            <w:r w:rsidRPr="00B443B3">
              <w:rPr>
                <w:rFonts w:ascii="Trebuchet MS" w:hAnsi="Trebuchet MS"/>
                <w:sz w:val="28"/>
                <w:szCs w:val="24"/>
              </w:rPr>
              <w:t>GDLEGACY</w:t>
            </w:r>
          </w:p>
        </w:tc>
        <w:tc>
          <w:tcPr>
            <w:tcW w:w="0" w:type="auto"/>
          </w:tcPr>
          <w:p w14:paraId="065B06DE"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10</w:t>
            </w:r>
          </w:p>
        </w:tc>
        <w:tc>
          <w:tcPr>
            <w:tcW w:w="5150" w:type="dxa"/>
          </w:tcPr>
          <w:p w14:paraId="6D233482"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Legacy leaflet</w:t>
            </w:r>
          </w:p>
        </w:tc>
        <w:tc>
          <w:tcPr>
            <w:tcW w:w="1838" w:type="dxa"/>
          </w:tcPr>
          <w:p w14:paraId="7AA25277" w14:textId="77777777" w:rsidR="00B443B3" w:rsidRPr="00B443B3" w:rsidRDefault="00B443B3" w:rsidP="004E1A50">
            <w:pPr>
              <w:rPr>
                <w:rFonts w:ascii="Trebuchet MS" w:hAnsi="Trebuchet MS"/>
                <w:sz w:val="28"/>
                <w:szCs w:val="24"/>
              </w:rPr>
            </w:pPr>
          </w:p>
        </w:tc>
      </w:tr>
      <w:tr w:rsidR="00B443B3" w:rsidRPr="00B443B3" w14:paraId="39C53C74" w14:textId="77777777" w:rsidTr="004A57E6">
        <w:tc>
          <w:tcPr>
            <w:tcW w:w="0" w:type="auto"/>
          </w:tcPr>
          <w:p w14:paraId="5347E0F9"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GDFWN</w:t>
            </w:r>
          </w:p>
        </w:tc>
        <w:tc>
          <w:tcPr>
            <w:tcW w:w="0" w:type="auto"/>
          </w:tcPr>
          <w:p w14:paraId="078E8953"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10</w:t>
            </w:r>
          </w:p>
        </w:tc>
        <w:tc>
          <w:tcPr>
            <w:tcW w:w="5150" w:type="dxa"/>
          </w:tcPr>
          <w:p w14:paraId="0236F8F7"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Free Wills Network leaflet</w:t>
            </w:r>
          </w:p>
        </w:tc>
        <w:tc>
          <w:tcPr>
            <w:tcW w:w="1838" w:type="dxa"/>
          </w:tcPr>
          <w:p w14:paraId="11F9DDF8" w14:textId="77777777" w:rsidR="00B443B3" w:rsidRPr="00B443B3" w:rsidRDefault="00B443B3" w:rsidP="004E1A50">
            <w:pPr>
              <w:rPr>
                <w:rFonts w:ascii="Trebuchet MS" w:hAnsi="Trebuchet MS"/>
                <w:sz w:val="28"/>
                <w:szCs w:val="24"/>
              </w:rPr>
            </w:pPr>
          </w:p>
        </w:tc>
      </w:tr>
      <w:tr w:rsidR="00B443B3" w:rsidRPr="00B443B3" w14:paraId="71F67921" w14:textId="77777777" w:rsidTr="004A57E6">
        <w:tc>
          <w:tcPr>
            <w:tcW w:w="0" w:type="auto"/>
          </w:tcPr>
          <w:p w14:paraId="5EACF1F3"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GDREMEMBER</w:t>
            </w:r>
          </w:p>
        </w:tc>
        <w:tc>
          <w:tcPr>
            <w:tcW w:w="0" w:type="auto"/>
          </w:tcPr>
          <w:p w14:paraId="2BCADFE1"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10</w:t>
            </w:r>
          </w:p>
        </w:tc>
        <w:tc>
          <w:tcPr>
            <w:tcW w:w="5150" w:type="dxa"/>
          </w:tcPr>
          <w:p w14:paraId="20FB8418"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Remember a Life leaflet</w:t>
            </w:r>
          </w:p>
        </w:tc>
        <w:tc>
          <w:tcPr>
            <w:tcW w:w="1838" w:type="dxa"/>
          </w:tcPr>
          <w:p w14:paraId="6C075FE3" w14:textId="77777777" w:rsidR="00B443B3" w:rsidRPr="00B443B3" w:rsidRDefault="00B443B3" w:rsidP="004E1A50">
            <w:pPr>
              <w:rPr>
                <w:rFonts w:ascii="Trebuchet MS" w:hAnsi="Trebuchet MS"/>
                <w:sz w:val="28"/>
                <w:szCs w:val="24"/>
              </w:rPr>
            </w:pPr>
          </w:p>
        </w:tc>
      </w:tr>
      <w:tr w:rsidR="00B443B3" w:rsidRPr="00B443B3" w14:paraId="37E1961C" w14:textId="77777777" w:rsidTr="004A57E6">
        <w:tc>
          <w:tcPr>
            <w:tcW w:w="0" w:type="auto"/>
          </w:tcPr>
          <w:p w14:paraId="1791D5F6"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GDTRIBFD</w:t>
            </w:r>
          </w:p>
        </w:tc>
        <w:tc>
          <w:tcPr>
            <w:tcW w:w="0" w:type="auto"/>
          </w:tcPr>
          <w:p w14:paraId="50C9F24B"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10</w:t>
            </w:r>
          </w:p>
        </w:tc>
        <w:tc>
          <w:tcPr>
            <w:tcW w:w="5150" w:type="dxa"/>
          </w:tcPr>
          <w:p w14:paraId="6E60FC5D"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Tribute Funds leaflet</w:t>
            </w:r>
          </w:p>
        </w:tc>
        <w:tc>
          <w:tcPr>
            <w:tcW w:w="1838" w:type="dxa"/>
          </w:tcPr>
          <w:p w14:paraId="19BE62D0" w14:textId="77777777" w:rsidR="00B443B3" w:rsidRPr="00B443B3" w:rsidRDefault="00B443B3" w:rsidP="004E1A50">
            <w:pPr>
              <w:rPr>
                <w:rFonts w:ascii="Trebuchet MS" w:hAnsi="Trebuchet MS"/>
                <w:sz w:val="28"/>
                <w:szCs w:val="24"/>
              </w:rPr>
            </w:pPr>
          </w:p>
        </w:tc>
      </w:tr>
      <w:tr w:rsidR="00B443B3" w:rsidRPr="00B443B3" w14:paraId="37C5C2F6" w14:textId="77777777" w:rsidTr="004A57E6">
        <w:tc>
          <w:tcPr>
            <w:tcW w:w="0" w:type="auto"/>
          </w:tcPr>
          <w:p w14:paraId="64489420"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RECEIPTB</w:t>
            </w:r>
          </w:p>
        </w:tc>
        <w:tc>
          <w:tcPr>
            <w:tcW w:w="0" w:type="auto"/>
          </w:tcPr>
          <w:p w14:paraId="4F67754D" w14:textId="77777777" w:rsidR="00B443B3" w:rsidRPr="00B443B3" w:rsidRDefault="00B443B3" w:rsidP="004E1A50">
            <w:pPr>
              <w:rPr>
                <w:rFonts w:ascii="Trebuchet MS" w:hAnsi="Trebuchet MS"/>
                <w:sz w:val="28"/>
                <w:szCs w:val="24"/>
              </w:rPr>
            </w:pPr>
          </w:p>
        </w:tc>
        <w:tc>
          <w:tcPr>
            <w:tcW w:w="5150" w:type="dxa"/>
          </w:tcPr>
          <w:p w14:paraId="4F0BF778"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 xml:space="preserve">Blue general purpose receipt books </w:t>
            </w:r>
          </w:p>
        </w:tc>
        <w:tc>
          <w:tcPr>
            <w:tcW w:w="1838" w:type="dxa"/>
          </w:tcPr>
          <w:p w14:paraId="19219109" w14:textId="77777777" w:rsidR="00B443B3" w:rsidRPr="00B443B3" w:rsidRDefault="00B443B3" w:rsidP="004E1A50">
            <w:pPr>
              <w:rPr>
                <w:rFonts w:ascii="Trebuchet MS" w:hAnsi="Trebuchet MS"/>
                <w:sz w:val="28"/>
                <w:szCs w:val="24"/>
              </w:rPr>
            </w:pPr>
          </w:p>
        </w:tc>
      </w:tr>
      <w:tr w:rsidR="00B443B3" w:rsidRPr="00B443B3" w14:paraId="3BC55452" w14:textId="77777777" w:rsidTr="004A57E6">
        <w:tc>
          <w:tcPr>
            <w:tcW w:w="0" w:type="auto"/>
          </w:tcPr>
          <w:p w14:paraId="38D53627"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RECEIPTY</w:t>
            </w:r>
          </w:p>
        </w:tc>
        <w:tc>
          <w:tcPr>
            <w:tcW w:w="0" w:type="auto"/>
          </w:tcPr>
          <w:p w14:paraId="668B4763" w14:textId="77777777" w:rsidR="00B443B3" w:rsidRPr="00B443B3" w:rsidRDefault="00B443B3" w:rsidP="004E1A50">
            <w:pPr>
              <w:rPr>
                <w:rFonts w:ascii="Trebuchet MS" w:hAnsi="Trebuchet MS"/>
                <w:sz w:val="28"/>
                <w:szCs w:val="24"/>
              </w:rPr>
            </w:pPr>
          </w:p>
        </w:tc>
        <w:tc>
          <w:tcPr>
            <w:tcW w:w="5150" w:type="dxa"/>
          </w:tcPr>
          <w:p w14:paraId="083E9D46"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Yellow receipt books for Treasurer</w:t>
            </w:r>
          </w:p>
        </w:tc>
        <w:tc>
          <w:tcPr>
            <w:tcW w:w="1838" w:type="dxa"/>
          </w:tcPr>
          <w:p w14:paraId="65244704" w14:textId="77777777" w:rsidR="00B443B3" w:rsidRPr="00B443B3" w:rsidRDefault="00B443B3" w:rsidP="004E1A50">
            <w:pPr>
              <w:rPr>
                <w:rFonts w:ascii="Trebuchet MS" w:hAnsi="Trebuchet MS"/>
                <w:sz w:val="28"/>
                <w:szCs w:val="24"/>
              </w:rPr>
            </w:pPr>
          </w:p>
        </w:tc>
      </w:tr>
      <w:tr w:rsidR="00B443B3" w:rsidRPr="00B443B3" w14:paraId="14264AAD" w14:textId="77777777" w:rsidTr="004A57E6">
        <w:tc>
          <w:tcPr>
            <w:tcW w:w="0" w:type="auto"/>
          </w:tcPr>
          <w:p w14:paraId="1C40AEE6"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SPFORM</w:t>
            </w:r>
          </w:p>
        </w:tc>
        <w:tc>
          <w:tcPr>
            <w:tcW w:w="0" w:type="auto"/>
          </w:tcPr>
          <w:p w14:paraId="7882709D" w14:textId="77777777" w:rsidR="00B443B3" w:rsidRPr="00B443B3" w:rsidRDefault="00B443B3" w:rsidP="004E1A50">
            <w:pPr>
              <w:rPr>
                <w:rFonts w:ascii="Trebuchet MS" w:hAnsi="Trebuchet MS"/>
                <w:sz w:val="28"/>
                <w:szCs w:val="24"/>
              </w:rPr>
            </w:pPr>
          </w:p>
        </w:tc>
        <w:tc>
          <w:tcPr>
            <w:tcW w:w="5150" w:type="dxa"/>
          </w:tcPr>
          <w:p w14:paraId="3F2726AE" w14:textId="77777777" w:rsidR="00B443B3" w:rsidRPr="00B443B3" w:rsidRDefault="00B443B3" w:rsidP="004E1A50">
            <w:pPr>
              <w:rPr>
                <w:rFonts w:ascii="Trebuchet MS" w:hAnsi="Trebuchet MS"/>
                <w:sz w:val="28"/>
                <w:szCs w:val="24"/>
              </w:rPr>
            </w:pPr>
            <w:r w:rsidRPr="00B443B3">
              <w:rPr>
                <w:rFonts w:ascii="Trebuchet MS" w:hAnsi="Trebuchet MS"/>
                <w:sz w:val="28"/>
                <w:szCs w:val="24"/>
              </w:rPr>
              <w:t>Guide Dogs Sponsorship Forms</w:t>
            </w:r>
          </w:p>
        </w:tc>
        <w:tc>
          <w:tcPr>
            <w:tcW w:w="1838" w:type="dxa"/>
          </w:tcPr>
          <w:p w14:paraId="5C03AD90" w14:textId="77777777" w:rsidR="00B443B3" w:rsidRPr="00B443B3" w:rsidRDefault="00B443B3" w:rsidP="004E1A50">
            <w:pPr>
              <w:rPr>
                <w:rFonts w:ascii="Trebuchet MS" w:hAnsi="Trebuchet MS"/>
                <w:sz w:val="28"/>
                <w:szCs w:val="24"/>
              </w:rPr>
            </w:pPr>
          </w:p>
        </w:tc>
      </w:tr>
      <w:bookmarkEnd w:id="0"/>
    </w:tbl>
    <w:p w14:paraId="77BC269F" w14:textId="77777777" w:rsidR="00BC1999" w:rsidRPr="009F6996" w:rsidRDefault="00BC1999" w:rsidP="00BC1999">
      <w:pPr>
        <w:rPr>
          <w:rFonts w:ascii="Trebuchet MS" w:hAnsi="Trebuchet MS"/>
          <w:b/>
          <w:sz w:val="28"/>
          <w:szCs w:val="24"/>
        </w:rPr>
      </w:pPr>
    </w:p>
    <w:p w14:paraId="0822965B" w14:textId="77777777" w:rsidR="00BC1999" w:rsidRPr="009F6996" w:rsidRDefault="00BC1999" w:rsidP="00BC1999">
      <w:pPr>
        <w:rPr>
          <w:rFonts w:ascii="Trebuchet MS" w:hAnsi="Trebuchet MS"/>
          <w:sz w:val="28"/>
          <w:szCs w:val="24"/>
        </w:rPr>
      </w:pPr>
      <w:r w:rsidRPr="009F6996">
        <w:rPr>
          <w:rFonts w:ascii="Trebuchet MS" w:hAnsi="Trebuchet MS"/>
          <w:sz w:val="28"/>
          <w:szCs w:val="24"/>
        </w:rPr>
        <w:t xml:space="preserve">* buckets are provided blank – please order bucket wrap-around labels separately. </w:t>
      </w:r>
    </w:p>
    <w:p w14:paraId="727CBAA2" w14:textId="1357330C" w:rsidR="00935471" w:rsidRPr="009F6996" w:rsidRDefault="00935471" w:rsidP="00912310">
      <w:pPr>
        <w:rPr>
          <w:rFonts w:ascii="Trebuchet MS" w:hAnsi="Trebuchet MS"/>
        </w:rPr>
      </w:pPr>
    </w:p>
    <w:p w14:paraId="70728020" w14:textId="77777777" w:rsidR="00952CF9" w:rsidRPr="004A57E6" w:rsidRDefault="00952CF9" w:rsidP="00952CF9">
      <w:pPr>
        <w:rPr>
          <w:rFonts w:ascii="Trebuchet MS" w:hAnsi="Trebuchet MS"/>
          <w:sz w:val="28"/>
          <w:szCs w:val="28"/>
        </w:rPr>
      </w:pPr>
      <w:r w:rsidRPr="004A57E6">
        <w:rPr>
          <w:rFonts w:ascii="Trebuchet MS" w:hAnsi="Trebuchet MS"/>
          <w:sz w:val="28"/>
          <w:szCs w:val="28"/>
        </w:rPr>
        <w:lastRenderedPageBreak/>
        <w:t>We also hold resources for specific fundraising events such as Tea Party and Pub Quiz and equipment such as pull up banners and marquees. Should you require any further information regarding these resources please contact the Community Fundraising Supporter Care Team – details above.</w:t>
      </w:r>
    </w:p>
    <w:p w14:paraId="134E1719" w14:textId="4642C744" w:rsidR="00952CF9" w:rsidRPr="004A57E6" w:rsidRDefault="00952CF9" w:rsidP="00912310">
      <w:pPr>
        <w:rPr>
          <w:rFonts w:ascii="Trebuchet MS" w:hAnsi="Trebuchet MS"/>
          <w:sz w:val="28"/>
          <w:szCs w:val="24"/>
        </w:rPr>
      </w:pPr>
    </w:p>
    <w:p w14:paraId="0AE356BF" w14:textId="18A91F0A" w:rsidR="004A57E6" w:rsidRPr="004A57E6" w:rsidRDefault="004A57E6" w:rsidP="00912310">
      <w:pPr>
        <w:rPr>
          <w:rFonts w:ascii="Trebuchet MS" w:hAnsi="Trebuchet MS"/>
          <w:sz w:val="28"/>
          <w:szCs w:val="24"/>
        </w:rPr>
      </w:pPr>
      <w:r>
        <w:rPr>
          <w:rFonts w:ascii="Trebuchet MS" w:hAnsi="Trebuchet MS"/>
          <w:sz w:val="28"/>
          <w:szCs w:val="24"/>
        </w:rPr>
        <w:t>End of document</w:t>
      </w:r>
    </w:p>
    <w:sectPr w:rsidR="004A57E6" w:rsidRPr="004A57E6" w:rsidSect="00F06F82">
      <w:headerReference w:type="even" r:id="rId11"/>
      <w:headerReference w:type="default" r:id="rId12"/>
      <w:footerReference w:type="even" r:id="rId13"/>
      <w:footerReference w:type="default" r:id="rId14"/>
      <w:headerReference w:type="first" r:id="rId15"/>
      <w:footerReference w:type="first" r:id="rId16"/>
      <w:pgSz w:w="11906" w:h="16838"/>
      <w:pgMar w:top="1390" w:right="969" w:bottom="1015" w:left="1014" w:header="708"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B2265" w14:textId="77777777" w:rsidR="00076A83" w:rsidRDefault="00076A83" w:rsidP="007D5B28">
      <w:r>
        <w:separator/>
      </w:r>
    </w:p>
  </w:endnote>
  <w:endnote w:type="continuationSeparator" w:id="0">
    <w:p w14:paraId="6A46D59A" w14:textId="77777777" w:rsidR="00076A83" w:rsidRDefault="00076A83"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8812" w14:textId="77777777" w:rsidR="00C3481A" w:rsidRDefault="00C348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D461" w14:textId="03EDB8D3" w:rsidR="00F06F82" w:rsidRPr="00F06F82" w:rsidRDefault="00F06F82" w:rsidP="00F06F82">
    <w:pPr>
      <w:tabs>
        <w:tab w:val="left" w:pos="2552"/>
      </w:tabs>
      <w:spacing w:after="120"/>
      <w:ind w:left="2552" w:hanging="2552"/>
      <w:rPr>
        <w:rFonts w:eastAsia="Calibri"/>
        <w:b/>
        <w:color w:val="151F53"/>
      </w:rPr>
    </w:pPr>
    <w:r w:rsidRPr="00F06F82">
      <w:rPr>
        <w:rFonts w:eastAsia="Calibri"/>
        <w:noProof/>
        <w:color w:val="151F53"/>
      </w:rPr>
      <w:drawing>
        <wp:anchor distT="0" distB="0" distL="114300" distR="114300" simplePos="0" relativeHeight="251659264" behindDoc="0" locked="0" layoutInCell="1" allowOverlap="1" wp14:anchorId="259B3E37" wp14:editId="51CAD034">
          <wp:simplePos x="0" y="0"/>
          <wp:positionH relativeFrom="column">
            <wp:posOffset>4445</wp:posOffset>
          </wp:positionH>
          <wp:positionV relativeFrom="paragraph">
            <wp:posOffset>-46222</wp:posOffset>
          </wp:positionV>
          <wp:extent cx="1436370" cy="541655"/>
          <wp:effectExtent l="0" t="0" r="0" b="0"/>
          <wp:wrapThrough wrapText="bothSides">
            <wp:wrapPolygon edited="0">
              <wp:start x="1719" y="0"/>
              <wp:lineTo x="0" y="3545"/>
              <wp:lineTo x="0" y="12661"/>
              <wp:lineTo x="955" y="16206"/>
              <wp:lineTo x="1910" y="18739"/>
              <wp:lineTo x="4584" y="18739"/>
              <wp:lineTo x="21390" y="16206"/>
              <wp:lineTo x="21390" y="1519"/>
              <wp:lineTo x="4775" y="0"/>
              <wp:lineTo x="1719" y="0"/>
            </wp:wrapPolygon>
          </wp:wrapThrough>
          <wp:docPr id="7" name="Picture 7" title="Fundraising Regul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_RegisteredLogo_Blue.png"/>
                  <pic:cNvPicPr/>
                </pic:nvPicPr>
                <pic:blipFill rotWithShape="1">
                  <a:blip r:embed="rId1" cstate="print">
                    <a:extLst>
                      <a:ext uri="{28A0092B-C50C-407E-A947-70E740481C1C}">
                        <a14:useLocalDpi xmlns:a14="http://schemas.microsoft.com/office/drawing/2010/main" val="0"/>
                      </a:ext>
                    </a:extLst>
                  </a:blip>
                  <a:srcRect b="-21646"/>
                  <a:stretch/>
                </pic:blipFill>
                <pic:spPr bwMode="auto">
                  <a:xfrm>
                    <a:off x="0" y="0"/>
                    <a:ext cx="1436370" cy="541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Calibri"/>
        <w:b/>
        <w:color w:val="151F53"/>
      </w:rPr>
      <w:tab/>
    </w:r>
    <w:r w:rsidR="00CA1032">
      <w:rPr>
        <w:rFonts w:eastAsia="Calibri"/>
        <w:b/>
        <w:color w:val="151F53"/>
      </w:rPr>
      <w:t xml:space="preserve"> </w:t>
    </w:r>
    <w:r w:rsidRPr="00F06F82">
      <w:rPr>
        <w:rFonts w:eastAsia="Calibri"/>
        <w:b/>
        <w:color w:val="151F53"/>
      </w:rPr>
      <w:t xml:space="preserve"> </w:t>
    </w:r>
    <w:r w:rsidRPr="00F06F82">
      <w:rPr>
        <w:rFonts w:eastAsia="Calibri"/>
        <w:b/>
        <w:color w:val="151F53"/>
      </w:rPr>
      <w:br/>
    </w:r>
    <w:r w:rsidR="00CA1032">
      <w:rPr>
        <w:rFonts w:eastAsia="Calibri"/>
        <w:b/>
        <w:color w:val="151F53"/>
      </w:rPr>
      <w:t xml:space="preserve"> </w:t>
    </w:r>
  </w:p>
  <w:p w14:paraId="4A547863" w14:textId="47D253C1" w:rsidR="00F06F82" w:rsidRPr="00F06F82" w:rsidRDefault="00F06F82" w:rsidP="00F06F82">
    <w:pPr>
      <w:tabs>
        <w:tab w:val="center" w:pos="4680"/>
        <w:tab w:val="right" w:pos="9360"/>
      </w:tabs>
      <w:ind w:right="-426"/>
      <w:rPr>
        <w:rFonts w:ascii="Calibri" w:eastAsia="Calibri" w:hAnsi="Calibri"/>
        <w:sz w:val="14"/>
        <w:szCs w:val="14"/>
      </w:rPr>
    </w:pPr>
    <w:r w:rsidRPr="00F06F82">
      <w:rPr>
        <w:rFonts w:eastAsia="Calibri"/>
        <w:color w:val="151F53"/>
        <w:sz w:val="14"/>
        <w:szCs w:val="14"/>
      </w:rPr>
      <w:br/>
      <w:t xml:space="preserve">Guide Dogs is a working name of The Guide Dogs for the Blind Association. Registered Office: Hillfields, Burghfield Common, Reading, Berkshire, RG7 3YG. </w:t>
    </w:r>
    <w:r>
      <w:rPr>
        <w:rFonts w:eastAsia="Calibri"/>
        <w:color w:val="151F53"/>
        <w:sz w:val="14"/>
        <w:szCs w:val="14"/>
      </w:rPr>
      <w:br/>
    </w:r>
    <w:r w:rsidRPr="00F06F82">
      <w:rPr>
        <w:rFonts w:eastAsia="Calibri"/>
        <w:color w:val="151F53"/>
        <w:sz w:val="14"/>
        <w:szCs w:val="14"/>
      </w:rPr>
      <w:t>A company limited by guarantee registered in England and Wales (291646) and a charity registered in England and Wales (209617) and Scotland (SC038979).</w:t>
    </w:r>
  </w:p>
  <w:p w14:paraId="3AFBAEFC" w14:textId="176E5C43" w:rsidR="00117798" w:rsidRPr="00117798" w:rsidRDefault="00117798" w:rsidP="00117798">
    <w:pPr>
      <w:tabs>
        <w:tab w:val="center" w:pos="4680"/>
        <w:tab w:val="right" w:pos="9360"/>
      </w:tabs>
      <w:rPr>
        <w:rFonts w:ascii="Calibri" w:eastAsia="Calibri" w:hAnsi="Calibri"/>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A0E7" w14:textId="77777777" w:rsidR="00C3481A" w:rsidRDefault="00C34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1DEEB" w14:textId="77777777" w:rsidR="00076A83" w:rsidRDefault="00076A83" w:rsidP="007D5B28">
      <w:r>
        <w:separator/>
      </w:r>
    </w:p>
  </w:footnote>
  <w:footnote w:type="continuationSeparator" w:id="0">
    <w:p w14:paraId="1CEF974A" w14:textId="77777777" w:rsidR="00076A83" w:rsidRDefault="00076A83"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3A5E1" w14:textId="77777777" w:rsidR="00C3481A" w:rsidRDefault="00C348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7DC3" w14:textId="604973EB" w:rsidR="004A0957" w:rsidRDefault="00B342CC" w:rsidP="00A34765">
    <w:pPr>
      <w:pStyle w:val="Header"/>
      <w:ind w:hanging="142"/>
    </w:pPr>
    <w:r>
      <w:rPr>
        <w:noProof/>
      </w:rPr>
      <w:drawing>
        <wp:inline distT="0" distB="0" distL="0" distR="0" wp14:anchorId="7CF0EE63" wp14:editId="17CE3A00">
          <wp:extent cx="2082868" cy="1254642"/>
          <wp:effectExtent l="0" t="0" r="0" b="0"/>
          <wp:docPr id="9" name="Picture 9" title="Guide Dogs people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rotWithShape="1">
                  <a:blip r:embed="rId1">
                    <a:extLst>
                      <a:ext uri="{28A0092B-C50C-407E-A947-70E740481C1C}">
                        <a14:useLocalDpi xmlns:a14="http://schemas.microsoft.com/office/drawing/2010/main" val="0"/>
                      </a:ext>
                    </a:extLst>
                  </a:blip>
                  <a:srcRect t="-1" b="-31545"/>
                  <a:stretch/>
                </pic:blipFill>
                <pic:spPr bwMode="auto">
                  <a:xfrm>
                    <a:off x="0" y="0"/>
                    <a:ext cx="2097781" cy="12636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ED36" w14:textId="77777777" w:rsidR="00C3481A" w:rsidRDefault="00C34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865FC8"/>
    <w:multiLevelType w:val="hybridMultilevel"/>
    <w:tmpl w:val="B3623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E3B6A"/>
    <w:multiLevelType w:val="hybridMultilevel"/>
    <w:tmpl w:val="11C2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4B52F8"/>
    <w:multiLevelType w:val="hybridMultilevel"/>
    <w:tmpl w:val="6B8E8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203B67"/>
    <w:multiLevelType w:val="hybridMultilevel"/>
    <w:tmpl w:val="5DCA956E"/>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6"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764E95"/>
    <w:multiLevelType w:val="hybridMultilevel"/>
    <w:tmpl w:val="DCE85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6"/>
  </w:num>
  <w:num w:numId="5">
    <w:abstractNumId w:val="7"/>
  </w:num>
  <w:num w:numId="6">
    <w:abstractNumId w:val="1"/>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FAE"/>
    <w:rsid w:val="0000180D"/>
    <w:rsid w:val="00046E98"/>
    <w:rsid w:val="000622B4"/>
    <w:rsid w:val="00073E6F"/>
    <w:rsid w:val="00073F48"/>
    <w:rsid w:val="00074E02"/>
    <w:rsid w:val="00076A83"/>
    <w:rsid w:val="00077213"/>
    <w:rsid w:val="00081217"/>
    <w:rsid w:val="00084E18"/>
    <w:rsid w:val="00091DC3"/>
    <w:rsid w:val="00097C5B"/>
    <w:rsid w:val="000A04B8"/>
    <w:rsid w:val="000B19AE"/>
    <w:rsid w:val="000B54A6"/>
    <w:rsid w:val="000C1E08"/>
    <w:rsid w:val="000D37AE"/>
    <w:rsid w:val="000D4884"/>
    <w:rsid w:val="000D499D"/>
    <w:rsid w:val="000E04EF"/>
    <w:rsid w:val="000E1E1E"/>
    <w:rsid w:val="000E6FE0"/>
    <w:rsid w:val="00100D00"/>
    <w:rsid w:val="001024DE"/>
    <w:rsid w:val="00117798"/>
    <w:rsid w:val="001324B1"/>
    <w:rsid w:val="00132E0B"/>
    <w:rsid w:val="00140DB1"/>
    <w:rsid w:val="00142991"/>
    <w:rsid w:val="001479CE"/>
    <w:rsid w:val="00152E50"/>
    <w:rsid w:val="0016477D"/>
    <w:rsid w:val="0018267C"/>
    <w:rsid w:val="001A347C"/>
    <w:rsid w:val="001A66D5"/>
    <w:rsid w:val="001A69AA"/>
    <w:rsid w:val="001B468E"/>
    <w:rsid w:val="001B4C46"/>
    <w:rsid w:val="001C2996"/>
    <w:rsid w:val="001C4983"/>
    <w:rsid w:val="001F03DB"/>
    <w:rsid w:val="001F41E4"/>
    <w:rsid w:val="001F5EA0"/>
    <w:rsid w:val="00201314"/>
    <w:rsid w:val="00210D0D"/>
    <w:rsid w:val="002255D8"/>
    <w:rsid w:val="0022754E"/>
    <w:rsid w:val="00227773"/>
    <w:rsid w:val="0023035F"/>
    <w:rsid w:val="00255808"/>
    <w:rsid w:val="002647E1"/>
    <w:rsid w:val="002655CC"/>
    <w:rsid w:val="002732BA"/>
    <w:rsid w:val="00276CA3"/>
    <w:rsid w:val="002907AB"/>
    <w:rsid w:val="00291BB9"/>
    <w:rsid w:val="002A32B9"/>
    <w:rsid w:val="002A344E"/>
    <w:rsid w:val="002A4655"/>
    <w:rsid w:val="002B5D49"/>
    <w:rsid w:val="002C5335"/>
    <w:rsid w:val="002D01F9"/>
    <w:rsid w:val="002D234D"/>
    <w:rsid w:val="002D763F"/>
    <w:rsid w:val="002F1C12"/>
    <w:rsid w:val="002F4F53"/>
    <w:rsid w:val="002F6583"/>
    <w:rsid w:val="003242B6"/>
    <w:rsid w:val="0033243C"/>
    <w:rsid w:val="0033324E"/>
    <w:rsid w:val="00343E2E"/>
    <w:rsid w:val="00344AF4"/>
    <w:rsid w:val="00357091"/>
    <w:rsid w:val="0036152B"/>
    <w:rsid w:val="00363A58"/>
    <w:rsid w:val="00367360"/>
    <w:rsid w:val="00386654"/>
    <w:rsid w:val="0039656A"/>
    <w:rsid w:val="003A220A"/>
    <w:rsid w:val="003A2E96"/>
    <w:rsid w:val="003B279D"/>
    <w:rsid w:val="003B41D6"/>
    <w:rsid w:val="003C2A85"/>
    <w:rsid w:val="003F16E9"/>
    <w:rsid w:val="003F2DC7"/>
    <w:rsid w:val="003F7026"/>
    <w:rsid w:val="003F7B4A"/>
    <w:rsid w:val="0040418A"/>
    <w:rsid w:val="004120FC"/>
    <w:rsid w:val="00416299"/>
    <w:rsid w:val="00442576"/>
    <w:rsid w:val="00457D8A"/>
    <w:rsid w:val="00460839"/>
    <w:rsid w:val="00470AD3"/>
    <w:rsid w:val="004A0957"/>
    <w:rsid w:val="004A414F"/>
    <w:rsid w:val="004A57E6"/>
    <w:rsid w:val="004C12E0"/>
    <w:rsid w:val="004D3B75"/>
    <w:rsid w:val="004F372A"/>
    <w:rsid w:val="004F65BF"/>
    <w:rsid w:val="004F6845"/>
    <w:rsid w:val="0050579B"/>
    <w:rsid w:val="00505B5F"/>
    <w:rsid w:val="00515431"/>
    <w:rsid w:val="00520EC7"/>
    <w:rsid w:val="00525979"/>
    <w:rsid w:val="005453C4"/>
    <w:rsid w:val="00564230"/>
    <w:rsid w:val="00565B79"/>
    <w:rsid w:val="00571B71"/>
    <w:rsid w:val="005963B6"/>
    <w:rsid w:val="005A3BA8"/>
    <w:rsid w:val="005B0315"/>
    <w:rsid w:val="005B3EAA"/>
    <w:rsid w:val="005B4FE4"/>
    <w:rsid w:val="005E24D2"/>
    <w:rsid w:val="005F6D91"/>
    <w:rsid w:val="006033B6"/>
    <w:rsid w:val="006042C0"/>
    <w:rsid w:val="006046B6"/>
    <w:rsid w:val="00622BF9"/>
    <w:rsid w:val="006239D8"/>
    <w:rsid w:val="00630E38"/>
    <w:rsid w:val="00632BED"/>
    <w:rsid w:val="00636D10"/>
    <w:rsid w:val="0065052B"/>
    <w:rsid w:val="00655FE2"/>
    <w:rsid w:val="00661FD5"/>
    <w:rsid w:val="006635B9"/>
    <w:rsid w:val="00670CC4"/>
    <w:rsid w:val="00675B76"/>
    <w:rsid w:val="00676C9A"/>
    <w:rsid w:val="00683A12"/>
    <w:rsid w:val="00692F31"/>
    <w:rsid w:val="00692FA5"/>
    <w:rsid w:val="006A1F73"/>
    <w:rsid w:val="006A5690"/>
    <w:rsid w:val="006A7128"/>
    <w:rsid w:val="006B2744"/>
    <w:rsid w:val="006D6120"/>
    <w:rsid w:val="006E2EBA"/>
    <w:rsid w:val="006E3E8A"/>
    <w:rsid w:val="006F536B"/>
    <w:rsid w:val="006F5921"/>
    <w:rsid w:val="00723D6D"/>
    <w:rsid w:val="00726B77"/>
    <w:rsid w:val="007300F8"/>
    <w:rsid w:val="00731E88"/>
    <w:rsid w:val="00734757"/>
    <w:rsid w:val="00742EE0"/>
    <w:rsid w:val="007466E8"/>
    <w:rsid w:val="00753A77"/>
    <w:rsid w:val="007575B4"/>
    <w:rsid w:val="0075760D"/>
    <w:rsid w:val="00760BE5"/>
    <w:rsid w:val="00762240"/>
    <w:rsid w:val="00771B1B"/>
    <w:rsid w:val="00775393"/>
    <w:rsid w:val="007838E1"/>
    <w:rsid w:val="00791FAF"/>
    <w:rsid w:val="00794E2D"/>
    <w:rsid w:val="007A33A4"/>
    <w:rsid w:val="007A4C1A"/>
    <w:rsid w:val="007A4E20"/>
    <w:rsid w:val="007A5454"/>
    <w:rsid w:val="007B3615"/>
    <w:rsid w:val="007C271A"/>
    <w:rsid w:val="007D3719"/>
    <w:rsid w:val="007D5B28"/>
    <w:rsid w:val="007E6D6D"/>
    <w:rsid w:val="00801776"/>
    <w:rsid w:val="0080608B"/>
    <w:rsid w:val="00807177"/>
    <w:rsid w:val="00813BC3"/>
    <w:rsid w:val="0082127B"/>
    <w:rsid w:val="00824A38"/>
    <w:rsid w:val="00836B13"/>
    <w:rsid w:val="00837E3C"/>
    <w:rsid w:val="0084508F"/>
    <w:rsid w:val="008533EB"/>
    <w:rsid w:val="00855DE1"/>
    <w:rsid w:val="00857BF8"/>
    <w:rsid w:val="00873626"/>
    <w:rsid w:val="00876583"/>
    <w:rsid w:val="00884D27"/>
    <w:rsid w:val="00892D82"/>
    <w:rsid w:val="00897E11"/>
    <w:rsid w:val="008A50D8"/>
    <w:rsid w:val="008B195C"/>
    <w:rsid w:val="008B67D0"/>
    <w:rsid w:val="008C3167"/>
    <w:rsid w:val="008E071B"/>
    <w:rsid w:val="008E4177"/>
    <w:rsid w:val="008F559F"/>
    <w:rsid w:val="009060CE"/>
    <w:rsid w:val="00912310"/>
    <w:rsid w:val="009279ED"/>
    <w:rsid w:val="00927B10"/>
    <w:rsid w:val="00935471"/>
    <w:rsid w:val="009379DF"/>
    <w:rsid w:val="00944A33"/>
    <w:rsid w:val="00952CF9"/>
    <w:rsid w:val="0096552C"/>
    <w:rsid w:val="00966E17"/>
    <w:rsid w:val="00982902"/>
    <w:rsid w:val="00983537"/>
    <w:rsid w:val="00984704"/>
    <w:rsid w:val="009916DD"/>
    <w:rsid w:val="009A558C"/>
    <w:rsid w:val="009C5BEA"/>
    <w:rsid w:val="009C7913"/>
    <w:rsid w:val="009D6C5C"/>
    <w:rsid w:val="009E5A12"/>
    <w:rsid w:val="009F0543"/>
    <w:rsid w:val="009F3DC0"/>
    <w:rsid w:val="009F6996"/>
    <w:rsid w:val="00A00F06"/>
    <w:rsid w:val="00A11952"/>
    <w:rsid w:val="00A13A30"/>
    <w:rsid w:val="00A15F11"/>
    <w:rsid w:val="00A16E14"/>
    <w:rsid w:val="00A30EE5"/>
    <w:rsid w:val="00A34765"/>
    <w:rsid w:val="00A34FB3"/>
    <w:rsid w:val="00A36945"/>
    <w:rsid w:val="00A40DA3"/>
    <w:rsid w:val="00A41131"/>
    <w:rsid w:val="00A61521"/>
    <w:rsid w:val="00A62947"/>
    <w:rsid w:val="00A755AC"/>
    <w:rsid w:val="00A85742"/>
    <w:rsid w:val="00AA3982"/>
    <w:rsid w:val="00AB1FA3"/>
    <w:rsid w:val="00AC60C7"/>
    <w:rsid w:val="00AD0247"/>
    <w:rsid w:val="00AD368F"/>
    <w:rsid w:val="00AD41E9"/>
    <w:rsid w:val="00B025CE"/>
    <w:rsid w:val="00B04322"/>
    <w:rsid w:val="00B123D1"/>
    <w:rsid w:val="00B17CD0"/>
    <w:rsid w:val="00B2110D"/>
    <w:rsid w:val="00B243B4"/>
    <w:rsid w:val="00B244C1"/>
    <w:rsid w:val="00B25A88"/>
    <w:rsid w:val="00B342CC"/>
    <w:rsid w:val="00B36CD2"/>
    <w:rsid w:val="00B41BB2"/>
    <w:rsid w:val="00B42E26"/>
    <w:rsid w:val="00B443B3"/>
    <w:rsid w:val="00B4671D"/>
    <w:rsid w:val="00B4750E"/>
    <w:rsid w:val="00B50F3C"/>
    <w:rsid w:val="00B54279"/>
    <w:rsid w:val="00B6618C"/>
    <w:rsid w:val="00B826F9"/>
    <w:rsid w:val="00B82BD2"/>
    <w:rsid w:val="00B93212"/>
    <w:rsid w:val="00BB5A0B"/>
    <w:rsid w:val="00BB6C25"/>
    <w:rsid w:val="00BC1999"/>
    <w:rsid w:val="00BC61C5"/>
    <w:rsid w:val="00BD3D61"/>
    <w:rsid w:val="00BE7467"/>
    <w:rsid w:val="00BF34ED"/>
    <w:rsid w:val="00BF7C52"/>
    <w:rsid w:val="00C02200"/>
    <w:rsid w:val="00C038DE"/>
    <w:rsid w:val="00C03BE7"/>
    <w:rsid w:val="00C07E8B"/>
    <w:rsid w:val="00C179ED"/>
    <w:rsid w:val="00C25D4D"/>
    <w:rsid w:val="00C3481A"/>
    <w:rsid w:val="00C434C7"/>
    <w:rsid w:val="00C5248B"/>
    <w:rsid w:val="00C52E2A"/>
    <w:rsid w:val="00C55E19"/>
    <w:rsid w:val="00C6441D"/>
    <w:rsid w:val="00C72E37"/>
    <w:rsid w:val="00C772CF"/>
    <w:rsid w:val="00C773B4"/>
    <w:rsid w:val="00C979BD"/>
    <w:rsid w:val="00CA1032"/>
    <w:rsid w:val="00CA287C"/>
    <w:rsid w:val="00CA7828"/>
    <w:rsid w:val="00CB1AF3"/>
    <w:rsid w:val="00CB58DD"/>
    <w:rsid w:val="00CC2E45"/>
    <w:rsid w:val="00CC369F"/>
    <w:rsid w:val="00CC3E45"/>
    <w:rsid w:val="00CD3F1E"/>
    <w:rsid w:val="00CD4BB8"/>
    <w:rsid w:val="00CD7E6D"/>
    <w:rsid w:val="00CF6EB0"/>
    <w:rsid w:val="00D01891"/>
    <w:rsid w:val="00D018A4"/>
    <w:rsid w:val="00D110F1"/>
    <w:rsid w:val="00D242E3"/>
    <w:rsid w:val="00D311F7"/>
    <w:rsid w:val="00D35546"/>
    <w:rsid w:val="00D41F99"/>
    <w:rsid w:val="00D44244"/>
    <w:rsid w:val="00D51BE3"/>
    <w:rsid w:val="00D5340F"/>
    <w:rsid w:val="00D56907"/>
    <w:rsid w:val="00D56A6C"/>
    <w:rsid w:val="00D71FFB"/>
    <w:rsid w:val="00D76DFE"/>
    <w:rsid w:val="00D81DF3"/>
    <w:rsid w:val="00D825B3"/>
    <w:rsid w:val="00D91380"/>
    <w:rsid w:val="00D91619"/>
    <w:rsid w:val="00DA7A93"/>
    <w:rsid w:val="00DB2511"/>
    <w:rsid w:val="00DB7DA6"/>
    <w:rsid w:val="00DC34DA"/>
    <w:rsid w:val="00DD0F9A"/>
    <w:rsid w:val="00DD6A59"/>
    <w:rsid w:val="00DD6CF6"/>
    <w:rsid w:val="00DE29EE"/>
    <w:rsid w:val="00DF63E9"/>
    <w:rsid w:val="00E15E87"/>
    <w:rsid w:val="00E17B40"/>
    <w:rsid w:val="00E238E1"/>
    <w:rsid w:val="00E23B61"/>
    <w:rsid w:val="00E52A29"/>
    <w:rsid w:val="00E53FCE"/>
    <w:rsid w:val="00E54B5E"/>
    <w:rsid w:val="00E61A86"/>
    <w:rsid w:val="00E67374"/>
    <w:rsid w:val="00E702EB"/>
    <w:rsid w:val="00E8031C"/>
    <w:rsid w:val="00E82215"/>
    <w:rsid w:val="00E843FA"/>
    <w:rsid w:val="00E85ACD"/>
    <w:rsid w:val="00E972EA"/>
    <w:rsid w:val="00EB2C80"/>
    <w:rsid w:val="00EB5E12"/>
    <w:rsid w:val="00EC34F1"/>
    <w:rsid w:val="00EC3BCD"/>
    <w:rsid w:val="00ED41A1"/>
    <w:rsid w:val="00ED79C1"/>
    <w:rsid w:val="00ED7DE7"/>
    <w:rsid w:val="00EE50B0"/>
    <w:rsid w:val="00EF2AEA"/>
    <w:rsid w:val="00F06F82"/>
    <w:rsid w:val="00F122F6"/>
    <w:rsid w:val="00F12BD9"/>
    <w:rsid w:val="00F1450A"/>
    <w:rsid w:val="00F21F59"/>
    <w:rsid w:val="00F25E09"/>
    <w:rsid w:val="00F32320"/>
    <w:rsid w:val="00F36562"/>
    <w:rsid w:val="00F521EE"/>
    <w:rsid w:val="00F67CCE"/>
    <w:rsid w:val="00F73B6E"/>
    <w:rsid w:val="00F76FCA"/>
    <w:rsid w:val="00F95832"/>
    <w:rsid w:val="00F97FAA"/>
    <w:rsid w:val="00FA7FAE"/>
    <w:rsid w:val="00FB08A4"/>
    <w:rsid w:val="00FB1C61"/>
    <w:rsid w:val="00FC5690"/>
    <w:rsid w:val="00FD184C"/>
    <w:rsid w:val="00FD2D1D"/>
    <w:rsid w:val="00FE3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4B16D"/>
  <w15:chartTrackingRefBased/>
  <w15:docId w15:val="{7B265A38-846F-4A70-86A7-9B2C07C6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999"/>
    <w:pPr>
      <w:keepLines/>
      <w:spacing w:after="0"/>
    </w:pPr>
    <w:rPr>
      <w:rFonts w:eastAsia="Times New Roman" w:cs="Times New Roman"/>
      <w:szCs w:val="20"/>
    </w:rPr>
  </w:style>
  <w:style w:type="paragraph" w:styleId="Heading1">
    <w:name w:val="heading 1"/>
    <w:basedOn w:val="Normal"/>
    <w:next w:val="Normal"/>
    <w:link w:val="Heading1Char"/>
    <w:uiPriority w:val="9"/>
    <w:qFormat/>
    <w:rsid w:val="007D5B28"/>
    <w:pPr>
      <w:keepNext/>
      <w:spacing w:before="360" w:after="360"/>
      <w:outlineLvl w:val="0"/>
    </w:pPr>
    <w:rPr>
      <w:rFonts w:ascii="Trebuchet MS" w:eastAsiaTheme="majorEastAsia" w:hAnsi="Trebuchet MS"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spacing w:before="200"/>
      <w:outlineLvl w:val="4"/>
    </w:pPr>
    <w:rPr>
      <w:rFonts w:ascii="Trebuchet MS" w:eastAsiaTheme="majorEastAsia" w:hAnsi="Trebuchet MS" w:cstheme="majorBidi"/>
      <w:sz w:val="28"/>
      <w:szCs w:val="24"/>
    </w:rPr>
  </w:style>
  <w:style w:type="paragraph" w:styleId="Heading6">
    <w:name w:val="heading 6"/>
    <w:basedOn w:val="Normal"/>
    <w:next w:val="Normal"/>
    <w:link w:val="Heading6Char"/>
    <w:uiPriority w:val="9"/>
    <w:semiHidden/>
    <w:qFormat/>
    <w:rsid w:val="001B4C46"/>
    <w:pPr>
      <w:keepNext/>
      <w:spacing w:before="200"/>
      <w:outlineLvl w:val="5"/>
    </w:pPr>
    <w:rPr>
      <w:rFonts w:ascii="Trebuchet MS" w:eastAsiaTheme="majorEastAsia" w:hAnsi="Trebuchet MS" w:cstheme="majorBidi"/>
      <w:i/>
      <w:iCs/>
      <w:sz w:val="28"/>
      <w:szCs w:val="24"/>
    </w:rPr>
  </w:style>
  <w:style w:type="paragraph" w:styleId="Heading7">
    <w:name w:val="heading 7"/>
    <w:basedOn w:val="Normal"/>
    <w:next w:val="Normal"/>
    <w:link w:val="Heading7Char"/>
    <w:uiPriority w:val="9"/>
    <w:semiHidden/>
    <w:qFormat/>
    <w:rsid w:val="001B4C46"/>
    <w:pPr>
      <w:keepNext/>
      <w:spacing w:before="200"/>
      <w:outlineLvl w:val="6"/>
    </w:pPr>
    <w:rPr>
      <w:rFonts w:ascii="Trebuchet MS" w:eastAsiaTheme="majorEastAsia" w:hAnsi="Trebuchet MS" w:cstheme="majorBidi"/>
      <w:i/>
      <w:iCs/>
      <w:sz w:val="28"/>
      <w:szCs w:val="24"/>
    </w:rPr>
  </w:style>
  <w:style w:type="paragraph" w:styleId="Heading8">
    <w:name w:val="heading 8"/>
    <w:basedOn w:val="Normal"/>
    <w:next w:val="Normal"/>
    <w:link w:val="Heading8Char"/>
    <w:uiPriority w:val="9"/>
    <w:semiHidden/>
    <w:qFormat/>
    <w:rsid w:val="001B4C46"/>
    <w:pPr>
      <w:keepNext/>
      <w:spacing w:before="200"/>
      <w:outlineLvl w:val="7"/>
    </w:pPr>
    <w:rPr>
      <w:rFonts w:ascii="Trebuchet MS" w:eastAsiaTheme="majorEastAsia" w:hAnsi="Trebuchet MS" w:cstheme="majorBidi"/>
      <w:sz w:val="20"/>
    </w:rPr>
  </w:style>
  <w:style w:type="paragraph" w:styleId="Heading9">
    <w:name w:val="heading 9"/>
    <w:basedOn w:val="Normal"/>
    <w:next w:val="Normal"/>
    <w:link w:val="Heading9Char"/>
    <w:uiPriority w:val="9"/>
    <w:semiHidden/>
    <w:qFormat/>
    <w:rsid w:val="001B4C46"/>
    <w:pPr>
      <w:keepNext/>
      <w:spacing w:before="200"/>
      <w:outlineLvl w:val="8"/>
    </w:pPr>
    <w:rPr>
      <w:rFonts w:ascii="Trebuchet MS" w:eastAsiaTheme="majorEastAsia" w:hAnsi="Trebuchet MS" w:cstheme="majorBidi"/>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keepLines w:val="0"/>
      <w:pBdr>
        <w:bottom w:val="single" w:sz="8" w:space="4" w:color="4F81BD" w:themeColor="accent1"/>
      </w:pBdr>
      <w:spacing w:after="300"/>
      <w:contextualSpacing/>
    </w:pPr>
    <w:rPr>
      <w:rFonts w:ascii="Trebuchet MS" w:eastAsiaTheme="majorEastAsia" w:hAnsi="Trebuchet MS"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pPr>
      <w:keepLines w:val="0"/>
    </w:pPr>
    <w:rPr>
      <w:rFonts w:ascii="Trebuchet MS" w:eastAsiaTheme="minorHAnsi" w:hAnsi="Trebuchet MS" w:cstheme="minorBidi"/>
      <w:i/>
      <w:iCs/>
      <w:color w:val="000000" w:themeColor="text1"/>
      <w:sz w:val="28"/>
      <w:szCs w:val="24"/>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keepLines w:val="0"/>
      <w:numPr>
        <w:ilvl w:val="1"/>
      </w:numPr>
    </w:pPr>
    <w:rPr>
      <w:rFonts w:ascii="Trebuchet MS" w:eastAsiaTheme="majorEastAsia" w:hAnsi="Trebuchet MS" w:cstheme="majorBidi"/>
      <w:iCs/>
      <w:spacing w:val="15"/>
      <w:sz w:val="28"/>
      <w:szCs w:val="24"/>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keepLines w:val="0"/>
      <w:pBdr>
        <w:bottom w:val="single" w:sz="4" w:space="4" w:color="4F81BD" w:themeColor="accent1"/>
      </w:pBdr>
      <w:spacing w:before="200" w:after="280"/>
      <w:ind w:left="936" w:right="936"/>
    </w:pPr>
    <w:rPr>
      <w:rFonts w:ascii="Trebuchet MS" w:eastAsiaTheme="minorHAnsi" w:hAnsi="Trebuchet MS" w:cstheme="minorBidi"/>
      <w:b/>
      <w:bCs/>
      <w:i/>
      <w:iCs/>
      <w:sz w:val="28"/>
      <w:szCs w:val="24"/>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keepLines w:val="0"/>
      <w:ind w:left="720"/>
      <w:contextualSpacing/>
    </w:pPr>
    <w:rPr>
      <w:rFonts w:ascii="Trebuchet MS" w:eastAsiaTheme="minorHAnsi" w:hAnsi="Trebuchet MS" w:cstheme="minorBidi"/>
      <w:sz w:val="28"/>
      <w:szCs w:val="24"/>
    </w:r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pPr>
      <w:keepLines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keepLines w:val="0"/>
      <w:spacing w:after="100"/>
    </w:pPr>
    <w:rPr>
      <w:rFonts w:ascii="Trebuchet MS" w:eastAsiaTheme="minorHAnsi" w:hAnsi="Trebuchet MS" w:cstheme="minorBidi"/>
      <w:sz w:val="28"/>
      <w:szCs w:val="24"/>
    </w:r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keepLines w:val="0"/>
      <w:tabs>
        <w:tab w:val="center" w:pos="4513"/>
        <w:tab w:val="right" w:pos="9026"/>
      </w:tabs>
    </w:pPr>
    <w:rPr>
      <w:rFonts w:ascii="Trebuchet MS" w:eastAsiaTheme="minorHAnsi" w:hAnsi="Trebuchet MS" w:cstheme="minorBidi"/>
      <w:sz w:val="28"/>
      <w:szCs w:val="24"/>
    </w:r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keepLines w:val="0"/>
      <w:tabs>
        <w:tab w:val="center" w:pos="4513"/>
        <w:tab w:val="right" w:pos="9026"/>
      </w:tabs>
    </w:pPr>
    <w:rPr>
      <w:rFonts w:ascii="Trebuchet MS" w:eastAsiaTheme="minorHAnsi" w:hAnsi="Trebuchet MS" w:cstheme="minorBidi"/>
      <w:sz w:val="28"/>
      <w:szCs w:val="24"/>
    </w:rPr>
  </w:style>
  <w:style w:type="character" w:customStyle="1" w:styleId="FooterChar">
    <w:name w:val="Footer Char"/>
    <w:basedOn w:val="DefaultParagraphFont"/>
    <w:link w:val="Footer"/>
    <w:uiPriority w:val="99"/>
    <w:rsid w:val="007D5B28"/>
  </w:style>
  <w:style w:type="character" w:styleId="UnresolvedMention">
    <w:name w:val="Unresolved Mention"/>
    <w:basedOn w:val="DefaultParagraphFont"/>
    <w:uiPriority w:val="99"/>
    <w:semiHidden/>
    <w:unhideWhenUsed/>
    <w:rsid w:val="00117798"/>
    <w:rPr>
      <w:color w:val="605E5C"/>
      <w:shd w:val="clear" w:color="auto" w:fill="E1DFDD"/>
    </w:rPr>
  </w:style>
  <w:style w:type="paragraph" w:styleId="TOC2">
    <w:name w:val="toc 2"/>
    <w:basedOn w:val="Normal"/>
    <w:next w:val="Normal"/>
    <w:autoRedefine/>
    <w:uiPriority w:val="39"/>
    <w:unhideWhenUsed/>
    <w:rsid w:val="003242B6"/>
    <w:pPr>
      <w:keepLines w:val="0"/>
      <w:widowControl w:val="0"/>
      <w:suppressAutoHyphens/>
      <w:spacing w:after="100"/>
      <w:ind w:left="240"/>
    </w:pPr>
    <w:rPr>
      <w:rFonts w:ascii="Century Gothic" w:hAnsi="Century Gothic"/>
      <w:szCs w:val="24"/>
      <w:lang w:eastAsia="ar-SA"/>
    </w:rPr>
  </w:style>
  <w:style w:type="paragraph" w:customStyle="1" w:styleId="xmsonormal">
    <w:name w:val="x_msonormal"/>
    <w:basedOn w:val="Normal"/>
    <w:rsid w:val="00077213"/>
    <w:pPr>
      <w:keepLines w:val="0"/>
    </w:pPr>
    <w:rPr>
      <w:rFonts w:ascii="Calibri" w:eastAsia="Calibri" w:hAnsi="Calibri" w:cs="Calibri"/>
      <w:sz w:val="22"/>
      <w:szCs w:val="22"/>
      <w:lang w:eastAsia="en-GB"/>
    </w:rPr>
  </w:style>
  <w:style w:type="paragraph" w:styleId="PlainText">
    <w:name w:val="Plain Text"/>
    <w:basedOn w:val="Normal"/>
    <w:link w:val="PlainTextChar"/>
    <w:uiPriority w:val="99"/>
    <w:unhideWhenUsed/>
    <w:rsid w:val="00077213"/>
    <w:pPr>
      <w:keepLines w:val="0"/>
      <w:contextualSpacing/>
    </w:pPr>
    <w:rPr>
      <w:rFonts w:cs="Arial"/>
      <w:szCs w:val="24"/>
    </w:rPr>
  </w:style>
  <w:style w:type="character" w:customStyle="1" w:styleId="PlainTextChar">
    <w:name w:val="Plain Text Char"/>
    <w:basedOn w:val="DefaultParagraphFont"/>
    <w:link w:val="PlainText"/>
    <w:uiPriority w:val="99"/>
    <w:rsid w:val="00077213"/>
    <w:rPr>
      <w:rFonts w:eastAsia="Times New Roman" w:cs="Arial"/>
    </w:rPr>
  </w:style>
  <w:style w:type="paragraph" w:styleId="NormalWeb">
    <w:name w:val="Normal (Web)"/>
    <w:basedOn w:val="Normal"/>
    <w:link w:val="NormalWebChar"/>
    <w:uiPriority w:val="99"/>
    <w:rsid w:val="00FD2D1D"/>
    <w:pPr>
      <w:keepLines w:val="0"/>
      <w:widowControl w:val="0"/>
      <w:suppressAutoHyphens/>
      <w:spacing w:before="280" w:after="280"/>
    </w:pPr>
    <w:rPr>
      <w:rFonts w:cs="Arial"/>
      <w:szCs w:val="24"/>
      <w:lang w:eastAsia="ar-SA"/>
    </w:rPr>
  </w:style>
  <w:style w:type="character" w:customStyle="1" w:styleId="NormalWebChar">
    <w:name w:val="Normal (Web) Char"/>
    <w:link w:val="NormalWeb"/>
    <w:uiPriority w:val="99"/>
    <w:rsid w:val="00FD2D1D"/>
    <w:rPr>
      <w:rFonts w:eastAsia="Times New Roman" w:cs="Arial"/>
      <w:lang w:eastAsia="ar-SA"/>
    </w:rPr>
  </w:style>
  <w:style w:type="character" w:styleId="FollowedHyperlink">
    <w:name w:val="FollowedHyperlink"/>
    <w:basedOn w:val="DefaultParagraphFont"/>
    <w:uiPriority w:val="99"/>
    <w:semiHidden/>
    <w:unhideWhenUsed/>
    <w:rsid w:val="00CD7E6D"/>
    <w:rPr>
      <w:color w:val="800080" w:themeColor="followedHyperlink"/>
      <w:u w:val="single"/>
    </w:rPr>
  </w:style>
  <w:style w:type="paragraph" w:styleId="TOC3">
    <w:name w:val="toc 3"/>
    <w:basedOn w:val="Normal"/>
    <w:next w:val="Normal"/>
    <w:autoRedefine/>
    <w:uiPriority w:val="39"/>
    <w:unhideWhenUsed/>
    <w:rsid w:val="00E82215"/>
    <w:pPr>
      <w:keepLines w:val="0"/>
      <w:tabs>
        <w:tab w:val="right" w:leader="dot" w:pos="9913"/>
      </w:tabs>
      <w:spacing w:after="100"/>
      <w:ind w:left="560"/>
    </w:pPr>
    <w:rPr>
      <w:rFonts w:ascii="Trebuchet MS" w:eastAsiaTheme="minorHAnsi" w:hAnsi="Trebuchet MS" w:cstheme="minorBidi"/>
      <w:noProof/>
      <w:sz w:val="28"/>
      <w:szCs w:val="24"/>
    </w:rPr>
  </w:style>
  <w:style w:type="paragraph" w:styleId="Caption">
    <w:name w:val="caption"/>
    <w:basedOn w:val="Normal"/>
    <w:next w:val="Normal"/>
    <w:uiPriority w:val="35"/>
    <w:unhideWhenUsed/>
    <w:qFormat/>
    <w:rsid w:val="007A4E20"/>
    <w:pPr>
      <w:keepLines w:val="0"/>
      <w:spacing w:after="200"/>
    </w:pPr>
    <w:rPr>
      <w:rFonts w:ascii="Trebuchet MS" w:eastAsiaTheme="minorHAnsi" w:hAnsi="Trebuchet MS" w:cstheme="minorBidi"/>
      <w:i/>
      <w:iCs/>
      <w:color w:val="1F497D" w:themeColor="text2"/>
      <w:sz w:val="18"/>
      <w:szCs w:val="18"/>
    </w:rPr>
  </w:style>
  <w:style w:type="paragraph" w:customStyle="1" w:styleId="jg-s-story1">
    <w:name w:val="jg-s-story1"/>
    <w:basedOn w:val="Normal"/>
    <w:rsid w:val="00E53FCE"/>
    <w:pPr>
      <w:keepLines w:val="0"/>
      <w:spacing w:before="100" w:beforeAutospacing="1" w:after="100" w:afterAutospacing="1"/>
    </w:pPr>
    <w:rPr>
      <w:rFonts w:ascii="Calibri" w:eastAsia="Calibri" w:hAnsi="Calibri" w:cs="Calibri"/>
      <w:sz w:val="27"/>
      <w:szCs w:val="27"/>
      <w:lang w:eastAsia="en-GB"/>
    </w:rPr>
  </w:style>
  <w:style w:type="paragraph" w:customStyle="1" w:styleId="Default">
    <w:name w:val="Default"/>
    <w:basedOn w:val="Normal"/>
    <w:rsid w:val="00984704"/>
    <w:pPr>
      <w:keepLines w:val="0"/>
      <w:autoSpaceDE w:val="0"/>
      <w:autoSpaceDN w:val="0"/>
    </w:pPr>
    <w:rPr>
      <w:rFonts w:eastAsiaTheme="minorHAnsi"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0767">
      <w:bodyDiv w:val="1"/>
      <w:marLeft w:val="0"/>
      <w:marRight w:val="0"/>
      <w:marTop w:val="0"/>
      <w:marBottom w:val="0"/>
      <w:divBdr>
        <w:top w:val="none" w:sz="0" w:space="0" w:color="auto"/>
        <w:left w:val="none" w:sz="0" w:space="0" w:color="auto"/>
        <w:bottom w:val="none" w:sz="0" w:space="0" w:color="auto"/>
        <w:right w:val="none" w:sz="0" w:space="0" w:color="auto"/>
      </w:divBdr>
    </w:div>
    <w:div w:id="72902269">
      <w:bodyDiv w:val="1"/>
      <w:marLeft w:val="0"/>
      <w:marRight w:val="0"/>
      <w:marTop w:val="0"/>
      <w:marBottom w:val="0"/>
      <w:divBdr>
        <w:top w:val="none" w:sz="0" w:space="0" w:color="auto"/>
        <w:left w:val="none" w:sz="0" w:space="0" w:color="auto"/>
        <w:bottom w:val="none" w:sz="0" w:space="0" w:color="auto"/>
        <w:right w:val="none" w:sz="0" w:space="0" w:color="auto"/>
      </w:divBdr>
    </w:div>
    <w:div w:id="132255742">
      <w:bodyDiv w:val="1"/>
      <w:marLeft w:val="0"/>
      <w:marRight w:val="0"/>
      <w:marTop w:val="0"/>
      <w:marBottom w:val="0"/>
      <w:divBdr>
        <w:top w:val="none" w:sz="0" w:space="0" w:color="auto"/>
        <w:left w:val="none" w:sz="0" w:space="0" w:color="auto"/>
        <w:bottom w:val="none" w:sz="0" w:space="0" w:color="auto"/>
        <w:right w:val="none" w:sz="0" w:space="0" w:color="auto"/>
      </w:divBdr>
    </w:div>
    <w:div w:id="137498257">
      <w:bodyDiv w:val="1"/>
      <w:marLeft w:val="0"/>
      <w:marRight w:val="0"/>
      <w:marTop w:val="0"/>
      <w:marBottom w:val="0"/>
      <w:divBdr>
        <w:top w:val="none" w:sz="0" w:space="0" w:color="auto"/>
        <w:left w:val="none" w:sz="0" w:space="0" w:color="auto"/>
        <w:bottom w:val="none" w:sz="0" w:space="0" w:color="auto"/>
        <w:right w:val="none" w:sz="0" w:space="0" w:color="auto"/>
      </w:divBdr>
    </w:div>
    <w:div w:id="186988589">
      <w:bodyDiv w:val="1"/>
      <w:marLeft w:val="0"/>
      <w:marRight w:val="0"/>
      <w:marTop w:val="0"/>
      <w:marBottom w:val="0"/>
      <w:divBdr>
        <w:top w:val="none" w:sz="0" w:space="0" w:color="auto"/>
        <w:left w:val="none" w:sz="0" w:space="0" w:color="auto"/>
        <w:bottom w:val="none" w:sz="0" w:space="0" w:color="auto"/>
        <w:right w:val="none" w:sz="0" w:space="0" w:color="auto"/>
      </w:divBdr>
    </w:div>
    <w:div w:id="248464807">
      <w:bodyDiv w:val="1"/>
      <w:marLeft w:val="0"/>
      <w:marRight w:val="0"/>
      <w:marTop w:val="0"/>
      <w:marBottom w:val="0"/>
      <w:divBdr>
        <w:top w:val="none" w:sz="0" w:space="0" w:color="auto"/>
        <w:left w:val="none" w:sz="0" w:space="0" w:color="auto"/>
        <w:bottom w:val="none" w:sz="0" w:space="0" w:color="auto"/>
        <w:right w:val="none" w:sz="0" w:space="0" w:color="auto"/>
      </w:divBdr>
    </w:div>
    <w:div w:id="352266142">
      <w:bodyDiv w:val="1"/>
      <w:marLeft w:val="0"/>
      <w:marRight w:val="0"/>
      <w:marTop w:val="0"/>
      <w:marBottom w:val="0"/>
      <w:divBdr>
        <w:top w:val="none" w:sz="0" w:space="0" w:color="auto"/>
        <w:left w:val="none" w:sz="0" w:space="0" w:color="auto"/>
        <w:bottom w:val="none" w:sz="0" w:space="0" w:color="auto"/>
        <w:right w:val="none" w:sz="0" w:space="0" w:color="auto"/>
      </w:divBdr>
    </w:div>
    <w:div w:id="392434575">
      <w:bodyDiv w:val="1"/>
      <w:marLeft w:val="0"/>
      <w:marRight w:val="0"/>
      <w:marTop w:val="0"/>
      <w:marBottom w:val="0"/>
      <w:divBdr>
        <w:top w:val="none" w:sz="0" w:space="0" w:color="auto"/>
        <w:left w:val="none" w:sz="0" w:space="0" w:color="auto"/>
        <w:bottom w:val="none" w:sz="0" w:space="0" w:color="auto"/>
        <w:right w:val="none" w:sz="0" w:space="0" w:color="auto"/>
      </w:divBdr>
    </w:div>
    <w:div w:id="424109886">
      <w:bodyDiv w:val="1"/>
      <w:marLeft w:val="0"/>
      <w:marRight w:val="0"/>
      <w:marTop w:val="0"/>
      <w:marBottom w:val="0"/>
      <w:divBdr>
        <w:top w:val="none" w:sz="0" w:space="0" w:color="auto"/>
        <w:left w:val="none" w:sz="0" w:space="0" w:color="auto"/>
        <w:bottom w:val="none" w:sz="0" w:space="0" w:color="auto"/>
        <w:right w:val="none" w:sz="0" w:space="0" w:color="auto"/>
      </w:divBdr>
    </w:div>
    <w:div w:id="440415197">
      <w:bodyDiv w:val="1"/>
      <w:marLeft w:val="0"/>
      <w:marRight w:val="0"/>
      <w:marTop w:val="0"/>
      <w:marBottom w:val="0"/>
      <w:divBdr>
        <w:top w:val="none" w:sz="0" w:space="0" w:color="auto"/>
        <w:left w:val="none" w:sz="0" w:space="0" w:color="auto"/>
        <w:bottom w:val="none" w:sz="0" w:space="0" w:color="auto"/>
        <w:right w:val="none" w:sz="0" w:space="0" w:color="auto"/>
      </w:divBdr>
    </w:div>
    <w:div w:id="529804764">
      <w:bodyDiv w:val="1"/>
      <w:marLeft w:val="0"/>
      <w:marRight w:val="0"/>
      <w:marTop w:val="0"/>
      <w:marBottom w:val="0"/>
      <w:divBdr>
        <w:top w:val="none" w:sz="0" w:space="0" w:color="auto"/>
        <w:left w:val="none" w:sz="0" w:space="0" w:color="auto"/>
        <w:bottom w:val="none" w:sz="0" w:space="0" w:color="auto"/>
        <w:right w:val="none" w:sz="0" w:space="0" w:color="auto"/>
      </w:divBdr>
    </w:div>
    <w:div w:id="560556990">
      <w:bodyDiv w:val="1"/>
      <w:marLeft w:val="0"/>
      <w:marRight w:val="0"/>
      <w:marTop w:val="0"/>
      <w:marBottom w:val="0"/>
      <w:divBdr>
        <w:top w:val="none" w:sz="0" w:space="0" w:color="auto"/>
        <w:left w:val="none" w:sz="0" w:space="0" w:color="auto"/>
        <w:bottom w:val="none" w:sz="0" w:space="0" w:color="auto"/>
        <w:right w:val="none" w:sz="0" w:space="0" w:color="auto"/>
      </w:divBdr>
    </w:div>
    <w:div w:id="689726096">
      <w:bodyDiv w:val="1"/>
      <w:marLeft w:val="0"/>
      <w:marRight w:val="0"/>
      <w:marTop w:val="0"/>
      <w:marBottom w:val="0"/>
      <w:divBdr>
        <w:top w:val="none" w:sz="0" w:space="0" w:color="auto"/>
        <w:left w:val="none" w:sz="0" w:space="0" w:color="auto"/>
        <w:bottom w:val="none" w:sz="0" w:space="0" w:color="auto"/>
        <w:right w:val="none" w:sz="0" w:space="0" w:color="auto"/>
      </w:divBdr>
    </w:div>
    <w:div w:id="813523929">
      <w:bodyDiv w:val="1"/>
      <w:marLeft w:val="0"/>
      <w:marRight w:val="0"/>
      <w:marTop w:val="0"/>
      <w:marBottom w:val="0"/>
      <w:divBdr>
        <w:top w:val="none" w:sz="0" w:space="0" w:color="auto"/>
        <w:left w:val="none" w:sz="0" w:space="0" w:color="auto"/>
        <w:bottom w:val="none" w:sz="0" w:space="0" w:color="auto"/>
        <w:right w:val="none" w:sz="0" w:space="0" w:color="auto"/>
      </w:divBdr>
    </w:div>
    <w:div w:id="852492359">
      <w:bodyDiv w:val="1"/>
      <w:marLeft w:val="0"/>
      <w:marRight w:val="0"/>
      <w:marTop w:val="0"/>
      <w:marBottom w:val="0"/>
      <w:divBdr>
        <w:top w:val="none" w:sz="0" w:space="0" w:color="auto"/>
        <w:left w:val="none" w:sz="0" w:space="0" w:color="auto"/>
        <w:bottom w:val="none" w:sz="0" w:space="0" w:color="auto"/>
        <w:right w:val="none" w:sz="0" w:space="0" w:color="auto"/>
      </w:divBdr>
    </w:div>
    <w:div w:id="894391716">
      <w:bodyDiv w:val="1"/>
      <w:marLeft w:val="0"/>
      <w:marRight w:val="0"/>
      <w:marTop w:val="0"/>
      <w:marBottom w:val="0"/>
      <w:divBdr>
        <w:top w:val="none" w:sz="0" w:space="0" w:color="auto"/>
        <w:left w:val="none" w:sz="0" w:space="0" w:color="auto"/>
        <w:bottom w:val="none" w:sz="0" w:space="0" w:color="auto"/>
        <w:right w:val="none" w:sz="0" w:space="0" w:color="auto"/>
      </w:divBdr>
    </w:div>
    <w:div w:id="938022870">
      <w:bodyDiv w:val="1"/>
      <w:marLeft w:val="0"/>
      <w:marRight w:val="0"/>
      <w:marTop w:val="0"/>
      <w:marBottom w:val="0"/>
      <w:divBdr>
        <w:top w:val="none" w:sz="0" w:space="0" w:color="auto"/>
        <w:left w:val="none" w:sz="0" w:space="0" w:color="auto"/>
        <w:bottom w:val="none" w:sz="0" w:space="0" w:color="auto"/>
        <w:right w:val="none" w:sz="0" w:space="0" w:color="auto"/>
      </w:divBdr>
    </w:div>
    <w:div w:id="997076486">
      <w:bodyDiv w:val="1"/>
      <w:marLeft w:val="0"/>
      <w:marRight w:val="0"/>
      <w:marTop w:val="0"/>
      <w:marBottom w:val="0"/>
      <w:divBdr>
        <w:top w:val="none" w:sz="0" w:space="0" w:color="auto"/>
        <w:left w:val="none" w:sz="0" w:space="0" w:color="auto"/>
        <w:bottom w:val="none" w:sz="0" w:space="0" w:color="auto"/>
        <w:right w:val="none" w:sz="0" w:space="0" w:color="auto"/>
      </w:divBdr>
    </w:div>
    <w:div w:id="1041827535">
      <w:bodyDiv w:val="1"/>
      <w:marLeft w:val="0"/>
      <w:marRight w:val="0"/>
      <w:marTop w:val="0"/>
      <w:marBottom w:val="0"/>
      <w:divBdr>
        <w:top w:val="none" w:sz="0" w:space="0" w:color="auto"/>
        <w:left w:val="none" w:sz="0" w:space="0" w:color="auto"/>
        <w:bottom w:val="none" w:sz="0" w:space="0" w:color="auto"/>
        <w:right w:val="none" w:sz="0" w:space="0" w:color="auto"/>
      </w:divBdr>
    </w:div>
    <w:div w:id="1097945160">
      <w:bodyDiv w:val="1"/>
      <w:marLeft w:val="0"/>
      <w:marRight w:val="0"/>
      <w:marTop w:val="0"/>
      <w:marBottom w:val="0"/>
      <w:divBdr>
        <w:top w:val="none" w:sz="0" w:space="0" w:color="auto"/>
        <w:left w:val="none" w:sz="0" w:space="0" w:color="auto"/>
        <w:bottom w:val="none" w:sz="0" w:space="0" w:color="auto"/>
        <w:right w:val="none" w:sz="0" w:space="0" w:color="auto"/>
      </w:divBdr>
    </w:div>
    <w:div w:id="1203324615">
      <w:bodyDiv w:val="1"/>
      <w:marLeft w:val="0"/>
      <w:marRight w:val="0"/>
      <w:marTop w:val="0"/>
      <w:marBottom w:val="0"/>
      <w:divBdr>
        <w:top w:val="none" w:sz="0" w:space="0" w:color="auto"/>
        <w:left w:val="none" w:sz="0" w:space="0" w:color="auto"/>
        <w:bottom w:val="none" w:sz="0" w:space="0" w:color="auto"/>
        <w:right w:val="none" w:sz="0" w:space="0" w:color="auto"/>
      </w:divBdr>
    </w:div>
    <w:div w:id="1231962174">
      <w:bodyDiv w:val="1"/>
      <w:marLeft w:val="0"/>
      <w:marRight w:val="0"/>
      <w:marTop w:val="0"/>
      <w:marBottom w:val="0"/>
      <w:divBdr>
        <w:top w:val="none" w:sz="0" w:space="0" w:color="auto"/>
        <w:left w:val="none" w:sz="0" w:space="0" w:color="auto"/>
        <w:bottom w:val="none" w:sz="0" w:space="0" w:color="auto"/>
        <w:right w:val="none" w:sz="0" w:space="0" w:color="auto"/>
      </w:divBdr>
    </w:div>
    <w:div w:id="1269042056">
      <w:bodyDiv w:val="1"/>
      <w:marLeft w:val="0"/>
      <w:marRight w:val="0"/>
      <w:marTop w:val="0"/>
      <w:marBottom w:val="0"/>
      <w:divBdr>
        <w:top w:val="none" w:sz="0" w:space="0" w:color="auto"/>
        <w:left w:val="none" w:sz="0" w:space="0" w:color="auto"/>
        <w:bottom w:val="none" w:sz="0" w:space="0" w:color="auto"/>
        <w:right w:val="none" w:sz="0" w:space="0" w:color="auto"/>
      </w:divBdr>
    </w:div>
    <w:div w:id="1338539627">
      <w:bodyDiv w:val="1"/>
      <w:marLeft w:val="0"/>
      <w:marRight w:val="0"/>
      <w:marTop w:val="0"/>
      <w:marBottom w:val="0"/>
      <w:divBdr>
        <w:top w:val="none" w:sz="0" w:space="0" w:color="auto"/>
        <w:left w:val="none" w:sz="0" w:space="0" w:color="auto"/>
        <w:bottom w:val="none" w:sz="0" w:space="0" w:color="auto"/>
        <w:right w:val="none" w:sz="0" w:space="0" w:color="auto"/>
      </w:divBdr>
    </w:div>
    <w:div w:id="1386833624">
      <w:bodyDiv w:val="1"/>
      <w:marLeft w:val="0"/>
      <w:marRight w:val="0"/>
      <w:marTop w:val="0"/>
      <w:marBottom w:val="0"/>
      <w:divBdr>
        <w:top w:val="none" w:sz="0" w:space="0" w:color="auto"/>
        <w:left w:val="none" w:sz="0" w:space="0" w:color="auto"/>
        <w:bottom w:val="none" w:sz="0" w:space="0" w:color="auto"/>
        <w:right w:val="none" w:sz="0" w:space="0" w:color="auto"/>
      </w:divBdr>
    </w:div>
    <w:div w:id="1406681294">
      <w:bodyDiv w:val="1"/>
      <w:marLeft w:val="0"/>
      <w:marRight w:val="0"/>
      <w:marTop w:val="0"/>
      <w:marBottom w:val="0"/>
      <w:divBdr>
        <w:top w:val="none" w:sz="0" w:space="0" w:color="auto"/>
        <w:left w:val="none" w:sz="0" w:space="0" w:color="auto"/>
        <w:bottom w:val="none" w:sz="0" w:space="0" w:color="auto"/>
        <w:right w:val="none" w:sz="0" w:space="0" w:color="auto"/>
      </w:divBdr>
    </w:div>
    <w:div w:id="1411808793">
      <w:bodyDiv w:val="1"/>
      <w:marLeft w:val="0"/>
      <w:marRight w:val="0"/>
      <w:marTop w:val="0"/>
      <w:marBottom w:val="0"/>
      <w:divBdr>
        <w:top w:val="none" w:sz="0" w:space="0" w:color="auto"/>
        <w:left w:val="none" w:sz="0" w:space="0" w:color="auto"/>
        <w:bottom w:val="none" w:sz="0" w:space="0" w:color="auto"/>
        <w:right w:val="none" w:sz="0" w:space="0" w:color="auto"/>
      </w:divBdr>
    </w:div>
    <w:div w:id="1421564166">
      <w:bodyDiv w:val="1"/>
      <w:marLeft w:val="0"/>
      <w:marRight w:val="0"/>
      <w:marTop w:val="0"/>
      <w:marBottom w:val="0"/>
      <w:divBdr>
        <w:top w:val="none" w:sz="0" w:space="0" w:color="auto"/>
        <w:left w:val="none" w:sz="0" w:space="0" w:color="auto"/>
        <w:bottom w:val="none" w:sz="0" w:space="0" w:color="auto"/>
        <w:right w:val="none" w:sz="0" w:space="0" w:color="auto"/>
      </w:divBdr>
    </w:div>
    <w:div w:id="1525903968">
      <w:bodyDiv w:val="1"/>
      <w:marLeft w:val="0"/>
      <w:marRight w:val="0"/>
      <w:marTop w:val="0"/>
      <w:marBottom w:val="0"/>
      <w:divBdr>
        <w:top w:val="none" w:sz="0" w:space="0" w:color="auto"/>
        <w:left w:val="none" w:sz="0" w:space="0" w:color="auto"/>
        <w:bottom w:val="none" w:sz="0" w:space="0" w:color="auto"/>
        <w:right w:val="none" w:sz="0" w:space="0" w:color="auto"/>
      </w:divBdr>
    </w:div>
    <w:div w:id="1737976298">
      <w:bodyDiv w:val="1"/>
      <w:marLeft w:val="0"/>
      <w:marRight w:val="0"/>
      <w:marTop w:val="0"/>
      <w:marBottom w:val="0"/>
      <w:divBdr>
        <w:top w:val="none" w:sz="0" w:space="0" w:color="auto"/>
        <w:left w:val="none" w:sz="0" w:space="0" w:color="auto"/>
        <w:bottom w:val="none" w:sz="0" w:space="0" w:color="auto"/>
        <w:right w:val="none" w:sz="0" w:space="0" w:color="auto"/>
      </w:divBdr>
    </w:div>
    <w:div w:id="1809202003">
      <w:bodyDiv w:val="1"/>
      <w:marLeft w:val="0"/>
      <w:marRight w:val="0"/>
      <w:marTop w:val="0"/>
      <w:marBottom w:val="0"/>
      <w:divBdr>
        <w:top w:val="none" w:sz="0" w:space="0" w:color="auto"/>
        <w:left w:val="none" w:sz="0" w:space="0" w:color="auto"/>
        <w:bottom w:val="none" w:sz="0" w:space="0" w:color="auto"/>
        <w:right w:val="none" w:sz="0" w:space="0" w:color="auto"/>
      </w:divBdr>
    </w:div>
    <w:div w:id="1840072407">
      <w:bodyDiv w:val="1"/>
      <w:marLeft w:val="0"/>
      <w:marRight w:val="0"/>
      <w:marTop w:val="0"/>
      <w:marBottom w:val="0"/>
      <w:divBdr>
        <w:top w:val="none" w:sz="0" w:space="0" w:color="auto"/>
        <w:left w:val="none" w:sz="0" w:space="0" w:color="auto"/>
        <w:bottom w:val="none" w:sz="0" w:space="0" w:color="auto"/>
        <w:right w:val="none" w:sz="0" w:space="0" w:color="auto"/>
      </w:divBdr>
    </w:div>
    <w:div w:id="1847868427">
      <w:bodyDiv w:val="1"/>
      <w:marLeft w:val="0"/>
      <w:marRight w:val="0"/>
      <w:marTop w:val="0"/>
      <w:marBottom w:val="0"/>
      <w:divBdr>
        <w:top w:val="none" w:sz="0" w:space="0" w:color="auto"/>
        <w:left w:val="none" w:sz="0" w:space="0" w:color="auto"/>
        <w:bottom w:val="none" w:sz="0" w:space="0" w:color="auto"/>
        <w:right w:val="none" w:sz="0" w:space="0" w:color="auto"/>
      </w:divBdr>
    </w:div>
    <w:div w:id="209816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0FFBF8372296A4EA64F463ADA9153FF" ma:contentTypeVersion="11" ma:contentTypeDescription="Create a new document." ma:contentTypeScope="" ma:versionID="2e0f34636fed3415ad924c2503a18540">
  <xsd:schema xmlns:xsd="http://www.w3.org/2001/XMLSchema" xmlns:xs="http://www.w3.org/2001/XMLSchema" xmlns:p="http://schemas.microsoft.com/office/2006/metadata/properties" xmlns:ns3="05363bdb-9f53-4195-b75c-73fc785f61d3" xmlns:ns4="bfd90c4b-02a9-4491-a2fa-a851ce22e9df" targetNamespace="http://schemas.microsoft.com/office/2006/metadata/properties" ma:root="true" ma:fieldsID="972162865e9d0501dced01dc851b799f" ns3:_="" ns4:_="">
    <xsd:import namespace="05363bdb-9f53-4195-b75c-73fc785f61d3"/>
    <xsd:import namespace="bfd90c4b-02a9-4491-a2fa-a851ce22e9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63bdb-9f53-4195-b75c-73fc785f61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d90c4b-02a9-4491-a2fa-a851ce22e9d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AC28AB-7F51-4881-B236-B40D543B93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74310E-1E2E-46E2-9B1E-22B52BEEDEDA}">
  <ds:schemaRefs>
    <ds:schemaRef ds:uri="http://schemas.openxmlformats.org/officeDocument/2006/bibliography"/>
  </ds:schemaRefs>
</ds:datastoreItem>
</file>

<file path=customXml/itemProps3.xml><?xml version="1.0" encoding="utf-8"?>
<ds:datastoreItem xmlns:ds="http://schemas.openxmlformats.org/officeDocument/2006/customXml" ds:itemID="{B24E36F1-787B-4D6A-B1DB-BB898D628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63bdb-9f53-4195-b75c-73fc785f61d3"/>
    <ds:schemaRef ds:uri="bfd90c4b-02a9-4491-a2fa-a851ce22e9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D71DAB-91D3-4C3D-B2FF-022C418260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Ilett</dc:creator>
  <cp:keywords/>
  <dc:description/>
  <cp:lastModifiedBy>Steve Griffiths</cp:lastModifiedBy>
  <cp:revision>15</cp:revision>
  <dcterms:created xsi:type="dcterms:W3CDTF">2020-12-01T10:48:00Z</dcterms:created>
  <dcterms:modified xsi:type="dcterms:W3CDTF">2021-06-10T10:54:00Z</dcterms:modified>
</cp:coreProperties>
</file>